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E3" w:rsidRDefault="007D29E3" w:rsidP="007D29E3">
      <w:pPr>
        <w:keepNext/>
        <w:ind w:right="-1"/>
        <w:outlineLvl w:val="0"/>
        <w:rPr>
          <w:b/>
          <w:sz w:val="22"/>
          <w:szCs w:val="22"/>
        </w:rPr>
      </w:pPr>
      <w:bookmarkStart w:id="0" w:name="_Toc286155457"/>
      <w:bookmarkStart w:id="1" w:name="_Toc286155638"/>
    </w:p>
    <w:p w:rsidR="006E63BF" w:rsidRDefault="006E63BF" w:rsidP="007D29E3">
      <w:pPr>
        <w:keepNext/>
        <w:ind w:right="-1"/>
        <w:outlineLvl w:val="0"/>
        <w:rPr>
          <w:b/>
          <w:sz w:val="22"/>
          <w:szCs w:val="22"/>
        </w:rPr>
      </w:pPr>
    </w:p>
    <w:p w:rsidR="006E63BF" w:rsidRPr="007D29E3" w:rsidRDefault="006E63BF" w:rsidP="007D29E3">
      <w:pPr>
        <w:keepNext/>
        <w:ind w:right="-1"/>
        <w:outlineLvl w:val="0"/>
        <w:rPr>
          <w:b/>
          <w:sz w:val="22"/>
          <w:szCs w:val="22"/>
        </w:rPr>
      </w:pPr>
    </w:p>
    <w:p w:rsidR="007D29E3" w:rsidRPr="00191773" w:rsidRDefault="007D29E3" w:rsidP="007D29E3">
      <w:pPr>
        <w:keepNext/>
        <w:ind w:right="-1"/>
        <w:outlineLvl w:val="0"/>
        <w:rPr>
          <w:b/>
          <w:sz w:val="26"/>
        </w:rPr>
      </w:pPr>
      <w:r w:rsidRPr="00191773">
        <w:rPr>
          <w:b/>
          <w:sz w:val="26"/>
        </w:rPr>
        <w:t xml:space="preserve">Nr sprawy: </w:t>
      </w:r>
      <w:proofErr w:type="spellStart"/>
      <w:r w:rsidR="00CD551D" w:rsidRPr="00CD551D">
        <w:rPr>
          <w:b/>
          <w:sz w:val="26"/>
        </w:rPr>
        <w:t>Z</w:t>
      </w:r>
      <w:r w:rsidRPr="00CD551D">
        <w:rPr>
          <w:b/>
          <w:sz w:val="26"/>
        </w:rPr>
        <w:t>P</w:t>
      </w:r>
      <w:proofErr w:type="spellEnd"/>
      <w:r w:rsidRPr="00CD551D">
        <w:rPr>
          <w:b/>
          <w:sz w:val="26"/>
        </w:rPr>
        <w:t xml:space="preserve"> </w:t>
      </w:r>
      <w:r w:rsidRPr="000E7AC2">
        <w:rPr>
          <w:b/>
          <w:sz w:val="26"/>
        </w:rPr>
        <w:t xml:space="preserve">/ </w:t>
      </w:r>
      <w:r w:rsidR="006E63BF">
        <w:rPr>
          <w:b/>
          <w:sz w:val="26"/>
        </w:rPr>
        <w:t>1</w:t>
      </w:r>
      <w:r w:rsidR="00CD551D" w:rsidRPr="000E7AC2">
        <w:rPr>
          <w:b/>
          <w:sz w:val="26"/>
        </w:rPr>
        <w:t xml:space="preserve"> </w:t>
      </w:r>
      <w:r w:rsidRPr="000E7AC2">
        <w:rPr>
          <w:b/>
          <w:sz w:val="26"/>
        </w:rPr>
        <w:t>/2021</w:t>
      </w:r>
    </w:p>
    <w:p w:rsidR="007D29E3" w:rsidRPr="00191773" w:rsidRDefault="007D29E3" w:rsidP="007D29E3">
      <w:pPr>
        <w:keepNext/>
        <w:ind w:right="-1"/>
        <w:outlineLvl w:val="0"/>
        <w:rPr>
          <w:b/>
          <w:sz w:val="22"/>
          <w:szCs w:val="22"/>
        </w:rPr>
      </w:pPr>
    </w:p>
    <w:p w:rsidR="007D29E3" w:rsidRPr="00191773" w:rsidRDefault="007D29E3" w:rsidP="00B22B81">
      <w:pPr>
        <w:spacing w:before="120" w:after="120"/>
        <w:jc w:val="center"/>
        <w:rPr>
          <w:b/>
          <w:color w:val="000000"/>
          <w:sz w:val="20"/>
          <w:szCs w:val="20"/>
        </w:rPr>
      </w:pPr>
    </w:p>
    <w:p w:rsidR="007D29E3" w:rsidRPr="00191773" w:rsidRDefault="007D29E3" w:rsidP="00B22B81">
      <w:pPr>
        <w:spacing w:before="120" w:after="120"/>
        <w:jc w:val="center"/>
        <w:rPr>
          <w:b/>
          <w:color w:val="000000"/>
          <w:sz w:val="20"/>
          <w:szCs w:val="20"/>
        </w:rPr>
      </w:pPr>
    </w:p>
    <w:p w:rsidR="007D29E3" w:rsidRPr="00191773" w:rsidRDefault="007D29E3" w:rsidP="00B22B81">
      <w:pPr>
        <w:spacing w:before="120" w:after="120"/>
        <w:jc w:val="center"/>
        <w:rPr>
          <w:b/>
          <w:color w:val="000000"/>
          <w:sz w:val="20"/>
          <w:szCs w:val="20"/>
        </w:rPr>
      </w:pPr>
    </w:p>
    <w:p w:rsidR="007D29E3" w:rsidRPr="00191773" w:rsidRDefault="007D29E3" w:rsidP="00B22B81">
      <w:pPr>
        <w:spacing w:before="120" w:after="120"/>
        <w:jc w:val="center"/>
        <w:rPr>
          <w:b/>
          <w:color w:val="000000"/>
          <w:sz w:val="20"/>
          <w:szCs w:val="20"/>
        </w:rPr>
      </w:pPr>
    </w:p>
    <w:p w:rsidR="007D29E3" w:rsidRPr="00191773" w:rsidRDefault="007D29E3" w:rsidP="00B22B81">
      <w:pPr>
        <w:spacing w:before="120" w:after="120"/>
        <w:jc w:val="center"/>
        <w:rPr>
          <w:b/>
          <w:color w:val="000000"/>
          <w:sz w:val="20"/>
          <w:szCs w:val="20"/>
        </w:rPr>
      </w:pPr>
    </w:p>
    <w:p w:rsidR="00296693" w:rsidRPr="004C109E" w:rsidRDefault="00296693" w:rsidP="00B207D6">
      <w:pPr>
        <w:spacing w:before="120" w:after="120" w:line="360" w:lineRule="auto"/>
        <w:jc w:val="center"/>
        <w:rPr>
          <w:b/>
          <w:color w:val="000000"/>
          <w:sz w:val="48"/>
          <w:szCs w:val="48"/>
        </w:rPr>
      </w:pPr>
      <w:r w:rsidRPr="004C109E">
        <w:rPr>
          <w:b/>
          <w:color w:val="000000"/>
          <w:sz w:val="48"/>
          <w:szCs w:val="48"/>
        </w:rPr>
        <w:t>SPECYFIKACJA WARUNKÓW ZAMÓWIENIA</w:t>
      </w:r>
    </w:p>
    <w:p w:rsidR="006E63BF" w:rsidRDefault="006E63BF" w:rsidP="00B207D6">
      <w:pPr>
        <w:autoSpaceDE w:val="0"/>
        <w:autoSpaceDN w:val="0"/>
        <w:adjustRightInd w:val="0"/>
        <w:spacing w:line="360" w:lineRule="auto"/>
        <w:jc w:val="center"/>
        <w:rPr>
          <w:rFonts w:eastAsiaTheme="minorHAnsi"/>
          <w:b/>
          <w:sz w:val="22"/>
          <w:lang w:eastAsia="en-US"/>
        </w:rPr>
      </w:pPr>
      <w:r w:rsidRPr="00CA0058">
        <w:rPr>
          <w:rFonts w:eastAsiaTheme="minorHAnsi"/>
          <w:b/>
          <w:sz w:val="22"/>
          <w:lang w:eastAsia="en-US"/>
        </w:rPr>
        <w:t xml:space="preserve">(dalej zwana </w:t>
      </w:r>
      <w:proofErr w:type="spellStart"/>
      <w:r w:rsidRPr="00CA0058">
        <w:rPr>
          <w:rFonts w:eastAsiaTheme="minorHAnsi"/>
          <w:b/>
          <w:sz w:val="22"/>
          <w:lang w:eastAsia="en-US"/>
        </w:rPr>
        <w:t>SWZ</w:t>
      </w:r>
      <w:proofErr w:type="spellEnd"/>
      <w:r w:rsidRPr="00CA0058">
        <w:rPr>
          <w:rFonts w:eastAsiaTheme="minorHAnsi"/>
          <w:b/>
          <w:sz w:val="22"/>
          <w:lang w:eastAsia="en-US"/>
        </w:rPr>
        <w:t>)</w:t>
      </w:r>
    </w:p>
    <w:p w:rsidR="00296693" w:rsidRPr="00191773" w:rsidRDefault="00296693" w:rsidP="00B22B81">
      <w:pPr>
        <w:spacing w:before="120" w:after="120"/>
        <w:jc w:val="center"/>
        <w:rPr>
          <w:b/>
          <w:color w:val="000000"/>
          <w:sz w:val="20"/>
          <w:szCs w:val="20"/>
        </w:rPr>
      </w:pPr>
    </w:p>
    <w:p w:rsidR="00A16F5C" w:rsidRDefault="00296693" w:rsidP="00A16F5C">
      <w:pPr>
        <w:spacing w:line="360" w:lineRule="auto"/>
        <w:jc w:val="center"/>
        <w:rPr>
          <w:rFonts w:eastAsia="Calibri"/>
          <w:b/>
          <w:color w:val="000000" w:themeColor="text1"/>
          <w:sz w:val="28"/>
          <w:szCs w:val="28"/>
          <w:lang w:eastAsia="en-US"/>
        </w:rPr>
      </w:pPr>
      <w:r w:rsidRPr="00A16F5C">
        <w:rPr>
          <w:b/>
          <w:color w:val="000000"/>
          <w:sz w:val="28"/>
          <w:szCs w:val="28"/>
        </w:rPr>
        <w:t xml:space="preserve">POSTĘPOWANIE </w:t>
      </w:r>
      <w:r w:rsidR="00C84721" w:rsidRPr="00A16F5C">
        <w:rPr>
          <w:b/>
          <w:color w:val="000000"/>
          <w:sz w:val="28"/>
          <w:szCs w:val="28"/>
        </w:rPr>
        <w:t xml:space="preserve">KLASYCZNE </w:t>
      </w:r>
      <w:r w:rsidRPr="00A16F5C">
        <w:rPr>
          <w:b/>
          <w:color w:val="000000"/>
          <w:sz w:val="28"/>
          <w:szCs w:val="28"/>
        </w:rPr>
        <w:t xml:space="preserve">W </w:t>
      </w:r>
      <w:r w:rsidR="000D6983" w:rsidRPr="00A16F5C">
        <w:rPr>
          <w:b/>
          <w:color w:val="000000"/>
          <w:sz w:val="28"/>
          <w:szCs w:val="28"/>
        </w:rPr>
        <w:t xml:space="preserve">TRYBIE </w:t>
      </w:r>
      <w:r w:rsidR="00C84721" w:rsidRPr="00A16F5C">
        <w:rPr>
          <w:b/>
          <w:color w:val="000000"/>
          <w:sz w:val="28"/>
          <w:szCs w:val="28"/>
        </w:rPr>
        <w:t>PODSTAWOWYM</w:t>
      </w:r>
      <w:r w:rsidR="00A16F5C" w:rsidRPr="00A16F5C">
        <w:rPr>
          <w:rFonts w:eastAsia="Calibri"/>
          <w:b/>
          <w:color w:val="000000" w:themeColor="text1"/>
          <w:sz w:val="28"/>
          <w:szCs w:val="28"/>
          <w:lang w:eastAsia="en-US"/>
        </w:rPr>
        <w:t xml:space="preserve"> </w:t>
      </w:r>
    </w:p>
    <w:p w:rsidR="00296693" w:rsidRPr="00191773" w:rsidRDefault="00A16F5C" w:rsidP="00A16F5C">
      <w:pPr>
        <w:spacing w:line="360" w:lineRule="auto"/>
        <w:jc w:val="center"/>
        <w:rPr>
          <w:b/>
          <w:color w:val="000000"/>
          <w:sz w:val="28"/>
          <w:szCs w:val="28"/>
        </w:rPr>
      </w:pPr>
      <w:r w:rsidRPr="00A16F5C">
        <w:rPr>
          <w:rFonts w:eastAsia="Calibri"/>
          <w:b/>
          <w:color w:val="000000" w:themeColor="text1"/>
          <w:sz w:val="28"/>
          <w:szCs w:val="28"/>
          <w:lang w:eastAsia="en-US"/>
        </w:rPr>
        <w:t>NA PODSTAWIE ART. 275 PKT 1</w:t>
      </w:r>
      <w:r>
        <w:rPr>
          <w:rFonts w:eastAsia="Calibri"/>
          <w:b/>
          <w:color w:val="000000" w:themeColor="text1"/>
          <w:sz w:val="28"/>
          <w:szCs w:val="28"/>
          <w:lang w:eastAsia="en-US"/>
        </w:rPr>
        <w:t>,</w:t>
      </w:r>
      <w:r w:rsidRPr="00A16F5C">
        <w:rPr>
          <w:rFonts w:eastAsia="Calibri"/>
          <w:b/>
          <w:color w:val="000000" w:themeColor="text1"/>
          <w:sz w:val="28"/>
          <w:szCs w:val="28"/>
          <w:lang w:eastAsia="en-US"/>
        </w:rPr>
        <w:t xml:space="preserve"> </w:t>
      </w:r>
      <w:r w:rsidRPr="00A16F5C">
        <w:rPr>
          <w:b/>
          <w:color w:val="000000"/>
          <w:sz w:val="28"/>
          <w:szCs w:val="28"/>
        </w:rPr>
        <w:br/>
      </w:r>
      <w:r w:rsidR="002E1B39" w:rsidRPr="00191773">
        <w:rPr>
          <w:b/>
          <w:color w:val="000000"/>
          <w:sz w:val="28"/>
          <w:szCs w:val="28"/>
        </w:rPr>
        <w:t>O WARTOŚCI</w:t>
      </w:r>
      <w:r w:rsidR="00FE387D">
        <w:rPr>
          <w:b/>
          <w:color w:val="000000"/>
          <w:sz w:val="28"/>
          <w:szCs w:val="28"/>
        </w:rPr>
        <w:t xml:space="preserve"> </w:t>
      </w:r>
      <w:r w:rsidR="00EC0574" w:rsidRPr="00191773">
        <w:rPr>
          <w:b/>
          <w:color w:val="000000"/>
          <w:sz w:val="28"/>
          <w:szCs w:val="28"/>
        </w:rPr>
        <w:t xml:space="preserve">MNIEJSZEJ NIŻ </w:t>
      </w:r>
      <w:r w:rsidR="000203FD" w:rsidRPr="00191773">
        <w:rPr>
          <w:b/>
          <w:color w:val="000000"/>
          <w:sz w:val="28"/>
          <w:szCs w:val="28"/>
        </w:rPr>
        <w:t>PROGI UNIJNE ZGODNIE Z ART. 3</w:t>
      </w:r>
      <w:r w:rsidR="000203FD" w:rsidRPr="00191773">
        <w:rPr>
          <w:b/>
          <w:color w:val="000000"/>
          <w:sz w:val="28"/>
          <w:szCs w:val="28"/>
        </w:rPr>
        <w:br/>
      </w:r>
      <w:r w:rsidR="00621EFE" w:rsidRPr="00191773">
        <w:rPr>
          <w:b/>
          <w:color w:val="000000"/>
          <w:sz w:val="28"/>
          <w:szCs w:val="28"/>
        </w:rPr>
        <w:t>USTAWY PRAWO ZAMÓWIEŃ PUBLICZNYCH</w:t>
      </w:r>
      <w:r w:rsidR="00EA620D" w:rsidRPr="00191773">
        <w:rPr>
          <w:b/>
          <w:color w:val="000000"/>
          <w:sz w:val="28"/>
          <w:szCs w:val="28"/>
        </w:rPr>
        <w:t xml:space="preserve"> (PZP)</w:t>
      </w:r>
    </w:p>
    <w:p w:rsidR="009567D7" w:rsidRPr="00191773" w:rsidRDefault="009567D7" w:rsidP="00B22B81">
      <w:pPr>
        <w:tabs>
          <w:tab w:val="num" w:pos="720"/>
        </w:tabs>
        <w:spacing w:before="120" w:after="120"/>
        <w:jc w:val="both"/>
        <w:rPr>
          <w:sz w:val="20"/>
          <w:szCs w:val="20"/>
        </w:rPr>
      </w:pPr>
    </w:p>
    <w:p w:rsidR="003B6D5F" w:rsidRPr="008B5596" w:rsidRDefault="008B5596" w:rsidP="008B5596">
      <w:pPr>
        <w:tabs>
          <w:tab w:val="num" w:pos="720"/>
        </w:tabs>
        <w:spacing w:before="120" w:after="120"/>
        <w:jc w:val="center"/>
        <w:rPr>
          <w:b/>
          <w:bCs/>
          <w:sz w:val="28"/>
          <w:szCs w:val="28"/>
        </w:rPr>
      </w:pPr>
      <w:proofErr w:type="gramStart"/>
      <w:r>
        <w:rPr>
          <w:b/>
          <w:bCs/>
          <w:sz w:val="28"/>
          <w:szCs w:val="28"/>
        </w:rPr>
        <w:t>k</w:t>
      </w:r>
      <w:r w:rsidR="00191773" w:rsidRPr="008B5596">
        <w:rPr>
          <w:b/>
          <w:bCs/>
          <w:sz w:val="28"/>
          <w:szCs w:val="28"/>
        </w:rPr>
        <w:t>tórego</w:t>
      </w:r>
      <w:proofErr w:type="gramEnd"/>
      <w:r w:rsidR="00191773" w:rsidRPr="008B5596">
        <w:rPr>
          <w:b/>
          <w:bCs/>
          <w:sz w:val="28"/>
          <w:szCs w:val="28"/>
        </w:rPr>
        <w:t xml:space="preserve"> przedmiotem jest:</w:t>
      </w:r>
    </w:p>
    <w:p w:rsidR="00C002DA" w:rsidRPr="00C002DA" w:rsidRDefault="00191773" w:rsidP="00C002DA">
      <w:pPr>
        <w:pStyle w:val="Tekstpodstawowy"/>
        <w:jc w:val="center"/>
        <w:rPr>
          <w:b/>
          <w:i/>
          <w:sz w:val="32"/>
          <w:szCs w:val="32"/>
        </w:rPr>
      </w:pPr>
      <w:r w:rsidRPr="00C002DA">
        <w:rPr>
          <w:b/>
          <w:bCs/>
          <w:i/>
          <w:iCs/>
          <w:color w:val="000000"/>
          <w:sz w:val="32"/>
          <w:szCs w:val="32"/>
        </w:rPr>
        <w:t xml:space="preserve"> </w:t>
      </w:r>
      <w:r w:rsidR="00D6623C" w:rsidRPr="00C002DA">
        <w:rPr>
          <w:b/>
          <w:i/>
          <w:iCs/>
          <w:sz w:val="32"/>
          <w:szCs w:val="32"/>
        </w:rPr>
        <w:t>„</w:t>
      </w:r>
      <w:r w:rsidR="00D6623C" w:rsidRPr="00C002DA">
        <w:rPr>
          <w:b/>
          <w:i/>
          <w:iCs/>
          <w:color w:val="000000"/>
          <w:sz w:val="32"/>
          <w:szCs w:val="32"/>
        </w:rPr>
        <w:t xml:space="preserve">dostawa </w:t>
      </w:r>
      <w:r w:rsidR="00C002DA" w:rsidRPr="00C002DA">
        <w:rPr>
          <w:b/>
          <w:i/>
          <w:sz w:val="32"/>
          <w:szCs w:val="32"/>
        </w:rPr>
        <w:t>odczynników biochemicznych z dzierżawą analizatora oraz odczynników hematologicznych z dzierżawą analizatora</w:t>
      </w:r>
    </w:p>
    <w:p w:rsidR="00D6623C" w:rsidRPr="00C002DA" w:rsidRDefault="00D6623C" w:rsidP="00D6623C">
      <w:pPr>
        <w:jc w:val="center"/>
        <w:rPr>
          <w:i/>
          <w:iCs/>
          <w:sz w:val="32"/>
          <w:szCs w:val="32"/>
        </w:rPr>
      </w:pPr>
      <w:proofErr w:type="gramStart"/>
      <w:r w:rsidRPr="00C002DA">
        <w:rPr>
          <w:b/>
          <w:i/>
          <w:iCs/>
          <w:color w:val="000000"/>
          <w:sz w:val="32"/>
          <w:szCs w:val="32"/>
        </w:rPr>
        <w:t>dla</w:t>
      </w:r>
      <w:proofErr w:type="gramEnd"/>
      <w:r w:rsidRPr="00C002DA">
        <w:rPr>
          <w:b/>
          <w:i/>
          <w:iCs/>
          <w:color w:val="000000"/>
          <w:sz w:val="32"/>
          <w:szCs w:val="32"/>
        </w:rPr>
        <w:t xml:space="preserve"> </w:t>
      </w:r>
      <w:r w:rsidR="00C002DA" w:rsidRPr="00C002DA">
        <w:rPr>
          <w:rStyle w:val="Teksttreci"/>
          <w:rFonts w:ascii="Times New Roman" w:hAnsi="Times New Roman" w:cs="Times New Roman"/>
          <w:b/>
          <w:i/>
          <w:color w:val="000000"/>
          <w:sz w:val="32"/>
          <w:szCs w:val="32"/>
        </w:rPr>
        <w:t>Samodzieln</w:t>
      </w:r>
      <w:r w:rsidR="00C002DA">
        <w:rPr>
          <w:rStyle w:val="Teksttreci"/>
          <w:rFonts w:ascii="Times New Roman" w:hAnsi="Times New Roman" w:cs="Times New Roman"/>
          <w:b/>
          <w:i/>
          <w:color w:val="000000"/>
          <w:sz w:val="32"/>
          <w:szCs w:val="32"/>
        </w:rPr>
        <w:t>ego</w:t>
      </w:r>
      <w:r w:rsidR="00C002DA" w:rsidRPr="00C002DA">
        <w:rPr>
          <w:rStyle w:val="Teksttreci"/>
          <w:rFonts w:ascii="Times New Roman" w:hAnsi="Times New Roman" w:cs="Times New Roman"/>
          <w:b/>
          <w:i/>
          <w:color w:val="000000"/>
          <w:sz w:val="32"/>
          <w:szCs w:val="32"/>
        </w:rPr>
        <w:t xml:space="preserve"> Publiczn</w:t>
      </w:r>
      <w:r w:rsidR="00C002DA">
        <w:rPr>
          <w:rStyle w:val="Teksttreci"/>
          <w:rFonts w:ascii="Times New Roman" w:hAnsi="Times New Roman" w:cs="Times New Roman"/>
          <w:b/>
          <w:i/>
          <w:color w:val="000000"/>
          <w:sz w:val="32"/>
          <w:szCs w:val="32"/>
        </w:rPr>
        <w:t>ego Miejsko-Gminnego</w:t>
      </w:r>
      <w:r w:rsidR="00C002DA" w:rsidRPr="00C002DA">
        <w:rPr>
          <w:rStyle w:val="Teksttreci"/>
          <w:rFonts w:ascii="Times New Roman" w:hAnsi="Times New Roman" w:cs="Times New Roman"/>
          <w:b/>
          <w:i/>
          <w:color w:val="000000"/>
          <w:sz w:val="32"/>
          <w:szCs w:val="32"/>
        </w:rPr>
        <w:t xml:space="preserve"> Zakład</w:t>
      </w:r>
      <w:r w:rsidR="00C002DA">
        <w:rPr>
          <w:rStyle w:val="Teksttreci"/>
          <w:rFonts w:ascii="Times New Roman" w:hAnsi="Times New Roman" w:cs="Times New Roman"/>
          <w:b/>
          <w:i/>
          <w:color w:val="000000"/>
          <w:sz w:val="32"/>
          <w:szCs w:val="32"/>
        </w:rPr>
        <w:t>u</w:t>
      </w:r>
      <w:r w:rsidR="00C002DA" w:rsidRPr="00C002DA">
        <w:rPr>
          <w:rStyle w:val="Teksttreci"/>
          <w:rFonts w:ascii="Times New Roman" w:hAnsi="Times New Roman" w:cs="Times New Roman"/>
          <w:b/>
          <w:i/>
          <w:color w:val="000000"/>
          <w:sz w:val="32"/>
          <w:szCs w:val="32"/>
        </w:rPr>
        <w:t xml:space="preserve"> Opieki Zdrowotnej</w:t>
      </w:r>
      <w:r w:rsidR="00C002DA" w:rsidRPr="00C002DA">
        <w:rPr>
          <w:b/>
          <w:i/>
          <w:iCs/>
          <w:color w:val="000000"/>
          <w:sz w:val="32"/>
          <w:szCs w:val="32"/>
        </w:rPr>
        <w:t xml:space="preserve"> </w:t>
      </w:r>
      <w:r w:rsidRPr="00C002DA">
        <w:rPr>
          <w:b/>
          <w:i/>
          <w:iCs/>
          <w:color w:val="000000"/>
          <w:sz w:val="32"/>
          <w:szCs w:val="32"/>
        </w:rPr>
        <w:t>w Jaśle</w:t>
      </w:r>
      <w:r w:rsidRPr="00C002DA">
        <w:rPr>
          <w:i/>
          <w:iCs/>
          <w:sz w:val="32"/>
          <w:szCs w:val="32"/>
        </w:rPr>
        <w:t>”</w:t>
      </w:r>
    </w:p>
    <w:p w:rsidR="003B6D5F" w:rsidRPr="00C002DA" w:rsidRDefault="003B6D5F" w:rsidP="00B22B81">
      <w:pPr>
        <w:tabs>
          <w:tab w:val="num" w:pos="720"/>
        </w:tabs>
        <w:spacing w:before="120" w:after="120"/>
        <w:jc w:val="both"/>
        <w:rPr>
          <w:i/>
          <w:sz w:val="32"/>
          <w:szCs w:val="32"/>
        </w:rPr>
      </w:pPr>
      <w:bookmarkStart w:id="2" w:name="_GoBack"/>
    </w:p>
    <w:p w:rsidR="00A16F5C" w:rsidRPr="00F0305B" w:rsidRDefault="00191773" w:rsidP="00F0305B">
      <w:pPr>
        <w:tabs>
          <w:tab w:val="num" w:pos="720"/>
        </w:tabs>
        <w:spacing w:before="120" w:after="120"/>
        <w:jc w:val="center"/>
        <w:rPr>
          <w:rFonts w:eastAsia="Courier New"/>
          <w:b/>
          <w:color w:val="FF0000"/>
        </w:rPr>
      </w:pPr>
      <w:r w:rsidRPr="00F0305B">
        <w:rPr>
          <w:rFonts w:eastAsia="Courier New"/>
          <w:b/>
          <w:sz w:val="28"/>
          <w:szCs w:val="28"/>
        </w:rPr>
        <w:t xml:space="preserve">         </w:t>
      </w:r>
      <w:r w:rsidR="00A16F5C" w:rsidRPr="00F0305B">
        <w:rPr>
          <w:sz w:val="28"/>
          <w:szCs w:val="28"/>
        </w:rPr>
        <w:t xml:space="preserve">Ogłoszenie </w:t>
      </w:r>
      <w:r w:rsidR="00F04045" w:rsidRPr="00F0305B">
        <w:rPr>
          <w:sz w:val="28"/>
          <w:szCs w:val="28"/>
        </w:rPr>
        <w:t xml:space="preserve">Nr </w:t>
      </w:r>
      <w:r w:rsidR="00F0305B" w:rsidRPr="00F0305B">
        <w:rPr>
          <w:sz w:val="28"/>
          <w:szCs w:val="28"/>
        </w:rPr>
        <w:t>2021/</w:t>
      </w:r>
      <w:proofErr w:type="spellStart"/>
      <w:r w:rsidR="00F0305B" w:rsidRPr="00F0305B">
        <w:rPr>
          <w:sz w:val="28"/>
          <w:szCs w:val="28"/>
        </w:rPr>
        <w:t>BZP</w:t>
      </w:r>
      <w:proofErr w:type="spellEnd"/>
      <w:r w:rsidR="00F0305B" w:rsidRPr="00F0305B">
        <w:rPr>
          <w:sz w:val="28"/>
          <w:szCs w:val="28"/>
        </w:rPr>
        <w:t xml:space="preserve"> 00138810/01 </w:t>
      </w:r>
      <w:r w:rsidR="00A16F5C" w:rsidRPr="00F0305B">
        <w:rPr>
          <w:sz w:val="28"/>
          <w:szCs w:val="28"/>
        </w:rPr>
        <w:t>z dnia 2021-0</w:t>
      </w:r>
      <w:r w:rsidR="00F0305B" w:rsidRPr="00F0305B">
        <w:rPr>
          <w:sz w:val="28"/>
          <w:szCs w:val="28"/>
        </w:rPr>
        <w:t>8</w:t>
      </w:r>
      <w:r w:rsidR="00A16F5C" w:rsidRPr="00F0305B">
        <w:rPr>
          <w:sz w:val="28"/>
          <w:szCs w:val="28"/>
        </w:rPr>
        <w:t>-</w:t>
      </w:r>
      <w:r w:rsidR="00F0305B" w:rsidRPr="00F0305B">
        <w:rPr>
          <w:sz w:val="28"/>
          <w:szCs w:val="28"/>
        </w:rPr>
        <w:t>05</w:t>
      </w:r>
      <w:r w:rsidR="00A16F5C" w:rsidRPr="00F0305B">
        <w:rPr>
          <w:rFonts w:eastAsia="Courier New"/>
          <w:b/>
          <w:sz w:val="28"/>
          <w:szCs w:val="28"/>
        </w:rPr>
        <w:t xml:space="preserve">       </w:t>
      </w:r>
      <w:r w:rsidR="00A16F5C" w:rsidRPr="00F0305B">
        <w:rPr>
          <w:rFonts w:eastAsia="Courier New"/>
          <w:b/>
          <w:color w:val="FF0000"/>
        </w:rPr>
        <w:t xml:space="preserve">                           </w:t>
      </w:r>
    </w:p>
    <w:bookmarkEnd w:id="2"/>
    <w:p w:rsidR="008B5596" w:rsidRPr="00D6623C" w:rsidRDefault="00191773" w:rsidP="00191773">
      <w:pPr>
        <w:tabs>
          <w:tab w:val="center" w:pos="5202"/>
          <w:tab w:val="center" w:pos="7355"/>
        </w:tabs>
        <w:ind w:left="3540"/>
        <w:jc w:val="both"/>
        <w:rPr>
          <w:rFonts w:eastAsia="Courier New"/>
          <w:b/>
          <w:color w:val="FF0000"/>
        </w:rPr>
      </w:pPr>
      <w:r w:rsidRPr="00D6623C">
        <w:rPr>
          <w:rFonts w:eastAsia="Courier New"/>
          <w:b/>
          <w:color w:val="FF0000"/>
        </w:rPr>
        <w:t xml:space="preserve">                           </w:t>
      </w:r>
    </w:p>
    <w:p w:rsidR="00A16F5C" w:rsidRDefault="00A16F5C" w:rsidP="00A16F5C">
      <w:pPr>
        <w:tabs>
          <w:tab w:val="center" w:pos="5202"/>
          <w:tab w:val="center" w:pos="7355"/>
        </w:tabs>
        <w:jc w:val="both"/>
        <w:rPr>
          <w:rFonts w:eastAsia="Courier New"/>
          <w:b/>
          <w:color w:val="000000"/>
        </w:rPr>
      </w:pPr>
    </w:p>
    <w:p w:rsidR="00191773" w:rsidRPr="00191773" w:rsidRDefault="008B5596" w:rsidP="00191773">
      <w:pPr>
        <w:tabs>
          <w:tab w:val="center" w:pos="5202"/>
          <w:tab w:val="center" w:pos="7355"/>
        </w:tabs>
        <w:ind w:left="3540"/>
        <w:jc w:val="both"/>
        <w:rPr>
          <w:rFonts w:eastAsia="Courier New"/>
          <w:b/>
          <w:color w:val="000000"/>
        </w:rPr>
      </w:pPr>
      <w:r>
        <w:rPr>
          <w:rFonts w:eastAsia="Courier New"/>
          <w:b/>
          <w:color w:val="000000"/>
        </w:rPr>
        <w:t xml:space="preserve">                                      </w:t>
      </w:r>
      <w:r w:rsidR="00191773">
        <w:rPr>
          <w:rFonts w:eastAsia="Courier New"/>
          <w:b/>
          <w:color w:val="000000"/>
        </w:rPr>
        <w:t xml:space="preserve"> </w:t>
      </w:r>
      <w:r w:rsidR="00F04045">
        <w:rPr>
          <w:rFonts w:eastAsia="Courier New"/>
          <w:b/>
          <w:color w:val="000000"/>
        </w:rPr>
        <w:t xml:space="preserve">  </w:t>
      </w:r>
      <w:r w:rsidR="00191773">
        <w:rPr>
          <w:rFonts w:eastAsia="Courier New"/>
          <w:b/>
          <w:color w:val="000000"/>
        </w:rPr>
        <w:t xml:space="preserve">   </w:t>
      </w:r>
      <w:r w:rsidR="00191773" w:rsidRPr="00191773">
        <w:rPr>
          <w:rFonts w:eastAsia="Courier New"/>
          <w:b/>
          <w:color w:val="000000"/>
        </w:rPr>
        <w:t>ZATWIERDZAM:</w:t>
      </w:r>
    </w:p>
    <w:p w:rsidR="00191773" w:rsidRPr="00191773" w:rsidRDefault="00191773" w:rsidP="00191773">
      <w:pPr>
        <w:ind w:left="1882" w:right="1872" w:hanging="10"/>
        <w:jc w:val="center"/>
        <w:rPr>
          <w:rFonts w:eastAsia="Courier New"/>
          <w:color w:val="000000"/>
        </w:rPr>
      </w:pPr>
    </w:p>
    <w:p w:rsidR="00F8744D" w:rsidRDefault="00F8744D" w:rsidP="00191773">
      <w:pPr>
        <w:ind w:left="1882" w:right="1872" w:hanging="10"/>
        <w:jc w:val="center"/>
        <w:rPr>
          <w:b/>
          <w:i/>
          <w:lang w:eastAsia="ar-SA"/>
        </w:rPr>
      </w:pPr>
    </w:p>
    <w:p w:rsidR="00445308" w:rsidRPr="00445308" w:rsidRDefault="00445308" w:rsidP="00445308">
      <w:pPr>
        <w:pStyle w:val="Tytu"/>
        <w:ind w:left="4956"/>
        <w:rPr>
          <w:i/>
          <w:sz w:val="24"/>
          <w:szCs w:val="24"/>
        </w:rPr>
      </w:pPr>
      <w:r w:rsidRPr="00445308">
        <w:rPr>
          <w:i/>
          <w:sz w:val="24"/>
          <w:szCs w:val="24"/>
        </w:rPr>
        <w:t>DYREKTOR</w:t>
      </w:r>
    </w:p>
    <w:p w:rsidR="00445308" w:rsidRPr="00445308" w:rsidRDefault="00445308" w:rsidP="00445308">
      <w:pPr>
        <w:pStyle w:val="Teksttreci1"/>
        <w:shd w:val="clear" w:color="auto" w:fill="auto"/>
        <w:spacing w:after="0" w:line="240" w:lineRule="auto"/>
        <w:ind w:left="4956" w:firstLine="0"/>
        <w:jc w:val="center"/>
        <w:rPr>
          <w:rFonts w:ascii="Times New Roman" w:hAnsi="Times New Roman" w:cs="Times New Roman"/>
          <w:b/>
          <w:i/>
          <w:sz w:val="24"/>
          <w:szCs w:val="24"/>
        </w:rPr>
      </w:pPr>
      <w:r w:rsidRPr="00445308">
        <w:rPr>
          <w:rStyle w:val="Teksttreci"/>
          <w:rFonts w:ascii="Times New Roman" w:hAnsi="Times New Roman" w:cs="Times New Roman"/>
          <w:b/>
          <w:i/>
          <w:color w:val="000000"/>
          <w:sz w:val="24"/>
          <w:szCs w:val="24"/>
        </w:rPr>
        <w:t>Samodzielnego Publicznego Miejsko-Gmin</w:t>
      </w:r>
      <w:r>
        <w:rPr>
          <w:rStyle w:val="Teksttreci"/>
          <w:rFonts w:ascii="Times New Roman" w:hAnsi="Times New Roman" w:cs="Times New Roman"/>
          <w:b/>
          <w:i/>
          <w:color w:val="000000"/>
          <w:sz w:val="24"/>
          <w:szCs w:val="24"/>
        </w:rPr>
        <w:t>n</w:t>
      </w:r>
      <w:r w:rsidRPr="00445308">
        <w:rPr>
          <w:rStyle w:val="Teksttreci"/>
          <w:rFonts w:ascii="Times New Roman" w:hAnsi="Times New Roman" w:cs="Times New Roman"/>
          <w:b/>
          <w:i/>
          <w:color w:val="000000"/>
          <w:sz w:val="24"/>
          <w:szCs w:val="24"/>
        </w:rPr>
        <w:t xml:space="preserve">ego Zakładu Opieki Zdrowotnej </w:t>
      </w:r>
      <w:r w:rsidRPr="00445308">
        <w:rPr>
          <w:rFonts w:ascii="Times New Roman" w:hAnsi="Times New Roman" w:cs="Times New Roman"/>
          <w:b/>
          <w:i/>
          <w:sz w:val="24"/>
          <w:szCs w:val="24"/>
        </w:rPr>
        <w:t>w Jaśle</w:t>
      </w:r>
    </w:p>
    <w:p w:rsidR="00445308" w:rsidRPr="00445308" w:rsidRDefault="00445308" w:rsidP="00445308">
      <w:pPr>
        <w:ind w:left="4956"/>
        <w:jc w:val="center"/>
        <w:rPr>
          <w:b/>
          <w:i/>
        </w:rPr>
      </w:pPr>
      <w:proofErr w:type="gramStart"/>
      <w:r w:rsidRPr="00445308">
        <w:rPr>
          <w:b/>
          <w:i/>
        </w:rPr>
        <w:t>lek</w:t>
      </w:r>
      <w:proofErr w:type="gramEnd"/>
      <w:r w:rsidRPr="00445308">
        <w:rPr>
          <w:b/>
          <w:i/>
        </w:rPr>
        <w:t>. med. Robert Snoch</w:t>
      </w:r>
    </w:p>
    <w:p w:rsidR="00143EFF" w:rsidRDefault="00143EFF" w:rsidP="00191773">
      <w:pPr>
        <w:ind w:left="1882" w:right="1872" w:hanging="10"/>
        <w:jc w:val="center"/>
        <w:rPr>
          <w:b/>
          <w:i/>
          <w:lang w:eastAsia="ar-SA"/>
        </w:rPr>
      </w:pPr>
    </w:p>
    <w:p w:rsidR="00143EFF" w:rsidRDefault="00143EFF" w:rsidP="00191773">
      <w:pPr>
        <w:ind w:left="1882" w:right="1872" w:hanging="10"/>
        <w:jc w:val="center"/>
        <w:rPr>
          <w:b/>
          <w:i/>
          <w:lang w:eastAsia="ar-SA"/>
        </w:rPr>
      </w:pPr>
    </w:p>
    <w:p w:rsidR="00143EFF" w:rsidRDefault="00143EFF" w:rsidP="00191773">
      <w:pPr>
        <w:ind w:left="1882" w:right="1872" w:hanging="10"/>
        <w:jc w:val="center"/>
        <w:rPr>
          <w:b/>
          <w:i/>
          <w:lang w:eastAsia="ar-SA"/>
        </w:rPr>
      </w:pPr>
    </w:p>
    <w:p w:rsidR="00F04045" w:rsidRPr="00191773" w:rsidRDefault="00F04045" w:rsidP="00191773">
      <w:pPr>
        <w:ind w:left="1882" w:right="1872" w:hanging="10"/>
        <w:jc w:val="center"/>
        <w:rPr>
          <w:b/>
          <w:i/>
          <w:lang w:eastAsia="ar-SA"/>
        </w:rPr>
      </w:pPr>
    </w:p>
    <w:p w:rsidR="00191773" w:rsidRPr="00191773" w:rsidRDefault="00191773" w:rsidP="00191773">
      <w:pPr>
        <w:ind w:left="1882" w:right="1872" w:hanging="10"/>
        <w:jc w:val="center"/>
        <w:rPr>
          <w:b/>
          <w:i/>
          <w:lang w:eastAsia="ar-SA"/>
        </w:rPr>
      </w:pPr>
    </w:p>
    <w:p w:rsidR="00191773" w:rsidRPr="00191773" w:rsidRDefault="00191773" w:rsidP="00191773">
      <w:pPr>
        <w:ind w:left="1882" w:right="1872" w:hanging="10"/>
        <w:jc w:val="center"/>
        <w:rPr>
          <w:rFonts w:eastAsia="Courier New"/>
          <w:color w:val="000000"/>
          <w:sz w:val="22"/>
          <w:szCs w:val="22"/>
        </w:rPr>
      </w:pPr>
    </w:p>
    <w:p w:rsidR="00191773" w:rsidRPr="005A5B68" w:rsidRDefault="00F457D8" w:rsidP="00191773">
      <w:pPr>
        <w:ind w:right="-17" w:hanging="10"/>
        <w:rPr>
          <w:rFonts w:eastAsia="Courier New"/>
          <w:b/>
        </w:rPr>
      </w:pPr>
      <w:r w:rsidRPr="005A5B68">
        <w:rPr>
          <w:rFonts w:eastAsia="Courier New"/>
          <w:b/>
        </w:rPr>
        <w:t xml:space="preserve">Jasło, dn. </w:t>
      </w:r>
      <w:r w:rsidRPr="003064C4">
        <w:rPr>
          <w:rFonts w:eastAsia="Courier New"/>
          <w:b/>
        </w:rPr>
        <w:t>2021</w:t>
      </w:r>
      <w:r w:rsidR="005A5B68" w:rsidRPr="003064C4">
        <w:rPr>
          <w:rFonts w:eastAsia="Courier New"/>
          <w:b/>
        </w:rPr>
        <w:t>-0</w:t>
      </w:r>
      <w:r w:rsidR="00D24DD5">
        <w:rPr>
          <w:rFonts w:eastAsia="Courier New"/>
          <w:b/>
        </w:rPr>
        <w:t>8</w:t>
      </w:r>
      <w:r w:rsidR="00445308">
        <w:rPr>
          <w:rFonts w:eastAsia="Courier New"/>
          <w:b/>
        </w:rPr>
        <w:t>-05</w:t>
      </w:r>
    </w:p>
    <w:p w:rsidR="006E63BF" w:rsidRDefault="006E63BF" w:rsidP="002F2701">
      <w:pPr>
        <w:tabs>
          <w:tab w:val="num" w:pos="720"/>
        </w:tabs>
        <w:spacing w:before="120" w:after="120"/>
        <w:jc w:val="center"/>
        <w:rPr>
          <w:b/>
          <w:sz w:val="22"/>
          <w:szCs w:val="22"/>
        </w:rPr>
      </w:pPr>
    </w:p>
    <w:p w:rsidR="006E63BF" w:rsidRDefault="006E63BF" w:rsidP="002F2701">
      <w:pPr>
        <w:tabs>
          <w:tab w:val="num" w:pos="720"/>
        </w:tabs>
        <w:spacing w:before="120" w:after="120"/>
        <w:jc w:val="center"/>
        <w:rPr>
          <w:b/>
          <w:sz w:val="22"/>
          <w:szCs w:val="22"/>
        </w:rPr>
      </w:pPr>
    </w:p>
    <w:p w:rsidR="006E63BF" w:rsidRDefault="006E63BF" w:rsidP="002F2701">
      <w:pPr>
        <w:tabs>
          <w:tab w:val="num" w:pos="720"/>
        </w:tabs>
        <w:spacing w:before="120" w:after="120"/>
        <w:jc w:val="center"/>
        <w:rPr>
          <w:b/>
          <w:sz w:val="22"/>
          <w:szCs w:val="22"/>
        </w:rPr>
      </w:pPr>
    </w:p>
    <w:p w:rsidR="006E63BF" w:rsidRDefault="006E63BF" w:rsidP="002F2701">
      <w:pPr>
        <w:tabs>
          <w:tab w:val="num" w:pos="720"/>
        </w:tabs>
        <w:spacing w:before="120" w:after="120"/>
        <w:jc w:val="center"/>
        <w:rPr>
          <w:b/>
          <w:sz w:val="22"/>
          <w:szCs w:val="22"/>
        </w:rPr>
      </w:pPr>
    </w:p>
    <w:p w:rsidR="00713060" w:rsidRPr="00C92D4F" w:rsidRDefault="00C77CEB" w:rsidP="00573500">
      <w:pPr>
        <w:pStyle w:val="spistrescipoziom1"/>
        <w:numPr>
          <w:ilvl w:val="0"/>
          <w:numId w:val="0"/>
        </w:numPr>
        <w:rPr>
          <w:rFonts w:ascii="Times New Roman" w:hAnsi="Times New Roman" w:cs="Times New Roman"/>
        </w:rPr>
      </w:pPr>
      <w:bookmarkStart w:id="3" w:name="_Toc60159036"/>
      <w:bookmarkEnd w:id="0"/>
      <w:bookmarkEnd w:id="1"/>
      <w:r w:rsidRPr="00C92D4F">
        <w:rPr>
          <w:rFonts w:ascii="Times New Roman" w:hAnsi="Times New Roman" w:cs="Times New Roman"/>
        </w:rPr>
        <w:t xml:space="preserve">1. </w:t>
      </w:r>
      <w:r w:rsidR="00573500" w:rsidRPr="00C92D4F">
        <w:rPr>
          <w:rFonts w:ascii="Times New Roman" w:hAnsi="Times New Roman" w:cs="Times New Roman"/>
        </w:rPr>
        <w:t xml:space="preserve">   </w:t>
      </w:r>
      <w:r w:rsidR="007D29E3" w:rsidRPr="00C92D4F">
        <w:rPr>
          <w:rFonts w:ascii="Times New Roman" w:hAnsi="Times New Roman" w:cs="Times New Roman"/>
        </w:rPr>
        <w:t>Z</w:t>
      </w:r>
      <w:r w:rsidR="00713060" w:rsidRPr="00C92D4F">
        <w:rPr>
          <w:rFonts w:ascii="Times New Roman" w:hAnsi="Times New Roman" w:cs="Times New Roman"/>
        </w:rPr>
        <w:t>AMAWIAJĄCY</w:t>
      </w:r>
      <w:bookmarkEnd w:id="3"/>
    </w:p>
    <w:p w:rsidR="00191773" w:rsidRPr="00C92D4F" w:rsidRDefault="00191773" w:rsidP="00573500">
      <w:pPr>
        <w:numPr>
          <w:ilvl w:val="1"/>
          <w:numId w:val="6"/>
        </w:numPr>
        <w:tabs>
          <w:tab w:val="left" w:pos="993"/>
        </w:tabs>
        <w:spacing w:after="4" w:line="268" w:lineRule="auto"/>
        <w:ind w:left="426" w:firstLine="0"/>
        <w:jc w:val="both"/>
        <w:rPr>
          <w:rStyle w:val="Teksttreci"/>
          <w:rFonts w:ascii="Times New Roman" w:eastAsia="Courier New" w:hAnsi="Times New Roman" w:cs="Times New Roman"/>
          <w:b/>
          <w:color w:val="000000"/>
          <w:sz w:val="20"/>
          <w:szCs w:val="20"/>
          <w:shd w:val="clear" w:color="auto" w:fill="auto"/>
        </w:rPr>
      </w:pPr>
      <w:r w:rsidRPr="00C92D4F">
        <w:rPr>
          <w:rFonts w:eastAsia="Courier New"/>
          <w:color w:val="000000"/>
          <w:sz w:val="20"/>
          <w:szCs w:val="20"/>
        </w:rPr>
        <w:t xml:space="preserve">Pełna nazwa: </w:t>
      </w:r>
      <w:r w:rsidR="005B05E6" w:rsidRPr="00C92D4F">
        <w:rPr>
          <w:rStyle w:val="Teksttreci"/>
          <w:rFonts w:ascii="Times New Roman" w:hAnsi="Times New Roman" w:cs="Times New Roman"/>
          <w:b/>
          <w:color w:val="000000"/>
          <w:sz w:val="20"/>
          <w:szCs w:val="20"/>
        </w:rPr>
        <w:t>Samodzielny Publiczny Miejsko-Gminny Zakład Opieki Zdrowotnej</w:t>
      </w:r>
    </w:p>
    <w:p w:rsidR="005B05E6" w:rsidRPr="00C92D4F" w:rsidRDefault="00191773" w:rsidP="005B05E6">
      <w:pPr>
        <w:numPr>
          <w:ilvl w:val="1"/>
          <w:numId w:val="6"/>
        </w:numPr>
        <w:tabs>
          <w:tab w:val="left" w:pos="993"/>
        </w:tabs>
        <w:spacing w:after="4" w:line="268" w:lineRule="auto"/>
        <w:ind w:left="426" w:firstLine="0"/>
        <w:jc w:val="both"/>
        <w:rPr>
          <w:rStyle w:val="Teksttreci"/>
          <w:rFonts w:ascii="Times New Roman" w:eastAsia="Courier New" w:hAnsi="Times New Roman" w:cs="Times New Roman"/>
          <w:b/>
          <w:color w:val="000000"/>
          <w:sz w:val="20"/>
          <w:szCs w:val="20"/>
          <w:shd w:val="clear" w:color="auto" w:fill="auto"/>
        </w:rPr>
      </w:pPr>
      <w:r w:rsidRPr="00C92D4F">
        <w:rPr>
          <w:rFonts w:eastAsia="Courier New"/>
          <w:color w:val="000000"/>
          <w:sz w:val="20"/>
          <w:szCs w:val="20"/>
        </w:rPr>
        <w:t xml:space="preserve">Dokładny adres siedziby: </w:t>
      </w:r>
      <w:r w:rsidR="005B05E6" w:rsidRPr="00C92D4F">
        <w:rPr>
          <w:rStyle w:val="Teksttreci"/>
          <w:rFonts w:ascii="Times New Roman" w:hAnsi="Times New Roman" w:cs="Times New Roman"/>
          <w:color w:val="000000"/>
          <w:sz w:val="20"/>
          <w:szCs w:val="20"/>
        </w:rPr>
        <w:t>ul. Mickiewicza 4, 38-200 Jasło</w:t>
      </w:r>
    </w:p>
    <w:p w:rsidR="00191773" w:rsidRPr="00C92D4F" w:rsidRDefault="005B05E6" w:rsidP="00573500">
      <w:pPr>
        <w:numPr>
          <w:ilvl w:val="1"/>
          <w:numId w:val="6"/>
        </w:numPr>
        <w:tabs>
          <w:tab w:val="left" w:pos="993"/>
        </w:tabs>
        <w:spacing w:after="4" w:line="268" w:lineRule="auto"/>
        <w:ind w:left="426" w:firstLine="0"/>
        <w:jc w:val="both"/>
        <w:rPr>
          <w:rFonts w:eastAsia="Courier New"/>
          <w:color w:val="000000"/>
          <w:sz w:val="20"/>
          <w:szCs w:val="20"/>
        </w:rPr>
      </w:pPr>
      <w:r w:rsidRPr="00C92D4F">
        <w:rPr>
          <w:rFonts w:eastAsia="Courier New"/>
          <w:color w:val="000000"/>
          <w:sz w:val="20"/>
          <w:szCs w:val="20"/>
        </w:rPr>
        <w:t>Telefon: 13 44</w:t>
      </w:r>
      <w:r w:rsidR="00517EEF" w:rsidRPr="00C92D4F">
        <w:rPr>
          <w:rFonts w:eastAsia="Courier New"/>
          <w:color w:val="000000"/>
          <w:sz w:val="20"/>
          <w:szCs w:val="20"/>
        </w:rPr>
        <w:t> 640 85</w:t>
      </w:r>
      <w:r w:rsidR="00191773" w:rsidRPr="00C92D4F">
        <w:rPr>
          <w:rFonts w:eastAsia="Courier New"/>
          <w:color w:val="000000"/>
          <w:sz w:val="20"/>
          <w:szCs w:val="20"/>
        </w:rPr>
        <w:t xml:space="preserve"> </w:t>
      </w:r>
    </w:p>
    <w:p w:rsidR="005B05E6" w:rsidRPr="00C92D4F" w:rsidRDefault="00191773" w:rsidP="00573500">
      <w:pPr>
        <w:numPr>
          <w:ilvl w:val="1"/>
          <w:numId w:val="6"/>
        </w:numPr>
        <w:tabs>
          <w:tab w:val="left" w:pos="993"/>
        </w:tabs>
        <w:spacing w:after="4" w:line="268" w:lineRule="auto"/>
        <w:ind w:left="426" w:firstLine="0"/>
        <w:jc w:val="both"/>
        <w:rPr>
          <w:rStyle w:val="Teksttreci"/>
          <w:rFonts w:ascii="Times New Roman" w:eastAsia="Courier New" w:hAnsi="Times New Roman" w:cs="Times New Roman"/>
          <w:color w:val="000000"/>
          <w:sz w:val="20"/>
          <w:szCs w:val="20"/>
          <w:shd w:val="clear" w:color="auto" w:fill="auto"/>
        </w:rPr>
      </w:pPr>
      <w:r w:rsidRPr="00C92D4F">
        <w:rPr>
          <w:rFonts w:eastAsia="Courier New"/>
          <w:color w:val="000000"/>
          <w:sz w:val="20"/>
          <w:szCs w:val="20"/>
        </w:rPr>
        <w:t>Poczta elektroniczna:</w:t>
      </w:r>
      <w:r w:rsidR="006D2005" w:rsidRPr="00C92D4F">
        <w:rPr>
          <w:rFonts w:eastAsia="Courier New"/>
          <w:color w:val="000000"/>
          <w:sz w:val="20"/>
          <w:szCs w:val="20"/>
        </w:rPr>
        <w:t xml:space="preserve"> </w:t>
      </w:r>
      <w:hyperlink r:id="rId8" w:history="1">
        <w:proofErr w:type="spellStart"/>
        <w:r w:rsidR="005B05E6" w:rsidRPr="00C92D4F">
          <w:rPr>
            <w:rStyle w:val="Hipercze"/>
            <w:sz w:val="20"/>
            <w:szCs w:val="20"/>
          </w:rPr>
          <w:t>biuro@zozjaslo.</w:t>
        </w:r>
        <w:proofErr w:type="gramStart"/>
        <w:r w:rsidR="005B05E6" w:rsidRPr="00C92D4F">
          <w:rPr>
            <w:rStyle w:val="Hipercze"/>
            <w:sz w:val="20"/>
            <w:szCs w:val="20"/>
          </w:rPr>
          <w:t>pl</w:t>
        </w:r>
        <w:proofErr w:type="spellEnd"/>
        <w:proofErr w:type="gramEnd"/>
        <w:r w:rsidR="005B05E6" w:rsidRPr="00C92D4F">
          <w:rPr>
            <w:rStyle w:val="Hipercze"/>
            <w:sz w:val="20"/>
            <w:szCs w:val="20"/>
          </w:rPr>
          <w:t xml:space="preserve"> </w:t>
        </w:r>
      </w:hyperlink>
    </w:p>
    <w:p w:rsidR="00191773" w:rsidRPr="00C92D4F" w:rsidRDefault="00191773" w:rsidP="00573500">
      <w:pPr>
        <w:numPr>
          <w:ilvl w:val="1"/>
          <w:numId w:val="6"/>
        </w:numPr>
        <w:tabs>
          <w:tab w:val="left" w:pos="993"/>
        </w:tabs>
        <w:spacing w:after="4" w:line="268" w:lineRule="auto"/>
        <w:ind w:left="426" w:firstLine="0"/>
        <w:jc w:val="both"/>
        <w:rPr>
          <w:rFonts w:eastAsia="Courier New"/>
          <w:sz w:val="20"/>
          <w:szCs w:val="20"/>
        </w:rPr>
      </w:pPr>
      <w:r w:rsidRPr="00C92D4F">
        <w:rPr>
          <w:rFonts w:eastAsia="Courier New"/>
          <w:sz w:val="20"/>
          <w:szCs w:val="20"/>
        </w:rPr>
        <w:t>D</w:t>
      </w:r>
      <w:r w:rsidR="005B05E6" w:rsidRPr="00C92D4F">
        <w:rPr>
          <w:rFonts w:eastAsia="Courier New"/>
          <w:sz w:val="20"/>
          <w:szCs w:val="20"/>
        </w:rPr>
        <w:t>ane rejestrowe: NIP: 685-19-50-176, REGON: 370444581</w:t>
      </w:r>
      <w:r w:rsidRPr="00C92D4F">
        <w:rPr>
          <w:rFonts w:eastAsia="Courier New"/>
          <w:sz w:val="20"/>
          <w:szCs w:val="20"/>
        </w:rPr>
        <w:t xml:space="preserve">, </w:t>
      </w:r>
      <w:proofErr w:type="spellStart"/>
      <w:r w:rsidRPr="00C92D4F">
        <w:rPr>
          <w:rFonts w:eastAsia="Courier New"/>
          <w:sz w:val="20"/>
          <w:szCs w:val="20"/>
        </w:rPr>
        <w:t>KRS</w:t>
      </w:r>
      <w:proofErr w:type="spellEnd"/>
      <w:r w:rsidRPr="00C92D4F">
        <w:rPr>
          <w:rFonts w:eastAsia="Courier New"/>
          <w:sz w:val="20"/>
          <w:szCs w:val="20"/>
        </w:rPr>
        <w:t xml:space="preserve">: </w:t>
      </w:r>
      <w:r w:rsidR="00517EEF" w:rsidRPr="00C92D4F">
        <w:rPr>
          <w:bCs/>
          <w:sz w:val="20"/>
          <w:szCs w:val="20"/>
        </w:rPr>
        <w:t>0000001896</w:t>
      </w:r>
      <w:r w:rsidRPr="00C92D4F">
        <w:rPr>
          <w:rFonts w:eastAsia="Courier New"/>
          <w:sz w:val="20"/>
          <w:szCs w:val="20"/>
        </w:rPr>
        <w:t>.</w:t>
      </w:r>
    </w:p>
    <w:p w:rsidR="005B05E6" w:rsidRPr="00C92D4F" w:rsidRDefault="005B05E6" w:rsidP="005B05E6">
      <w:pPr>
        <w:pStyle w:val="spistrescipoziom1"/>
        <w:numPr>
          <w:ilvl w:val="0"/>
          <w:numId w:val="0"/>
        </w:numPr>
        <w:spacing w:after="0"/>
        <w:ind w:left="357"/>
        <w:rPr>
          <w:rStyle w:val="Teksttreci"/>
          <w:rFonts w:ascii="Times New Roman" w:hAnsi="Times New Roman" w:cs="Times New Roman"/>
          <w:b w:val="0"/>
          <w:color w:val="000000"/>
          <w:sz w:val="20"/>
          <w:szCs w:val="20"/>
        </w:rPr>
      </w:pPr>
    </w:p>
    <w:p w:rsidR="00713060" w:rsidRPr="00C92D4F" w:rsidRDefault="00713060" w:rsidP="00B22B81">
      <w:pPr>
        <w:pStyle w:val="spistrescipoziom1"/>
        <w:tabs>
          <w:tab w:val="num" w:pos="426"/>
        </w:tabs>
        <w:spacing w:before="120"/>
        <w:ind w:left="426" w:hanging="426"/>
        <w:rPr>
          <w:rFonts w:ascii="Times New Roman" w:hAnsi="Times New Roman" w:cs="Times New Roman"/>
        </w:rPr>
      </w:pPr>
      <w:bookmarkStart w:id="4" w:name="_Toc60159037"/>
      <w:r w:rsidRPr="00C92D4F">
        <w:rPr>
          <w:rFonts w:ascii="Times New Roman" w:hAnsi="Times New Roman" w:cs="Times New Roman"/>
        </w:rPr>
        <w:t>STRONA INTERNETOWA</w:t>
      </w:r>
      <w:bookmarkEnd w:id="4"/>
    </w:p>
    <w:p w:rsidR="00517EEF" w:rsidRPr="00C92D4F" w:rsidRDefault="00713060" w:rsidP="009F60F1">
      <w:pPr>
        <w:numPr>
          <w:ilvl w:val="1"/>
          <w:numId w:val="6"/>
        </w:numPr>
        <w:spacing w:before="120" w:after="4" w:line="268" w:lineRule="auto"/>
        <w:ind w:left="426" w:hanging="426"/>
        <w:jc w:val="both"/>
        <w:rPr>
          <w:rFonts w:eastAsia="Courier New"/>
          <w:color w:val="000000"/>
          <w:sz w:val="20"/>
          <w:szCs w:val="20"/>
        </w:rPr>
      </w:pPr>
      <w:r w:rsidRPr="00C92D4F">
        <w:rPr>
          <w:sz w:val="20"/>
          <w:szCs w:val="20"/>
        </w:rPr>
        <w:t xml:space="preserve">Adres strony internetowej prowadzonego postępowania: </w:t>
      </w:r>
      <w:hyperlink r:id="rId9" w:history="1">
        <w:r w:rsidR="00517EEF" w:rsidRPr="00C92D4F">
          <w:rPr>
            <w:rStyle w:val="Hipercze"/>
            <w:rFonts w:eastAsia="Courier New"/>
            <w:sz w:val="20"/>
            <w:szCs w:val="20"/>
          </w:rPr>
          <w:t>http</w:t>
        </w:r>
        <w:proofErr w:type="gramStart"/>
        <w:r w:rsidR="00517EEF" w:rsidRPr="00C92D4F">
          <w:rPr>
            <w:rStyle w:val="Hipercze"/>
            <w:rFonts w:eastAsia="Courier New"/>
            <w:sz w:val="20"/>
            <w:szCs w:val="20"/>
          </w:rPr>
          <w:t>://</w:t>
        </w:r>
        <w:proofErr w:type="spellStart"/>
        <w:r w:rsidR="00517EEF" w:rsidRPr="00C92D4F">
          <w:rPr>
            <w:rStyle w:val="Hipercze"/>
            <w:rFonts w:eastAsia="Courier New"/>
            <w:sz w:val="20"/>
            <w:szCs w:val="20"/>
          </w:rPr>
          <w:t>www</w:t>
        </w:r>
        <w:proofErr w:type="gramEnd"/>
        <w:r w:rsidR="00517EEF" w:rsidRPr="00C92D4F">
          <w:rPr>
            <w:rStyle w:val="Hipercze"/>
            <w:rFonts w:eastAsia="Courier New"/>
            <w:sz w:val="20"/>
            <w:szCs w:val="20"/>
          </w:rPr>
          <w:t>.</w:t>
        </w:r>
        <w:proofErr w:type="gramStart"/>
        <w:r w:rsidR="00517EEF" w:rsidRPr="00C92D4F">
          <w:rPr>
            <w:rStyle w:val="Hipercze"/>
            <w:rFonts w:eastAsia="Courier New"/>
            <w:sz w:val="20"/>
            <w:szCs w:val="20"/>
          </w:rPr>
          <w:t>zozjaslo</w:t>
        </w:r>
        <w:proofErr w:type="gramEnd"/>
        <w:r w:rsidR="00517EEF" w:rsidRPr="00C92D4F">
          <w:rPr>
            <w:rStyle w:val="Hipercze"/>
            <w:rFonts w:eastAsia="Courier New"/>
            <w:sz w:val="20"/>
            <w:szCs w:val="20"/>
          </w:rPr>
          <w:t>.</w:t>
        </w:r>
        <w:proofErr w:type="gramStart"/>
        <w:r w:rsidR="00517EEF" w:rsidRPr="00C92D4F">
          <w:rPr>
            <w:rStyle w:val="Hipercze"/>
            <w:rFonts w:eastAsia="Courier New"/>
            <w:sz w:val="20"/>
            <w:szCs w:val="20"/>
          </w:rPr>
          <w:t>pl</w:t>
        </w:r>
        <w:proofErr w:type="spellEnd"/>
        <w:proofErr w:type="gramEnd"/>
        <w:r w:rsidR="00517EEF" w:rsidRPr="00C92D4F">
          <w:rPr>
            <w:rStyle w:val="Hipercze"/>
            <w:rFonts w:eastAsia="Courier New"/>
            <w:sz w:val="20"/>
            <w:szCs w:val="20"/>
          </w:rPr>
          <w:t>/przetargi/</w:t>
        </w:r>
      </w:hyperlink>
    </w:p>
    <w:p w:rsidR="00191773" w:rsidRPr="00C92D4F" w:rsidRDefault="00191773" w:rsidP="009F60F1">
      <w:pPr>
        <w:numPr>
          <w:ilvl w:val="1"/>
          <w:numId w:val="6"/>
        </w:numPr>
        <w:spacing w:after="4" w:line="268" w:lineRule="auto"/>
        <w:ind w:left="426" w:hanging="426"/>
        <w:jc w:val="both"/>
        <w:rPr>
          <w:rFonts w:eastAsia="Courier New"/>
          <w:color w:val="000000"/>
          <w:sz w:val="20"/>
          <w:szCs w:val="20"/>
        </w:rPr>
      </w:pPr>
      <w:r w:rsidRPr="00C92D4F">
        <w:rPr>
          <w:rFonts w:eastAsia="Courier New"/>
          <w:color w:val="000000"/>
          <w:sz w:val="20"/>
          <w:szCs w:val="20"/>
        </w:rPr>
        <w:t>Adres strony internetowej, na której udostępniane będą zmiany i wyjaśnienia treści SWZ oraz inne dokumenty zamówienia bezpośrednio związane z postępowaniem o udzielenie zamówienia:</w:t>
      </w:r>
    </w:p>
    <w:p w:rsidR="00191773" w:rsidRPr="00C92D4F" w:rsidRDefault="00191773" w:rsidP="009F60F1">
      <w:pPr>
        <w:ind w:left="426" w:hanging="426"/>
        <w:jc w:val="both"/>
        <w:rPr>
          <w:rFonts w:eastAsia="Courier New"/>
          <w:color w:val="000000"/>
          <w:sz w:val="20"/>
          <w:szCs w:val="20"/>
        </w:rPr>
      </w:pPr>
    </w:p>
    <w:p w:rsidR="00191773" w:rsidRPr="00C92D4F" w:rsidRDefault="009F60F1" w:rsidP="009F60F1">
      <w:pPr>
        <w:ind w:left="426" w:hanging="426"/>
        <w:jc w:val="both"/>
        <w:rPr>
          <w:rFonts w:eastAsia="Courier New"/>
          <w:snapToGrid w:val="0"/>
          <w:color w:val="0000FF"/>
          <w:sz w:val="20"/>
          <w:szCs w:val="20"/>
          <w:u w:val="single"/>
        </w:rPr>
      </w:pPr>
      <w:r w:rsidRPr="00C92D4F">
        <w:rPr>
          <w:rFonts w:eastAsia="Courier New"/>
          <w:color w:val="000000"/>
          <w:sz w:val="20"/>
          <w:szCs w:val="20"/>
        </w:rPr>
        <w:t xml:space="preserve">        </w:t>
      </w:r>
      <w:r w:rsidR="00191773" w:rsidRPr="00C92D4F">
        <w:rPr>
          <w:rFonts w:eastAsia="Courier New"/>
          <w:color w:val="000000"/>
          <w:sz w:val="20"/>
          <w:szCs w:val="20"/>
        </w:rPr>
        <w:t xml:space="preserve">Zmiany i wyjaśnienia </w:t>
      </w:r>
      <w:proofErr w:type="spellStart"/>
      <w:r w:rsidR="00191773" w:rsidRPr="00C92D4F">
        <w:rPr>
          <w:rFonts w:eastAsia="Courier New"/>
          <w:color w:val="000000"/>
          <w:sz w:val="20"/>
          <w:szCs w:val="20"/>
        </w:rPr>
        <w:t>SWZ</w:t>
      </w:r>
      <w:proofErr w:type="spellEnd"/>
      <w:r w:rsidR="00191773" w:rsidRPr="00C92D4F">
        <w:rPr>
          <w:rFonts w:eastAsia="Courier New"/>
          <w:color w:val="000000"/>
          <w:sz w:val="20"/>
          <w:szCs w:val="20"/>
        </w:rPr>
        <w:t xml:space="preserve"> oraz inne dokumenty zamówienia bezpośrednio związane z postępowaniem o udzielenie zamówienia udostępniane będą odpowiednio na stronie internetowej prowadzonego postępowania - </w:t>
      </w:r>
      <w:r w:rsidR="00517EEF" w:rsidRPr="00C92D4F">
        <w:rPr>
          <w:sz w:val="20"/>
          <w:szCs w:val="20"/>
        </w:rPr>
        <w:t>http</w:t>
      </w:r>
      <w:proofErr w:type="gramStart"/>
      <w:r w:rsidR="00517EEF" w:rsidRPr="00C92D4F">
        <w:rPr>
          <w:sz w:val="20"/>
          <w:szCs w:val="20"/>
        </w:rPr>
        <w:t>://</w:t>
      </w:r>
      <w:proofErr w:type="spellStart"/>
      <w:r w:rsidR="00517EEF" w:rsidRPr="00C92D4F">
        <w:rPr>
          <w:sz w:val="20"/>
          <w:szCs w:val="20"/>
        </w:rPr>
        <w:t>www</w:t>
      </w:r>
      <w:proofErr w:type="gramEnd"/>
      <w:r w:rsidR="00517EEF" w:rsidRPr="00C92D4F">
        <w:rPr>
          <w:sz w:val="20"/>
          <w:szCs w:val="20"/>
        </w:rPr>
        <w:t>.</w:t>
      </w:r>
      <w:proofErr w:type="gramStart"/>
      <w:r w:rsidR="00517EEF" w:rsidRPr="00C92D4F">
        <w:rPr>
          <w:sz w:val="20"/>
          <w:szCs w:val="20"/>
        </w:rPr>
        <w:t>zozjaslo</w:t>
      </w:r>
      <w:proofErr w:type="gramEnd"/>
      <w:r w:rsidR="00517EEF" w:rsidRPr="00C92D4F">
        <w:rPr>
          <w:sz w:val="20"/>
          <w:szCs w:val="20"/>
        </w:rPr>
        <w:t>.</w:t>
      </w:r>
      <w:proofErr w:type="gramStart"/>
      <w:r w:rsidR="00517EEF" w:rsidRPr="00C92D4F">
        <w:rPr>
          <w:sz w:val="20"/>
          <w:szCs w:val="20"/>
        </w:rPr>
        <w:t>pl</w:t>
      </w:r>
      <w:proofErr w:type="spellEnd"/>
      <w:proofErr w:type="gramEnd"/>
      <w:r w:rsidR="00517EEF" w:rsidRPr="00C92D4F">
        <w:rPr>
          <w:sz w:val="20"/>
          <w:szCs w:val="20"/>
        </w:rPr>
        <w:t>/przetargi/</w:t>
      </w:r>
    </w:p>
    <w:p w:rsidR="002F3333" w:rsidRPr="00C92D4F" w:rsidRDefault="002F3333" w:rsidP="00191773">
      <w:pPr>
        <w:ind w:left="993" w:hanging="3"/>
        <w:jc w:val="both"/>
        <w:rPr>
          <w:rFonts w:eastAsia="Courier New"/>
          <w:snapToGrid w:val="0"/>
          <w:color w:val="0563C1"/>
          <w:sz w:val="20"/>
          <w:szCs w:val="20"/>
          <w:u w:val="single"/>
        </w:rPr>
      </w:pPr>
    </w:p>
    <w:p w:rsidR="00713060" w:rsidRPr="00C92D4F" w:rsidRDefault="00713060" w:rsidP="002F3333">
      <w:pPr>
        <w:pStyle w:val="spistrescipoziom1"/>
        <w:spacing w:after="0"/>
        <w:rPr>
          <w:rFonts w:ascii="Times New Roman" w:hAnsi="Times New Roman" w:cs="Times New Roman"/>
        </w:rPr>
      </w:pPr>
      <w:bookmarkStart w:id="5" w:name="_Toc286155458"/>
      <w:bookmarkStart w:id="6" w:name="_Toc369278114"/>
      <w:bookmarkStart w:id="7" w:name="_Toc60159038"/>
      <w:r w:rsidRPr="00C92D4F">
        <w:rPr>
          <w:rFonts w:ascii="Times New Roman" w:hAnsi="Times New Roman" w:cs="Times New Roman"/>
        </w:rPr>
        <w:t xml:space="preserve">TRYB </w:t>
      </w:r>
      <w:bookmarkEnd w:id="5"/>
      <w:bookmarkEnd w:id="6"/>
      <w:r w:rsidRPr="00C92D4F">
        <w:rPr>
          <w:rFonts w:ascii="Times New Roman" w:hAnsi="Times New Roman" w:cs="Times New Roman"/>
        </w:rPr>
        <w:t>UDZIELENIA ZAMÓWIENIA</w:t>
      </w:r>
      <w:r w:rsidR="00362A71" w:rsidRPr="00C92D4F">
        <w:rPr>
          <w:rFonts w:ascii="Times New Roman" w:hAnsi="Times New Roman" w:cs="Times New Roman"/>
        </w:rPr>
        <w:t xml:space="preserve"> I INFORMACJA, CZY ZAMAWIAJĄCY PRZEWIDUJE WYBÓR NAJKORZYSTNIEJSZEJ OFERTY Z MOŻLIWOŚCIĄ PROWADZENIA NEGOCJACJI</w:t>
      </w:r>
      <w:bookmarkEnd w:id="7"/>
    </w:p>
    <w:p w:rsidR="002F3333" w:rsidRPr="00C92D4F" w:rsidRDefault="002F3333" w:rsidP="002F3333">
      <w:pPr>
        <w:pStyle w:val="spistrescipoziom1"/>
        <w:numPr>
          <w:ilvl w:val="0"/>
          <w:numId w:val="0"/>
        </w:numPr>
        <w:spacing w:after="0"/>
        <w:ind w:left="360"/>
        <w:rPr>
          <w:rFonts w:ascii="Times New Roman" w:hAnsi="Times New Roman" w:cs="Times New Roman"/>
        </w:rPr>
      </w:pPr>
    </w:p>
    <w:p w:rsidR="00EC0574" w:rsidRPr="00C92D4F" w:rsidRDefault="00713060" w:rsidP="009F60F1">
      <w:pPr>
        <w:jc w:val="both"/>
        <w:rPr>
          <w:sz w:val="20"/>
          <w:szCs w:val="20"/>
        </w:rPr>
      </w:pPr>
      <w:r w:rsidRPr="00C92D4F">
        <w:rPr>
          <w:sz w:val="20"/>
          <w:szCs w:val="20"/>
        </w:rPr>
        <w:t xml:space="preserve">Postępowanie jest prowadzone w trybie </w:t>
      </w:r>
      <w:r w:rsidR="00EC0574" w:rsidRPr="00C92D4F">
        <w:rPr>
          <w:sz w:val="20"/>
          <w:szCs w:val="20"/>
        </w:rPr>
        <w:t xml:space="preserve">podstawowym, w którym w odpowiedzi na ogłoszenie o zamówieniu oferty mogą składać wszyscy zainteresowani wykonawcy, a następnie zamawiający wybiera najkorzystniejszą ofertę </w:t>
      </w:r>
      <w:r w:rsidR="00EC0574" w:rsidRPr="00C92D4F">
        <w:rPr>
          <w:b/>
          <w:sz w:val="20"/>
          <w:szCs w:val="20"/>
        </w:rPr>
        <w:t>bez przeprowadzenia negocjacji</w:t>
      </w:r>
      <w:r w:rsidR="00362A71" w:rsidRPr="00C92D4F">
        <w:rPr>
          <w:sz w:val="20"/>
          <w:szCs w:val="20"/>
        </w:rPr>
        <w:t>, zgodnie Działem III ustawy PZP i właściwymi dla tego trybu przepisami art. 266 i nast. ustawy PZP.</w:t>
      </w:r>
    </w:p>
    <w:p w:rsidR="002F3333" w:rsidRPr="00C92D4F" w:rsidRDefault="002F3333" w:rsidP="002F3333">
      <w:pPr>
        <w:ind w:left="426"/>
        <w:jc w:val="both"/>
        <w:rPr>
          <w:sz w:val="20"/>
          <w:szCs w:val="20"/>
        </w:rPr>
      </w:pPr>
    </w:p>
    <w:p w:rsidR="00717DA4" w:rsidRPr="00C92D4F" w:rsidRDefault="00717DA4" w:rsidP="00B22B81">
      <w:pPr>
        <w:pStyle w:val="spistrescipoziom1"/>
        <w:tabs>
          <w:tab w:val="num" w:pos="426"/>
        </w:tabs>
        <w:spacing w:before="120"/>
        <w:ind w:left="426" w:hanging="426"/>
        <w:rPr>
          <w:rFonts w:ascii="Times New Roman" w:hAnsi="Times New Roman" w:cs="Times New Roman"/>
        </w:rPr>
      </w:pPr>
      <w:bookmarkStart w:id="8" w:name="_Toc286155460"/>
      <w:bookmarkStart w:id="9" w:name="_Toc369278116"/>
      <w:bookmarkStart w:id="10" w:name="_Toc60159039"/>
      <w:r w:rsidRPr="00C92D4F">
        <w:rPr>
          <w:rFonts w:ascii="Times New Roman" w:hAnsi="Times New Roman" w:cs="Times New Roman"/>
        </w:rPr>
        <w:t>PRZEDMIOT ZAMÓWIENIA</w:t>
      </w:r>
      <w:bookmarkEnd w:id="8"/>
      <w:bookmarkEnd w:id="9"/>
      <w:r w:rsidR="00B30EF2" w:rsidRPr="00C92D4F">
        <w:rPr>
          <w:rFonts w:ascii="Times New Roman" w:hAnsi="Times New Roman" w:cs="Times New Roman"/>
        </w:rPr>
        <w:t xml:space="preserve"> / </w:t>
      </w:r>
      <w:r w:rsidR="00B30EF2" w:rsidRPr="00C92D4F">
        <w:rPr>
          <w:rFonts w:ascii="Times New Roman" w:hAnsi="Times New Roman" w:cs="Times New Roman"/>
          <w:shd w:val="clear" w:color="auto" w:fill="FFFFFF" w:themeFill="background1"/>
        </w:rPr>
        <w:t>OPIS CZĘŚCI ZAMÓWIENIA</w:t>
      </w:r>
      <w:bookmarkEnd w:id="10"/>
    </w:p>
    <w:p w:rsidR="00826EAF" w:rsidRPr="00C92D4F" w:rsidRDefault="001556C4" w:rsidP="004F4157">
      <w:pPr>
        <w:numPr>
          <w:ilvl w:val="1"/>
          <w:numId w:val="6"/>
        </w:numPr>
        <w:suppressAutoHyphens/>
        <w:ind w:left="425" w:hanging="429"/>
        <w:jc w:val="both"/>
        <w:rPr>
          <w:color w:val="000000"/>
          <w:sz w:val="20"/>
          <w:szCs w:val="20"/>
        </w:rPr>
      </w:pPr>
      <w:r w:rsidRPr="00C92D4F">
        <w:rPr>
          <w:sz w:val="20"/>
          <w:szCs w:val="20"/>
        </w:rPr>
        <w:t>Przedmiotem zamówienia jest</w:t>
      </w:r>
      <w:r w:rsidR="004A17DF" w:rsidRPr="00C92D4F">
        <w:rPr>
          <w:sz w:val="20"/>
          <w:szCs w:val="20"/>
        </w:rPr>
        <w:t>:</w:t>
      </w:r>
      <w:r w:rsidR="00180153" w:rsidRPr="00C92D4F">
        <w:rPr>
          <w:sz w:val="20"/>
          <w:szCs w:val="20"/>
        </w:rPr>
        <w:t xml:space="preserve"> dostawa </w:t>
      </w:r>
      <w:r w:rsidR="00256EEB">
        <w:rPr>
          <w:sz w:val="20"/>
          <w:szCs w:val="20"/>
        </w:rPr>
        <w:t xml:space="preserve">odczynników </w:t>
      </w:r>
      <w:r w:rsidR="00826EAF" w:rsidRPr="00C92D4F">
        <w:rPr>
          <w:sz w:val="20"/>
          <w:szCs w:val="20"/>
        </w:rPr>
        <w:t xml:space="preserve">biochemicznych z dzierżawą analizatora oraz odczynników hematologicznych z dzierżawą analizatora dla </w:t>
      </w:r>
      <w:r w:rsidR="00826EAF" w:rsidRPr="00C92D4F">
        <w:rPr>
          <w:rStyle w:val="Teksttreci"/>
          <w:rFonts w:ascii="Times New Roman" w:hAnsi="Times New Roman" w:cs="Times New Roman"/>
          <w:color w:val="000000"/>
          <w:sz w:val="20"/>
          <w:szCs w:val="20"/>
        </w:rPr>
        <w:t xml:space="preserve">Samodzielnego Publicznego Miejsko-Gminnego Zakładu Opieki Zdrowotnej </w:t>
      </w:r>
      <w:r w:rsidR="00826EAF" w:rsidRPr="00C92D4F">
        <w:rPr>
          <w:sz w:val="20"/>
          <w:szCs w:val="20"/>
        </w:rPr>
        <w:t xml:space="preserve">w Jaśle: </w:t>
      </w:r>
    </w:p>
    <w:p w:rsidR="00826EAF" w:rsidRPr="004F4157" w:rsidRDefault="00826EAF" w:rsidP="004F4157">
      <w:pPr>
        <w:pStyle w:val="spistrescipoziom1"/>
        <w:numPr>
          <w:ilvl w:val="0"/>
          <w:numId w:val="0"/>
        </w:numPr>
        <w:spacing w:after="0"/>
        <w:ind w:left="425"/>
        <w:rPr>
          <w:rFonts w:ascii="Times New Roman" w:hAnsi="Times New Roman" w:cs="Times New Roman"/>
          <w:b w:val="0"/>
        </w:rPr>
      </w:pPr>
      <w:r w:rsidRPr="004F4157">
        <w:rPr>
          <w:rFonts w:ascii="Times New Roman" w:hAnsi="Times New Roman" w:cs="Times New Roman"/>
          <w:b w:val="0"/>
          <w:color w:val="000000"/>
        </w:rPr>
        <w:t xml:space="preserve">PAKIET 1 – </w:t>
      </w:r>
      <w:r w:rsidRPr="004F4157">
        <w:rPr>
          <w:rFonts w:ascii="Times New Roman" w:hAnsi="Times New Roman" w:cs="Times New Roman"/>
          <w:b w:val="0"/>
        </w:rPr>
        <w:t>odczynniki hematologiczne z dzierżawą analizatora</w:t>
      </w:r>
    </w:p>
    <w:p w:rsidR="00826EAF" w:rsidRDefault="00826EAF" w:rsidP="004F4157">
      <w:pPr>
        <w:pStyle w:val="spistrescipoziom1"/>
        <w:numPr>
          <w:ilvl w:val="0"/>
          <w:numId w:val="0"/>
        </w:numPr>
        <w:spacing w:after="0"/>
        <w:ind w:left="425"/>
        <w:rPr>
          <w:rFonts w:ascii="Times New Roman" w:hAnsi="Times New Roman" w:cs="Times New Roman"/>
          <w:b w:val="0"/>
        </w:rPr>
      </w:pPr>
      <w:proofErr w:type="gramStart"/>
      <w:r w:rsidRPr="004F4157">
        <w:rPr>
          <w:rFonts w:ascii="Times New Roman" w:hAnsi="Times New Roman" w:cs="Times New Roman"/>
          <w:b w:val="0"/>
          <w:color w:val="000000"/>
        </w:rPr>
        <w:t xml:space="preserve">PAKIET 2 -  </w:t>
      </w:r>
      <w:r w:rsidRPr="004F4157">
        <w:rPr>
          <w:rFonts w:ascii="Times New Roman" w:hAnsi="Times New Roman" w:cs="Times New Roman"/>
          <w:b w:val="0"/>
        </w:rPr>
        <w:t>odczynniki</w:t>
      </w:r>
      <w:proofErr w:type="gramEnd"/>
      <w:r w:rsidRPr="004F4157">
        <w:rPr>
          <w:rFonts w:ascii="Times New Roman" w:hAnsi="Times New Roman" w:cs="Times New Roman"/>
          <w:b w:val="0"/>
        </w:rPr>
        <w:t xml:space="preserve"> biochemiczne z dzierżawą analizatora</w:t>
      </w:r>
      <w:r w:rsidR="004F4157">
        <w:rPr>
          <w:rFonts w:ascii="Times New Roman" w:hAnsi="Times New Roman" w:cs="Times New Roman"/>
          <w:b w:val="0"/>
        </w:rPr>
        <w:t>.</w:t>
      </w:r>
    </w:p>
    <w:p w:rsidR="004F4157" w:rsidRPr="004F4157" w:rsidRDefault="004F4157" w:rsidP="003243BB">
      <w:pPr>
        <w:pStyle w:val="spistrescipoziom1"/>
        <w:numPr>
          <w:ilvl w:val="0"/>
          <w:numId w:val="0"/>
        </w:numPr>
        <w:spacing w:after="0"/>
        <w:ind w:left="425"/>
        <w:rPr>
          <w:rFonts w:ascii="Times New Roman" w:eastAsia="Courier New" w:hAnsi="Times New Roman" w:cs="Times New Roman"/>
          <w:b w:val="0"/>
        </w:rPr>
      </w:pPr>
    </w:p>
    <w:p w:rsidR="00826EAF" w:rsidRPr="004F4157" w:rsidRDefault="00826EAF" w:rsidP="003243BB">
      <w:pPr>
        <w:pStyle w:val="spistrescipoziom2"/>
        <w:spacing w:after="0"/>
        <w:ind w:left="426" w:hanging="426"/>
        <w:rPr>
          <w:rFonts w:ascii="Times New Roman" w:hAnsi="Times New Roman" w:cs="Times New Roman"/>
          <w:b w:val="0"/>
        </w:rPr>
      </w:pPr>
      <w:r w:rsidRPr="004F4157">
        <w:rPr>
          <w:rFonts w:ascii="Times New Roman" w:hAnsi="Times New Roman" w:cs="Times New Roman"/>
          <w:b w:val="0"/>
        </w:rPr>
        <w:t>Wykonawca zobowiązuje się dostarczyć apa</w:t>
      </w:r>
      <w:r w:rsidR="004F4157" w:rsidRPr="004F4157">
        <w:rPr>
          <w:rFonts w:ascii="Times New Roman" w:hAnsi="Times New Roman" w:cs="Times New Roman"/>
          <w:b w:val="0"/>
        </w:rPr>
        <w:t xml:space="preserve">raty do siedziby Zamawiającego </w:t>
      </w:r>
      <w:r w:rsidRPr="004F4157">
        <w:rPr>
          <w:rFonts w:ascii="Times New Roman" w:hAnsi="Times New Roman" w:cs="Times New Roman"/>
          <w:b w:val="0"/>
        </w:rPr>
        <w:t>i wydania ich w stanie gotowym do użytku w terminie do 14 dni od daty podpisania umowy oraz do przeszkolenia personelu Zamawiającego, w zakresie niezbędnym do prawidłowego użytkowania dostarczonego i zamontowanego sprzętu.</w:t>
      </w:r>
    </w:p>
    <w:p w:rsidR="00826EAF" w:rsidRDefault="004F4157" w:rsidP="003243BB">
      <w:pPr>
        <w:shd w:val="clear" w:color="auto" w:fill="FFFFFF" w:themeFill="background1"/>
        <w:ind w:left="426" w:right="194" w:hanging="426"/>
        <w:jc w:val="both"/>
        <w:rPr>
          <w:sz w:val="20"/>
          <w:szCs w:val="20"/>
        </w:rPr>
      </w:pPr>
      <w:r>
        <w:rPr>
          <w:sz w:val="20"/>
          <w:szCs w:val="20"/>
        </w:rPr>
        <w:t xml:space="preserve">       </w:t>
      </w:r>
      <w:r w:rsidR="003243BB">
        <w:rPr>
          <w:sz w:val="20"/>
          <w:szCs w:val="20"/>
        </w:rPr>
        <w:t xml:space="preserve">  </w:t>
      </w:r>
      <w:r w:rsidR="00826EAF" w:rsidRPr="004F4157">
        <w:rPr>
          <w:sz w:val="20"/>
          <w:szCs w:val="20"/>
        </w:rPr>
        <w:t>Wykonawca zobowiązany jest zapewnić, co najmniej raz na pół roku jeden bezpłatny, okresowy przegląd urządzeń wraz z ich konserwacją i wymianą części zużywalnych. Koszt tego przeglądu winien zostać wliczony w cenę oferty. Po zakończeniu każdego przeglądu Wykonawca zobowiązany jest przedłożyć dokument potwierdzający, że urządzenie jest sprawne i jest dopuszczone do eksploatacji, Oferowane urządzenia powinny zapewniać Zamawiającemu możliwość wykonywania ws</w:t>
      </w:r>
      <w:r>
        <w:rPr>
          <w:sz w:val="20"/>
          <w:szCs w:val="20"/>
        </w:rPr>
        <w:t xml:space="preserve">zystkich badań wymienionych w </w:t>
      </w:r>
      <w:proofErr w:type="spellStart"/>
      <w:r>
        <w:rPr>
          <w:sz w:val="20"/>
          <w:szCs w:val="20"/>
        </w:rPr>
        <w:t>S</w:t>
      </w:r>
      <w:r w:rsidR="00826EAF" w:rsidRPr="004F4157">
        <w:rPr>
          <w:sz w:val="20"/>
          <w:szCs w:val="20"/>
        </w:rPr>
        <w:t>WZ</w:t>
      </w:r>
      <w:proofErr w:type="spellEnd"/>
      <w:r w:rsidR="00826EAF" w:rsidRPr="004F4157">
        <w:rPr>
          <w:sz w:val="20"/>
          <w:szCs w:val="20"/>
        </w:rPr>
        <w:t>.</w:t>
      </w:r>
    </w:p>
    <w:p w:rsidR="004F4157" w:rsidRPr="004F4157" w:rsidRDefault="004F4157" w:rsidP="003243BB">
      <w:pPr>
        <w:shd w:val="clear" w:color="auto" w:fill="FFFFFF" w:themeFill="background1"/>
        <w:ind w:left="426" w:right="194" w:hanging="426"/>
        <w:jc w:val="both"/>
        <w:rPr>
          <w:sz w:val="20"/>
          <w:szCs w:val="20"/>
        </w:rPr>
      </w:pPr>
    </w:p>
    <w:p w:rsidR="00180153" w:rsidRDefault="00573500" w:rsidP="00D8112D">
      <w:pPr>
        <w:pStyle w:val="Akapitzlist"/>
        <w:numPr>
          <w:ilvl w:val="1"/>
          <w:numId w:val="7"/>
        </w:numPr>
        <w:ind w:left="426" w:hanging="429"/>
        <w:rPr>
          <w:rFonts w:ascii="Times New Roman" w:hAnsi="Times New Roman"/>
          <w:i/>
          <w:iCs/>
          <w:sz w:val="20"/>
          <w:szCs w:val="20"/>
        </w:rPr>
      </w:pPr>
      <w:r w:rsidRPr="00C92D4F">
        <w:rPr>
          <w:rFonts w:ascii="Times New Roman" w:eastAsia="Courier New" w:hAnsi="Times New Roman"/>
          <w:sz w:val="20"/>
          <w:szCs w:val="20"/>
        </w:rPr>
        <w:t xml:space="preserve"> </w:t>
      </w:r>
      <w:r w:rsidR="007018FA" w:rsidRPr="00C92D4F">
        <w:rPr>
          <w:rFonts w:ascii="Times New Roman" w:eastAsia="Courier New" w:hAnsi="Times New Roman"/>
          <w:sz w:val="20"/>
          <w:szCs w:val="20"/>
        </w:rPr>
        <w:t xml:space="preserve">Oznaczenie przedmiotu zamówienia wg wspólnego słownika zamówień </w:t>
      </w:r>
      <w:r w:rsidRPr="00C92D4F">
        <w:rPr>
          <w:rFonts w:ascii="Times New Roman" w:eastAsia="Courier New" w:hAnsi="Times New Roman"/>
          <w:i/>
          <w:iCs/>
          <w:sz w:val="20"/>
          <w:szCs w:val="20"/>
        </w:rPr>
        <w:t xml:space="preserve">CPV - </w:t>
      </w:r>
      <w:r w:rsidR="00180153" w:rsidRPr="00C92D4F">
        <w:rPr>
          <w:rFonts w:ascii="Times New Roman" w:hAnsi="Times New Roman"/>
          <w:i/>
          <w:iCs/>
          <w:sz w:val="20"/>
          <w:szCs w:val="20"/>
        </w:rPr>
        <w:t>33696500-0 – odczynniki laboratoryjne.</w:t>
      </w:r>
    </w:p>
    <w:p w:rsidR="0048506C" w:rsidRPr="00C92D4F" w:rsidRDefault="0048506C" w:rsidP="0048506C">
      <w:pPr>
        <w:pStyle w:val="Akapitzlist"/>
        <w:ind w:left="426"/>
        <w:rPr>
          <w:rFonts w:ascii="Times New Roman" w:hAnsi="Times New Roman"/>
          <w:i/>
          <w:iCs/>
          <w:sz w:val="20"/>
          <w:szCs w:val="20"/>
        </w:rPr>
      </w:pPr>
    </w:p>
    <w:p w:rsidR="00826EAF" w:rsidRPr="0048506C" w:rsidRDefault="00826EAF" w:rsidP="00826EAF">
      <w:pPr>
        <w:pStyle w:val="Akapitzlist"/>
        <w:numPr>
          <w:ilvl w:val="1"/>
          <w:numId w:val="7"/>
        </w:numPr>
        <w:ind w:left="426" w:hanging="429"/>
        <w:rPr>
          <w:rFonts w:ascii="Times New Roman" w:hAnsi="Times New Roman"/>
          <w:i/>
          <w:iCs/>
          <w:sz w:val="20"/>
          <w:szCs w:val="20"/>
        </w:rPr>
      </w:pPr>
      <w:r w:rsidRPr="00C92D4F">
        <w:rPr>
          <w:rFonts w:ascii="Times New Roman" w:eastAsia="Courier New" w:hAnsi="Times New Roman"/>
          <w:b/>
          <w:bCs/>
          <w:sz w:val="20"/>
          <w:szCs w:val="20"/>
        </w:rPr>
        <w:t>Zamawiający przewiduje składanie ofert częściowych na poszczególne pakiety.</w:t>
      </w:r>
    </w:p>
    <w:p w:rsidR="0048506C" w:rsidRPr="0048506C" w:rsidRDefault="0048506C" w:rsidP="0048506C">
      <w:pPr>
        <w:pStyle w:val="Akapitzlist"/>
        <w:rPr>
          <w:rFonts w:ascii="Times New Roman" w:hAnsi="Times New Roman"/>
          <w:i/>
          <w:iCs/>
          <w:sz w:val="20"/>
          <w:szCs w:val="20"/>
        </w:rPr>
      </w:pPr>
    </w:p>
    <w:p w:rsidR="007018FA" w:rsidRPr="00C92D4F" w:rsidRDefault="007018FA" w:rsidP="00826EAF">
      <w:pPr>
        <w:pStyle w:val="Akapitzlist"/>
        <w:numPr>
          <w:ilvl w:val="1"/>
          <w:numId w:val="7"/>
        </w:numPr>
        <w:ind w:left="426" w:hanging="429"/>
        <w:rPr>
          <w:rFonts w:ascii="Times New Roman" w:hAnsi="Times New Roman"/>
          <w:i/>
          <w:iCs/>
          <w:sz w:val="20"/>
          <w:szCs w:val="20"/>
        </w:rPr>
      </w:pPr>
      <w:r w:rsidRPr="00C92D4F">
        <w:rPr>
          <w:rFonts w:ascii="Times New Roman" w:eastAsia="Courier New" w:hAnsi="Times New Roman"/>
          <w:color w:val="000000"/>
          <w:sz w:val="20"/>
          <w:szCs w:val="20"/>
        </w:rPr>
        <w:t xml:space="preserve">Szczegółowe warunki realizacji zamówienia określono w Załączniku </w:t>
      </w:r>
      <w:r w:rsidRPr="00C92D4F">
        <w:rPr>
          <w:rFonts w:ascii="Times New Roman" w:eastAsia="Courier New" w:hAnsi="Times New Roman"/>
          <w:sz w:val="20"/>
          <w:szCs w:val="20"/>
        </w:rPr>
        <w:t xml:space="preserve">nr </w:t>
      </w:r>
      <w:r w:rsidR="0048506C">
        <w:rPr>
          <w:rFonts w:ascii="Times New Roman" w:eastAsia="Courier New" w:hAnsi="Times New Roman"/>
          <w:sz w:val="20"/>
          <w:szCs w:val="20"/>
        </w:rPr>
        <w:t>3 i 4</w:t>
      </w:r>
      <w:r w:rsidRPr="00C92D4F">
        <w:rPr>
          <w:rFonts w:ascii="Times New Roman" w:eastAsia="Courier New" w:hAnsi="Times New Roman"/>
          <w:sz w:val="20"/>
          <w:szCs w:val="20"/>
        </w:rPr>
        <w:t xml:space="preserve"> do </w:t>
      </w:r>
      <w:proofErr w:type="spellStart"/>
      <w:r w:rsidRPr="00C92D4F">
        <w:rPr>
          <w:rFonts w:ascii="Times New Roman" w:eastAsia="Courier New" w:hAnsi="Times New Roman"/>
          <w:sz w:val="20"/>
          <w:szCs w:val="20"/>
        </w:rPr>
        <w:t>SWZ</w:t>
      </w:r>
      <w:proofErr w:type="spellEnd"/>
      <w:r w:rsidRPr="00C92D4F">
        <w:rPr>
          <w:rFonts w:ascii="Times New Roman" w:eastAsia="Courier New" w:hAnsi="Times New Roman"/>
          <w:sz w:val="20"/>
          <w:szCs w:val="20"/>
        </w:rPr>
        <w:t xml:space="preserve"> (</w:t>
      </w:r>
      <w:r w:rsidR="009F60F1" w:rsidRPr="00C92D4F">
        <w:rPr>
          <w:rFonts w:ascii="Times New Roman" w:eastAsia="Courier New" w:hAnsi="Times New Roman"/>
          <w:sz w:val="20"/>
          <w:szCs w:val="20"/>
        </w:rPr>
        <w:t>projekt</w:t>
      </w:r>
      <w:r w:rsidRPr="00C92D4F">
        <w:rPr>
          <w:rFonts w:ascii="Times New Roman" w:eastAsia="Courier New" w:hAnsi="Times New Roman"/>
          <w:sz w:val="20"/>
          <w:szCs w:val="20"/>
        </w:rPr>
        <w:t xml:space="preserve"> umowy</w:t>
      </w:r>
      <w:r w:rsidR="00F31517">
        <w:rPr>
          <w:rFonts w:ascii="Times New Roman" w:eastAsia="Courier New" w:hAnsi="Times New Roman"/>
          <w:sz w:val="20"/>
          <w:szCs w:val="20"/>
        </w:rPr>
        <w:t xml:space="preserve"> dostawy i dzierżawy</w:t>
      </w:r>
      <w:r w:rsidRPr="00C92D4F">
        <w:rPr>
          <w:rFonts w:ascii="Times New Roman" w:eastAsia="Courier New" w:hAnsi="Times New Roman"/>
          <w:sz w:val="20"/>
          <w:szCs w:val="20"/>
        </w:rPr>
        <w:t>).</w:t>
      </w:r>
    </w:p>
    <w:p w:rsidR="00713060" w:rsidRPr="00C92D4F" w:rsidRDefault="00713060" w:rsidP="002F3333">
      <w:pPr>
        <w:pStyle w:val="spistrescipoziom1"/>
        <w:tabs>
          <w:tab w:val="num" w:pos="426"/>
        </w:tabs>
        <w:spacing w:after="0"/>
        <w:ind w:left="426" w:hanging="426"/>
        <w:rPr>
          <w:rFonts w:ascii="Times New Roman" w:hAnsi="Times New Roman" w:cs="Times New Roman"/>
        </w:rPr>
      </w:pPr>
      <w:bookmarkStart w:id="11" w:name="_Toc60159040"/>
      <w:r w:rsidRPr="00C92D4F">
        <w:rPr>
          <w:rFonts w:ascii="Times New Roman" w:hAnsi="Times New Roman" w:cs="Times New Roman"/>
        </w:rPr>
        <w:t>INFORMACJA O PRZEDMIOTOWYCH ŚRODKACH DOWODOWYCH</w:t>
      </w:r>
      <w:bookmarkEnd w:id="11"/>
    </w:p>
    <w:p w:rsidR="00D24DD5" w:rsidRDefault="00D24DD5" w:rsidP="002F3333">
      <w:pPr>
        <w:ind w:left="426"/>
        <w:jc w:val="both"/>
        <w:rPr>
          <w:sz w:val="20"/>
          <w:szCs w:val="20"/>
        </w:rPr>
      </w:pPr>
    </w:p>
    <w:p w:rsidR="00713060" w:rsidRPr="00C92D4F" w:rsidRDefault="00713060" w:rsidP="002F3333">
      <w:pPr>
        <w:ind w:left="426"/>
        <w:jc w:val="both"/>
        <w:rPr>
          <w:sz w:val="20"/>
          <w:szCs w:val="20"/>
        </w:rPr>
      </w:pPr>
      <w:r w:rsidRPr="00C92D4F">
        <w:rPr>
          <w:sz w:val="20"/>
          <w:szCs w:val="20"/>
        </w:rPr>
        <w:t xml:space="preserve">Zamawiający w postępowaniu </w:t>
      </w:r>
      <w:r w:rsidR="00180153" w:rsidRPr="00C92D4F">
        <w:rPr>
          <w:sz w:val="20"/>
          <w:szCs w:val="20"/>
        </w:rPr>
        <w:t xml:space="preserve">nie </w:t>
      </w:r>
      <w:r w:rsidRPr="00C92D4F">
        <w:rPr>
          <w:sz w:val="20"/>
          <w:szCs w:val="20"/>
        </w:rPr>
        <w:t>żąda przedmiotowych środków dowodowych</w:t>
      </w:r>
      <w:r w:rsidR="00180153" w:rsidRPr="00C92D4F">
        <w:rPr>
          <w:sz w:val="20"/>
          <w:szCs w:val="20"/>
        </w:rPr>
        <w:t>.</w:t>
      </w:r>
    </w:p>
    <w:p w:rsidR="00D24DD5" w:rsidRDefault="00D24DD5" w:rsidP="00D24DD5">
      <w:pPr>
        <w:tabs>
          <w:tab w:val="left" w:pos="10048"/>
        </w:tabs>
        <w:ind w:left="426" w:right="-17"/>
        <w:jc w:val="both"/>
        <w:rPr>
          <w:color w:val="0000FF"/>
          <w:sz w:val="20"/>
          <w:szCs w:val="20"/>
        </w:rPr>
      </w:pPr>
    </w:p>
    <w:p w:rsidR="00D24DD5" w:rsidRPr="00AB1D4B" w:rsidRDefault="00D24DD5" w:rsidP="00D24DD5">
      <w:pPr>
        <w:tabs>
          <w:tab w:val="left" w:pos="10048"/>
        </w:tabs>
        <w:ind w:left="426" w:right="-17"/>
        <w:jc w:val="both"/>
        <w:rPr>
          <w:color w:val="0000FF"/>
          <w:sz w:val="20"/>
          <w:szCs w:val="20"/>
        </w:rPr>
      </w:pPr>
      <w:r w:rsidRPr="00AB1D4B">
        <w:rPr>
          <w:color w:val="0000FF"/>
          <w:sz w:val="20"/>
          <w:szCs w:val="20"/>
        </w:rPr>
        <w:t>Opisy – dotyczy analizatorów (np.: katalogi handlowe lub ulotki lub specyfikacje produktu lub lub opisów technicznych itp.) – celem weryfikacji z opisem przedmiotu zamówienia.</w:t>
      </w:r>
    </w:p>
    <w:p w:rsidR="00C74AB0" w:rsidRPr="00C92D4F" w:rsidRDefault="00C74AB0" w:rsidP="002F3333">
      <w:pPr>
        <w:ind w:left="426"/>
        <w:jc w:val="both"/>
        <w:rPr>
          <w:sz w:val="20"/>
          <w:szCs w:val="20"/>
        </w:rPr>
      </w:pPr>
    </w:p>
    <w:p w:rsidR="001556C4" w:rsidRPr="00C92D4F" w:rsidRDefault="001556C4" w:rsidP="002F3333">
      <w:pPr>
        <w:pStyle w:val="spistrescipoziom1"/>
        <w:tabs>
          <w:tab w:val="num" w:pos="426"/>
        </w:tabs>
        <w:spacing w:after="0" w:line="276" w:lineRule="auto"/>
        <w:ind w:left="426" w:hanging="426"/>
        <w:rPr>
          <w:rFonts w:ascii="Times New Roman" w:hAnsi="Times New Roman" w:cs="Times New Roman"/>
        </w:rPr>
      </w:pPr>
      <w:bookmarkStart w:id="12" w:name="_Toc60159041"/>
      <w:r w:rsidRPr="00C92D4F">
        <w:rPr>
          <w:rFonts w:ascii="Times New Roman" w:hAnsi="Times New Roman" w:cs="Times New Roman"/>
        </w:rPr>
        <w:t>TERMIN WYKONANIA ZAMÓWIENIA</w:t>
      </w:r>
      <w:r w:rsidR="00F10E4E" w:rsidRPr="00C92D4F">
        <w:rPr>
          <w:rFonts w:ascii="Times New Roman" w:hAnsi="Times New Roman" w:cs="Times New Roman"/>
        </w:rPr>
        <w:t xml:space="preserve"> (OKRES TRWANIA ZAMÓWIENIA)</w:t>
      </w:r>
      <w:bookmarkEnd w:id="12"/>
    </w:p>
    <w:p w:rsidR="00573500" w:rsidRPr="00C92D4F" w:rsidRDefault="00573500" w:rsidP="002F3333">
      <w:pPr>
        <w:pStyle w:val="spistrescipoziom2"/>
        <w:spacing w:after="0" w:line="276" w:lineRule="auto"/>
        <w:rPr>
          <w:rFonts w:ascii="Times New Roman" w:hAnsi="Times New Roman" w:cs="Times New Roman"/>
          <w:b w:val="0"/>
          <w:bCs/>
        </w:rPr>
      </w:pPr>
      <w:bookmarkStart w:id="13" w:name="OLE_LINK8"/>
      <w:bookmarkStart w:id="14" w:name="OLE_LINK9"/>
      <w:r w:rsidRPr="00C92D4F">
        <w:rPr>
          <w:rFonts w:ascii="Times New Roman" w:hAnsi="Times New Roman" w:cs="Times New Roman"/>
        </w:rPr>
        <w:t>Termin wykonania zamówienia –</w:t>
      </w:r>
      <w:r w:rsidR="009F60F1" w:rsidRPr="00C92D4F">
        <w:rPr>
          <w:rFonts w:ascii="Times New Roman" w:hAnsi="Times New Roman" w:cs="Times New Roman"/>
        </w:rPr>
        <w:t xml:space="preserve"> 48 miesięcy </w:t>
      </w:r>
      <w:r w:rsidRPr="00C92D4F">
        <w:rPr>
          <w:rFonts w:ascii="Times New Roman" w:hAnsi="Times New Roman" w:cs="Times New Roman"/>
        </w:rPr>
        <w:t>od podpisania umowy</w:t>
      </w:r>
      <w:r w:rsidR="009F60F1" w:rsidRPr="00C92D4F">
        <w:rPr>
          <w:rFonts w:ascii="Times New Roman" w:hAnsi="Times New Roman" w:cs="Times New Roman"/>
        </w:rPr>
        <w:t>.</w:t>
      </w:r>
    </w:p>
    <w:p w:rsidR="008A079D" w:rsidRPr="00C92D4F" w:rsidRDefault="008A079D" w:rsidP="00E6498D">
      <w:pPr>
        <w:pStyle w:val="spistrescipoziom1"/>
        <w:tabs>
          <w:tab w:val="num" w:pos="426"/>
        </w:tabs>
        <w:spacing w:before="120"/>
        <w:ind w:left="426" w:hanging="426"/>
        <w:rPr>
          <w:rFonts w:ascii="Times New Roman" w:hAnsi="Times New Roman" w:cs="Times New Roman"/>
          <w:b w:val="0"/>
        </w:rPr>
      </w:pPr>
      <w:bookmarkStart w:id="15" w:name="_Toc60159042"/>
      <w:proofErr w:type="gramStart"/>
      <w:r w:rsidRPr="00C92D4F">
        <w:rPr>
          <w:rFonts w:ascii="Times New Roman" w:hAnsi="Times New Roman" w:cs="Times New Roman"/>
        </w:rPr>
        <w:lastRenderedPageBreak/>
        <w:t>OPCJE</w:t>
      </w:r>
      <w:bookmarkEnd w:id="15"/>
      <w:r w:rsidR="006D2005" w:rsidRPr="00C92D4F">
        <w:rPr>
          <w:rFonts w:ascii="Times New Roman" w:hAnsi="Times New Roman" w:cs="Times New Roman"/>
        </w:rPr>
        <w:t xml:space="preserve"> - </w:t>
      </w:r>
      <w:bookmarkStart w:id="16" w:name="_Toc107127112"/>
      <w:bookmarkStart w:id="17" w:name="_Toc148860878"/>
      <w:bookmarkStart w:id="18" w:name="_Toc148861433"/>
      <w:bookmarkStart w:id="19" w:name="_Toc354668940"/>
      <w:bookmarkStart w:id="20" w:name="_Toc150257025"/>
      <w:bookmarkStart w:id="21" w:name="_Toc369278136"/>
      <w:bookmarkEnd w:id="13"/>
      <w:bookmarkEnd w:id="14"/>
      <w:r w:rsidR="00E6498D" w:rsidRPr="00C92D4F">
        <w:t xml:space="preserve"> </w:t>
      </w:r>
      <w:r w:rsidR="00E6498D" w:rsidRPr="00C92D4F">
        <w:rPr>
          <w:rFonts w:ascii="Times New Roman" w:hAnsi="Times New Roman" w:cs="Times New Roman"/>
          <w:b w:val="0"/>
        </w:rPr>
        <w:t>NIE</w:t>
      </w:r>
      <w:proofErr w:type="gramEnd"/>
      <w:r w:rsidR="00E6498D" w:rsidRPr="00C92D4F">
        <w:rPr>
          <w:rFonts w:ascii="Times New Roman" w:hAnsi="Times New Roman" w:cs="Times New Roman"/>
          <w:b w:val="0"/>
        </w:rPr>
        <w:t xml:space="preserve"> DOTYCZY</w:t>
      </w:r>
      <w:r w:rsidR="006D2005" w:rsidRPr="00C92D4F">
        <w:rPr>
          <w:rFonts w:ascii="Times New Roman" w:hAnsi="Times New Roman" w:cs="Times New Roman"/>
          <w:b w:val="0"/>
        </w:rPr>
        <w:t>.</w:t>
      </w:r>
    </w:p>
    <w:p w:rsidR="002B2E90" w:rsidRPr="00C92D4F" w:rsidRDefault="002B2E90" w:rsidP="00B22B81">
      <w:pPr>
        <w:pStyle w:val="spistrescipoziom1"/>
        <w:tabs>
          <w:tab w:val="num" w:pos="426"/>
        </w:tabs>
        <w:spacing w:before="120"/>
        <w:ind w:left="426" w:hanging="426"/>
        <w:rPr>
          <w:rFonts w:ascii="Times New Roman" w:hAnsi="Times New Roman" w:cs="Times New Roman"/>
        </w:rPr>
      </w:pPr>
      <w:bookmarkStart w:id="22" w:name="_Toc60159043"/>
      <w:r w:rsidRPr="00C92D4F">
        <w:rPr>
          <w:rFonts w:ascii="Times New Roman" w:hAnsi="Times New Roman" w:cs="Times New Roman"/>
        </w:rPr>
        <w:t>PODSTAWY WYKLUCZENIA</w:t>
      </w:r>
      <w:r w:rsidR="0076459C" w:rsidRPr="00C92D4F">
        <w:rPr>
          <w:rFonts w:ascii="Times New Roman" w:hAnsi="Times New Roman" w:cs="Times New Roman"/>
        </w:rPr>
        <w:t>, O KTÓRYCH MOWA W ART. 108 USTAWY PZP</w:t>
      </w:r>
      <w:r w:rsidR="00E836CF" w:rsidRPr="00C92D4F">
        <w:rPr>
          <w:rFonts w:ascii="Times New Roman" w:hAnsi="Times New Roman" w:cs="Times New Roman"/>
        </w:rPr>
        <w:t xml:space="preserve"> – OBLIGATORYJNE PRZESŁANKI</w:t>
      </w:r>
      <w:bookmarkEnd w:id="22"/>
    </w:p>
    <w:p w:rsidR="00E836CF" w:rsidRPr="00C92D4F" w:rsidRDefault="00E836CF" w:rsidP="009F60F1">
      <w:pPr>
        <w:numPr>
          <w:ilvl w:val="1"/>
          <w:numId w:val="6"/>
        </w:numPr>
        <w:tabs>
          <w:tab w:val="left" w:pos="284"/>
          <w:tab w:val="left" w:pos="426"/>
        </w:tabs>
        <w:spacing w:before="120" w:after="120"/>
        <w:ind w:left="284" w:hanging="284"/>
        <w:jc w:val="both"/>
        <w:rPr>
          <w:sz w:val="20"/>
          <w:szCs w:val="20"/>
        </w:rPr>
      </w:pPr>
      <w:r w:rsidRPr="00C92D4F">
        <w:rPr>
          <w:sz w:val="20"/>
          <w:szCs w:val="20"/>
        </w:rPr>
        <w:t>Z postępowania o udzielenie zamówienia wyklucza się wykonawcę:</w:t>
      </w:r>
    </w:p>
    <w:p w:rsidR="00E836CF" w:rsidRPr="00C92D4F" w:rsidRDefault="00843DE6" w:rsidP="009F60F1">
      <w:pPr>
        <w:pStyle w:val="Akapitzlist"/>
        <w:numPr>
          <w:ilvl w:val="2"/>
          <w:numId w:val="6"/>
        </w:numPr>
        <w:spacing w:after="0" w:line="240" w:lineRule="auto"/>
        <w:ind w:left="709" w:hanging="567"/>
        <w:rPr>
          <w:rFonts w:ascii="Times New Roman" w:eastAsia="Times New Roman" w:hAnsi="Times New Roman"/>
          <w:sz w:val="20"/>
          <w:szCs w:val="20"/>
          <w:lang w:eastAsia="pl-PL"/>
        </w:rPr>
      </w:pPr>
      <w:proofErr w:type="gramStart"/>
      <w:r w:rsidRPr="00C92D4F">
        <w:rPr>
          <w:rFonts w:ascii="Times New Roman" w:eastAsia="Times New Roman" w:hAnsi="Times New Roman"/>
          <w:sz w:val="20"/>
          <w:szCs w:val="20"/>
          <w:lang w:eastAsia="pl-PL"/>
        </w:rPr>
        <w:t>będącego</w:t>
      </w:r>
      <w:proofErr w:type="gramEnd"/>
      <w:r w:rsidRPr="00C92D4F">
        <w:rPr>
          <w:rFonts w:ascii="Times New Roman" w:eastAsia="Times New Roman" w:hAnsi="Times New Roman"/>
          <w:sz w:val="20"/>
          <w:szCs w:val="20"/>
          <w:lang w:eastAsia="pl-PL"/>
        </w:rPr>
        <w:t xml:space="preserve"> osobą fizyczną, którego prawomocnie skazano za przestępstwo: </w:t>
      </w:r>
    </w:p>
    <w:p w:rsidR="00964AA9" w:rsidRPr="00C92D4F" w:rsidRDefault="00964AA9" w:rsidP="005603CB">
      <w:pPr>
        <w:numPr>
          <w:ilvl w:val="3"/>
          <w:numId w:val="6"/>
        </w:numPr>
        <w:tabs>
          <w:tab w:val="left" w:pos="851"/>
          <w:tab w:val="left" w:pos="1276"/>
        </w:tabs>
        <w:ind w:left="709" w:hanging="425"/>
        <w:jc w:val="both"/>
        <w:rPr>
          <w:noProof/>
          <w:sz w:val="20"/>
          <w:szCs w:val="20"/>
        </w:rPr>
      </w:pPr>
      <w:r w:rsidRPr="00C92D4F">
        <w:rPr>
          <w:noProof/>
          <w:sz w:val="20"/>
          <w:szCs w:val="20"/>
        </w:rPr>
        <w:t>udziału w zorganizowanej grupie przestępczej albo związku mającym na celu popełnienie</w:t>
      </w:r>
      <w:r w:rsidR="005C1A83" w:rsidRPr="00C92D4F">
        <w:rPr>
          <w:noProof/>
          <w:sz w:val="20"/>
          <w:szCs w:val="20"/>
        </w:rPr>
        <w:t xml:space="preserve"> </w:t>
      </w:r>
      <w:r w:rsidRPr="00C92D4F">
        <w:rPr>
          <w:noProof/>
          <w:sz w:val="20"/>
          <w:szCs w:val="20"/>
        </w:rPr>
        <w:t xml:space="preserve">przestępstwa lub przestępstwa skarbowego, o którym mowa w </w:t>
      </w:r>
      <w:hyperlink r:id="rId10" w:anchor="/document/16798683?unitId=art(258)&amp;cm=DOCUMENT" w:history="1">
        <w:r w:rsidRPr="00C92D4F">
          <w:rPr>
            <w:noProof/>
            <w:sz w:val="20"/>
            <w:szCs w:val="20"/>
          </w:rPr>
          <w:t>art. 258</w:t>
        </w:r>
      </w:hyperlink>
      <w:r w:rsidRPr="00C92D4F">
        <w:rPr>
          <w:noProof/>
          <w:sz w:val="20"/>
          <w:szCs w:val="20"/>
        </w:rPr>
        <w:t xml:space="preserve"> Kodeksu karnego,</w:t>
      </w:r>
    </w:p>
    <w:p w:rsidR="00964AA9" w:rsidRPr="00C92D4F" w:rsidRDefault="00964AA9" w:rsidP="005603CB">
      <w:pPr>
        <w:numPr>
          <w:ilvl w:val="3"/>
          <w:numId w:val="6"/>
        </w:numPr>
        <w:tabs>
          <w:tab w:val="left" w:pos="851"/>
          <w:tab w:val="left" w:pos="1276"/>
          <w:tab w:val="left" w:pos="2268"/>
        </w:tabs>
        <w:ind w:left="709" w:hanging="425"/>
        <w:jc w:val="both"/>
        <w:rPr>
          <w:noProof/>
          <w:sz w:val="20"/>
          <w:szCs w:val="20"/>
        </w:rPr>
      </w:pPr>
      <w:r w:rsidRPr="00C92D4F">
        <w:rPr>
          <w:noProof/>
          <w:sz w:val="20"/>
          <w:szCs w:val="20"/>
        </w:rPr>
        <w:t xml:space="preserve">handlu ludźmi, o którym mowa w </w:t>
      </w:r>
      <w:hyperlink r:id="rId11" w:anchor="/document/16798683?unitId=art(189(a))&amp;cm=DOCUMENT" w:history="1">
        <w:r w:rsidRPr="00C92D4F">
          <w:rPr>
            <w:noProof/>
            <w:sz w:val="20"/>
            <w:szCs w:val="20"/>
          </w:rPr>
          <w:t>art. 189</w:t>
        </w:r>
        <w:proofErr w:type="gramStart"/>
        <w:r w:rsidRPr="00C92D4F">
          <w:rPr>
            <w:noProof/>
            <w:sz w:val="20"/>
            <w:szCs w:val="20"/>
          </w:rPr>
          <w:t>a</w:t>
        </w:r>
      </w:hyperlink>
      <w:proofErr w:type="gramEnd"/>
      <w:r w:rsidRPr="00C92D4F">
        <w:rPr>
          <w:noProof/>
          <w:sz w:val="20"/>
          <w:szCs w:val="20"/>
        </w:rPr>
        <w:t xml:space="preserve"> Kodeksu karnego,</w:t>
      </w:r>
    </w:p>
    <w:p w:rsidR="00964AA9" w:rsidRPr="00C92D4F" w:rsidRDefault="00964AA9" w:rsidP="005603CB">
      <w:pPr>
        <w:numPr>
          <w:ilvl w:val="3"/>
          <w:numId w:val="6"/>
        </w:numPr>
        <w:tabs>
          <w:tab w:val="left" w:pos="851"/>
          <w:tab w:val="left" w:pos="1276"/>
          <w:tab w:val="left" w:pos="2268"/>
        </w:tabs>
        <w:ind w:left="709" w:hanging="425"/>
        <w:jc w:val="both"/>
        <w:rPr>
          <w:noProof/>
          <w:sz w:val="20"/>
          <w:szCs w:val="20"/>
        </w:rPr>
      </w:pPr>
      <w:r w:rsidRPr="00C92D4F">
        <w:rPr>
          <w:noProof/>
          <w:sz w:val="20"/>
          <w:szCs w:val="20"/>
        </w:rPr>
        <w:t xml:space="preserve">o którym mowa w </w:t>
      </w:r>
      <w:hyperlink r:id="rId12" w:anchor="/document/16798683?unitId=art(228)&amp;cm=DOCUMENT" w:history="1">
        <w:r w:rsidRPr="00C92D4F">
          <w:rPr>
            <w:noProof/>
            <w:sz w:val="20"/>
            <w:szCs w:val="20"/>
          </w:rPr>
          <w:t>art. 228-230</w:t>
        </w:r>
        <w:proofErr w:type="gramStart"/>
        <w:r w:rsidRPr="00C92D4F">
          <w:rPr>
            <w:noProof/>
            <w:sz w:val="20"/>
            <w:szCs w:val="20"/>
          </w:rPr>
          <w:t>a</w:t>
        </w:r>
      </w:hyperlink>
      <w:proofErr w:type="gramEnd"/>
      <w:r w:rsidRPr="00C92D4F">
        <w:rPr>
          <w:noProof/>
          <w:sz w:val="20"/>
          <w:szCs w:val="20"/>
        </w:rPr>
        <w:t xml:space="preserve">, </w:t>
      </w:r>
      <w:hyperlink r:id="rId13" w:anchor="/document/16798683?unitId=art(250(a))&amp;cm=DOCUMENT" w:history="1">
        <w:r w:rsidRPr="00C92D4F">
          <w:rPr>
            <w:noProof/>
            <w:sz w:val="20"/>
            <w:szCs w:val="20"/>
          </w:rPr>
          <w:t>art. 250</w:t>
        </w:r>
        <w:proofErr w:type="gramStart"/>
        <w:r w:rsidRPr="00C92D4F">
          <w:rPr>
            <w:noProof/>
            <w:sz w:val="20"/>
            <w:szCs w:val="20"/>
          </w:rPr>
          <w:t>a</w:t>
        </w:r>
      </w:hyperlink>
      <w:proofErr w:type="gramEnd"/>
      <w:r w:rsidRPr="00C92D4F">
        <w:rPr>
          <w:noProof/>
          <w:sz w:val="20"/>
          <w:szCs w:val="20"/>
        </w:rPr>
        <w:t xml:space="preserve"> Kodeksu karnego lub w art. 46 lub art. 48 ustawy z dnia 25 czerwca 2010 r. o sporcie,</w:t>
      </w:r>
    </w:p>
    <w:p w:rsidR="00964AA9" w:rsidRPr="00C92D4F" w:rsidRDefault="00964AA9" w:rsidP="005603CB">
      <w:pPr>
        <w:numPr>
          <w:ilvl w:val="3"/>
          <w:numId w:val="6"/>
        </w:numPr>
        <w:tabs>
          <w:tab w:val="left" w:pos="709"/>
          <w:tab w:val="left" w:pos="1276"/>
          <w:tab w:val="left" w:pos="1843"/>
        </w:tabs>
        <w:spacing w:before="120"/>
        <w:ind w:left="709" w:hanging="425"/>
        <w:jc w:val="both"/>
        <w:rPr>
          <w:noProof/>
          <w:sz w:val="20"/>
          <w:szCs w:val="20"/>
        </w:rPr>
      </w:pPr>
      <w:r w:rsidRPr="00C92D4F">
        <w:rPr>
          <w:noProof/>
          <w:sz w:val="20"/>
          <w:szCs w:val="20"/>
        </w:rPr>
        <w:t xml:space="preserve">finansowania przestępstwa o charakterze terrorystycznym, o którym mowa w </w:t>
      </w:r>
      <w:hyperlink r:id="rId14" w:anchor="/document/16798683?unitId=art(165(a))&amp;cm=DOCUMENT" w:history="1">
        <w:r w:rsidRPr="00C92D4F">
          <w:rPr>
            <w:noProof/>
            <w:sz w:val="20"/>
            <w:szCs w:val="20"/>
          </w:rPr>
          <w:t>art. 165</w:t>
        </w:r>
        <w:proofErr w:type="gramStart"/>
        <w:r w:rsidRPr="00C92D4F">
          <w:rPr>
            <w:noProof/>
            <w:sz w:val="20"/>
            <w:szCs w:val="20"/>
          </w:rPr>
          <w:t>a</w:t>
        </w:r>
      </w:hyperlink>
      <w:proofErr w:type="gramEnd"/>
      <w:r w:rsidRPr="00C92D4F">
        <w:rPr>
          <w:noProof/>
          <w:sz w:val="20"/>
          <w:szCs w:val="20"/>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C92D4F">
          <w:rPr>
            <w:noProof/>
            <w:sz w:val="20"/>
            <w:szCs w:val="20"/>
          </w:rPr>
          <w:t>art. 299</w:t>
        </w:r>
      </w:hyperlink>
      <w:r w:rsidRPr="00C92D4F">
        <w:rPr>
          <w:noProof/>
          <w:sz w:val="20"/>
          <w:szCs w:val="20"/>
        </w:rPr>
        <w:t xml:space="preserve"> Kodeksu karnego,</w:t>
      </w:r>
    </w:p>
    <w:p w:rsidR="00964AA9" w:rsidRPr="00C92D4F" w:rsidRDefault="00964AA9" w:rsidP="005603CB">
      <w:pPr>
        <w:numPr>
          <w:ilvl w:val="3"/>
          <w:numId w:val="6"/>
        </w:numPr>
        <w:tabs>
          <w:tab w:val="left" w:pos="709"/>
          <w:tab w:val="left" w:pos="1276"/>
        </w:tabs>
        <w:spacing w:before="120"/>
        <w:ind w:left="709" w:hanging="425"/>
        <w:jc w:val="both"/>
        <w:rPr>
          <w:noProof/>
          <w:sz w:val="20"/>
          <w:szCs w:val="20"/>
        </w:rPr>
      </w:pPr>
      <w:r w:rsidRPr="00C92D4F">
        <w:rPr>
          <w:noProof/>
          <w:sz w:val="20"/>
          <w:szCs w:val="20"/>
        </w:rPr>
        <w:t xml:space="preserve">o charakterze terrorystycznym, o którym mowa w </w:t>
      </w:r>
      <w:hyperlink r:id="rId16" w:anchor="/document/16798683?unitId=art(115)par(20)&amp;cm=DOCUMENT" w:history="1">
        <w:r w:rsidRPr="00C92D4F">
          <w:rPr>
            <w:noProof/>
            <w:sz w:val="20"/>
            <w:szCs w:val="20"/>
          </w:rPr>
          <w:t>art. 115 § 20</w:t>
        </w:r>
      </w:hyperlink>
      <w:r w:rsidRPr="00C92D4F">
        <w:rPr>
          <w:noProof/>
          <w:sz w:val="20"/>
          <w:szCs w:val="20"/>
        </w:rPr>
        <w:t xml:space="preserve"> Kodeksu karnego, lub mające na celu popełnienie tego przestępstwa,</w:t>
      </w:r>
    </w:p>
    <w:p w:rsidR="00964AA9" w:rsidRPr="00C92D4F" w:rsidRDefault="00964AA9" w:rsidP="005603CB">
      <w:pPr>
        <w:numPr>
          <w:ilvl w:val="3"/>
          <w:numId w:val="6"/>
        </w:numPr>
        <w:tabs>
          <w:tab w:val="left" w:pos="709"/>
          <w:tab w:val="left" w:pos="1276"/>
          <w:tab w:val="left" w:pos="2268"/>
        </w:tabs>
        <w:spacing w:before="120"/>
        <w:ind w:left="709" w:hanging="425"/>
        <w:jc w:val="both"/>
        <w:rPr>
          <w:noProof/>
          <w:sz w:val="20"/>
          <w:szCs w:val="20"/>
        </w:rPr>
      </w:pPr>
      <w:r w:rsidRPr="00C92D4F">
        <w:rPr>
          <w:noProof/>
          <w:sz w:val="20"/>
          <w:szCs w:val="20"/>
        </w:rPr>
        <w:t xml:space="preserve">pracy małoletnich cudzoziemców, o którym mowa w </w:t>
      </w:r>
      <w:hyperlink r:id="rId17" w:anchor="/document/17896506?unitId=art(9)ust(2)&amp;cm=DOCUMENT" w:history="1">
        <w:r w:rsidRPr="00C92D4F">
          <w:rPr>
            <w:noProof/>
            <w:sz w:val="20"/>
            <w:szCs w:val="20"/>
          </w:rPr>
          <w:t>art. 9 ust. 2</w:t>
        </w:r>
      </w:hyperlink>
      <w:r w:rsidRPr="00C92D4F">
        <w:rPr>
          <w:noProof/>
          <w:sz w:val="20"/>
          <w:szCs w:val="20"/>
        </w:rPr>
        <w:t xml:space="preserve"> ustawy z dnia 15 czerwca 2012 r. o skutkach powierzania wykonywania pracy cudzoziemcom przebywający</w:t>
      </w:r>
      <w:r w:rsidR="005603CB">
        <w:rPr>
          <w:noProof/>
          <w:sz w:val="20"/>
          <w:szCs w:val="20"/>
        </w:rPr>
        <w:t xml:space="preserve">m wbrew przepisom na terytorium </w:t>
      </w:r>
      <w:r w:rsidRPr="00C92D4F">
        <w:rPr>
          <w:noProof/>
          <w:sz w:val="20"/>
          <w:szCs w:val="20"/>
        </w:rPr>
        <w:t>Rzeczypospolitej Polskiej (Dz. U. poz. 769),</w:t>
      </w:r>
    </w:p>
    <w:p w:rsidR="00964AA9" w:rsidRPr="00C92D4F" w:rsidRDefault="00964AA9" w:rsidP="005603CB">
      <w:pPr>
        <w:numPr>
          <w:ilvl w:val="3"/>
          <w:numId w:val="6"/>
        </w:numPr>
        <w:tabs>
          <w:tab w:val="left" w:pos="709"/>
          <w:tab w:val="left" w:pos="1276"/>
          <w:tab w:val="left" w:pos="1843"/>
        </w:tabs>
        <w:spacing w:before="120"/>
        <w:ind w:left="709" w:hanging="425"/>
        <w:jc w:val="both"/>
        <w:rPr>
          <w:noProof/>
          <w:sz w:val="20"/>
          <w:szCs w:val="20"/>
        </w:rPr>
      </w:pPr>
      <w:r w:rsidRPr="00C92D4F">
        <w:rPr>
          <w:noProof/>
          <w:sz w:val="20"/>
          <w:szCs w:val="20"/>
        </w:rPr>
        <w:t xml:space="preserve">przeciwko obrotowi gospodarczemu, o których mowa w </w:t>
      </w:r>
      <w:hyperlink r:id="rId18" w:anchor="/document/16798683?unitId=art(296)&amp;cm=DOCUMENT" w:history="1">
        <w:r w:rsidRPr="00C92D4F">
          <w:rPr>
            <w:noProof/>
            <w:sz w:val="20"/>
            <w:szCs w:val="20"/>
          </w:rPr>
          <w:t>art. 296-307</w:t>
        </w:r>
      </w:hyperlink>
      <w:r w:rsidRPr="00C92D4F">
        <w:rPr>
          <w:noProof/>
          <w:sz w:val="20"/>
          <w:szCs w:val="20"/>
        </w:rPr>
        <w:t xml:space="preserve"> Kodeksu karnego, przestępstwo oszustwa, o którym mowa w </w:t>
      </w:r>
      <w:hyperlink r:id="rId19" w:anchor="/document/16798683?unitId=art(286)&amp;cm=DOCUMENT" w:history="1">
        <w:r w:rsidRPr="00C92D4F">
          <w:rPr>
            <w:noProof/>
            <w:sz w:val="20"/>
            <w:szCs w:val="20"/>
          </w:rPr>
          <w:t>art. 286</w:t>
        </w:r>
      </w:hyperlink>
      <w:r w:rsidRPr="00C92D4F">
        <w:rPr>
          <w:noProof/>
          <w:sz w:val="20"/>
          <w:szCs w:val="20"/>
        </w:rPr>
        <w:t xml:space="preserve"> Kodeksu karnego, przestępstwo przeciwko wiarygodności dokumentów, o których mowa w </w:t>
      </w:r>
      <w:hyperlink r:id="rId20" w:anchor="/document/16798683?unitId=art(270)&amp;cm=DOCUMENT" w:history="1">
        <w:r w:rsidRPr="00C92D4F">
          <w:rPr>
            <w:noProof/>
            <w:sz w:val="20"/>
            <w:szCs w:val="20"/>
          </w:rPr>
          <w:t>art. 270-277</w:t>
        </w:r>
        <w:proofErr w:type="gramStart"/>
        <w:r w:rsidRPr="00C92D4F">
          <w:rPr>
            <w:noProof/>
            <w:sz w:val="20"/>
            <w:szCs w:val="20"/>
          </w:rPr>
          <w:t>d</w:t>
        </w:r>
      </w:hyperlink>
      <w:proofErr w:type="gramEnd"/>
      <w:r w:rsidRPr="00C92D4F">
        <w:rPr>
          <w:noProof/>
          <w:sz w:val="20"/>
          <w:szCs w:val="20"/>
        </w:rPr>
        <w:t xml:space="preserve"> Kodeksu karnego, lub przestępstwo skarbowe,</w:t>
      </w:r>
    </w:p>
    <w:p w:rsidR="00964AA9" w:rsidRPr="00C92D4F" w:rsidRDefault="00964AA9" w:rsidP="005603CB">
      <w:pPr>
        <w:numPr>
          <w:ilvl w:val="3"/>
          <w:numId w:val="6"/>
        </w:numPr>
        <w:tabs>
          <w:tab w:val="left" w:pos="709"/>
          <w:tab w:val="left" w:pos="1276"/>
        </w:tabs>
        <w:spacing w:before="120"/>
        <w:ind w:left="709" w:hanging="425"/>
        <w:jc w:val="both"/>
        <w:rPr>
          <w:noProof/>
          <w:sz w:val="20"/>
          <w:szCs w:val="20"/>
        </w:rPr>
      </w:pPr>
      <w:r w:rsidRPr="00C92D4F">
        <w:rPr>
          <w:noProof/>
          <w:sz w:val="20"/>
          <w:szCs w:val="20"/>
        </w:rPr>
        <w:t>o którym mowa w art. 9 ust. 1 i 3 lub art. 10 ustawy z dnia 15 czerwca 2012 r. o skutkach powierzania wykonywania pracy cudzoziemcom przebywającym wbrew przepisom na terytorium Rzeczypospolitej Polskiej</w:t>
      </w:r>
      <w:r w:rsidR="007E1702" w:rsidRPr="00C92D4F">
        <w:rPr>
          <w:noProof/>
          <w:sz w:val="20"/>
          <w:szCs w:val="20"/>
        </w:rPr>
        <w:t>,</w:t>
      </w:r>
    </w:p>
    <w:p w:rsidR="00964AA9" w:rsidRPr="00C92D4F" w:rsidRDefault="00964AA9" w:rsidP="005603CB">
      <w:pPr>
        <w:tabs>
          <w:tab w:val="left" w:pos="1276"/>
          <w:tab w:val="left" w:pos="1701"/>
          <w:tab w:val="left" w:pos="2268"/>
        </w:tabs>
        <w:spacing w:before="120"/>
        <w:ind w:left="709" w:hanging="425"/>
        <w:jc w:val="both"/>
        <w:rPr>
          <w:noProof/>
          <w:sz w:val="20"/>
          <w:szCs w:val="20"/>
        </w:rPr>
      </w:pPr>
      <w:r w:rsidRPr="00C92D4F">
        <w:rPr>
          <w:noProof/>
          <w:sz w:val="20"/>
          <w:szCs w:val="20"/>
        </w:rPr>
        <w:t>- lub za odpowiedni czyn zabroniony określony w przepisach prawa obcego;</w:t>
      </w:r>
    </w:p>
    <w:p w:rsidR="00843DE6" w:rsidRPr="00C92D4F" w:rsidRDefault="00843DE6" w:rsidP="009F60F1">
      <w:pPr>
        <w:numPr>
          <w:ilvl w:val="2"/>
          <w:numId w:val="6"/>
        </w:numPr>
        <w:ind w:left="709" w:hanging="567"/>
        <w:jc w:val="both"/>
        <w:rPr>
          <w:rFonts w:eastAsia="Courier New"/>
          <w:color w:val="000000"/>
          <w:sz w:val="20"/>
          <w:szCs w:val="20"/>
        </w:rPr>
      </w:pPr>
      <w:proofErr w:type="gramStart"/>
      <w:r w:rsidRPr="00C92D4F">
        <w:rPr>
          <w:rFonts w:eastAsia="Courier New"/>
          <w:color w:val="000000"/>
          <w:sz w:val="20"/>
          <w:szCs w:val="20"/>
        </w:rPr>
        <w:t>jeżeli</w:t>
      </w:r>
      <w:proofErr w:type="gramEnd"/>
      <w:r w:rsidRPr="00C92D4F">
        <w:rPr>
          <w:rFonts w:eastAsia="Courier New"/>
          <w:color w:val="000000"/>
          <w:sz w:val="20"/>
          <w:szCs w:val="20"/>
        </w:rPr>
        <w:t xml:space="preserve"> urzędującego członka jego organu zarządzającego lub nadzorczego, wspólnika spółki w spółce jawnej lub partnerskiej albo komplementariusza w spółce komandytowej lub komandytowo-akcyjnej lub prokurenta prawomocnie skazano za przestępstwo,</w:t>
      </w:r>
    </w:p>
    <w:p w:rsidR="00E836CF" w:rsidRPr="00C92D4F" w:rsidRDefault="00E836CF" w:rsidP="009F60F1">
      <w:pPr>
        <w:numPr>
          <w:ilvl w:val="2"/>
          <w:numId w:val="6"/>
        </w:numPr>
        <w:tabs>
          <w:tab w:val="left" w:pos="993"/>
        </w:tabs>
        <w:spacing w:before="120"/>
        <w:ind w:left="709" w:hanging="567"/>
        <w:jc w:val="both"/>
        <w:rPr>
          <w:sz w:val="20"/>
          <w:szCs w:val="20"/>
        </w:rPr>
      </w:pPr>
      <w:r w:rsidRPr="00C92D4F">
        <w:rPr>
          <w:sz w:val="20"/>
          <w:szCs w:val="20"/>
        </w:rPr>
        <w:t xml:space="preserve">wobec którego wydano prawomocny wyrok sądu lub ostateczną decyzję administracyjną o zaleganiu z uiszczeniem podatków, opłat lub składek na ubezpieczenie społeczne lub zdrowotne, </w:t>
      </w:r>
      <w:proofErr w:type="gramStart"/>
      <w:r w:rsidRPr="00C92D4F">
        <w:rPr>
          <w:sz w:val="20"/>
          <w:szCs w:val="20"/>
        </w:rPr>
        <w:t>chyba że</w:t>
      </w:r>
      <w:proofErr w:type="gramEnd"/>
      <w:r w:rsidRPr="00C92D4F">
        <w:rPr>
          <w:sz w:val="20"/>
          <w:szCs w:val="20"/>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836CF" w:rsidRPr="00C92D4F" w:rsidRDefault="00E836CF" w:rsidP="009F60F1">
      <w:pPr>
        <w:numPr>
          <w:ilvl w:val="2"/>
          <w:numId w:val="6"/>
        </w:numPr>
        <w:tabs>
          <w:tab w:val="left" w:pos="993"/>
          <w:tab w:val="left" w:pos="1701"/>
        </w:tabs>
        <w:spacing w:before="120" w:after="120"/>
        <w:ind w:left="709" w:hanging="567"/>
        <w:jc w:val="both"/>
        <w:rPr>
          <w:sz w:val="20"/>
          <w:szCs w:val="20"/>
        </w:rPr>
      </w:pPr>
      <w:proofErr w:type="gramStart"/>
      <w:r w:rsidRPr="00C92D4F">
        <w:rPr>
          <w:sz w:val="20"/>
          <w:szCs w:val="20"/>
        </w:rPr>
        <w:t>wobec</w:t>
      </w:r>
      <w:proofErr w:type="gramEnd"/>
      <w:r w:rsidRPr="00C92D4F">
        <w:rPr>
          <w:sz w:val="20"/>
          <w:szCs w:val="20"/>
        </w:rPr>
        <w:t xml:space="preserve"> którego orzeczono zakaz ubiegania się o zamówienia publiczne;</w:t>
      </w:r>
    </w:p>
    <w:p w:rsidR="00E836CF" w:rsidRPr="00C92D4F" w:rsidRDefault="00E836CF" w:rsidP="009F60F1">
      <w:pPr>
        <w:numPr>
          <w:ilvl w:val="2"/>
          <w:numId w:val="6"/>
        </w:numPr>
        <w:tabs>
          <w:tab w:val="left" w:pos="993"/>
        </w:tabs>
        <w:spacing w:before="120" w:after="120"/>
        <w:ind w:left="709" w:hanging="567"/>
        <w:jc w:val="both"/>
        <w:rPr>
          <w:sz w:val="20"/>
          <w:szCs w:val="20"/>
        </w:rPr>
      </w:pPr>
      <w:r w:rsidRPr="00C92D4F">
        <w:rPr>
          <w:sz w:val="20"/>
          <w:szCs w:val="20"/>
        </w:rPr>
        <w:t xml:space="preserve">jeżeli zamawiający może stwierdzić, na podstawie wiarygodnych przesłanek, że wykonawca zawarł z innymi wykonawcami porozumienie mające na celu zakłócenie konkurencji, w </w:t>
      </w:r>
      <w:proofErr w:type="gramStart"/>
      <w:r w:rsidRPr="00C92D4F">
        <w:rPr>
          <w:sz w:val="20"/>
          <w:szCs w:val="20"/>
        </w:rPr>
        <w:t>szczególności jeżeli</w:t>
      </w:r>
      <w:proofErr w:type="gramEnd"/>
      <w:r w:rsidRPr="00C92D4F">
        <w:rPr>
          <w:sz w:val="20"/>
          <w:szCs w:val="20"/>
        </w:rPr>
        <w:t xml:space="preserve"> należąc do tej samej grupy kapitałowej w rozumieniu </w:t>
      </w:r>
      <w:hyperlink r:id="rId21" w:anchor="/document/17337528?cm=DOCUMENT" w:history="1">
        <w:r w:rsidRPr="00C92D4F">
          <w:rPr>
            <w:sz w:val="20"/>
            <w:szCs w:val="20"/>
          </w:rPr>
          <w:t>ustawy</w:t>
        </w:r>
      </w:hyperlink>
      <w:r w:rsidRPr="00C92D4F">
        <w:rPr>
          <w:sz w:val="20"/>
          <w:szCs w:val="20"/>
        </w:rPr>
        <w:t xml:space="preserve"> z dnia 16 lutego 2007 r. o ochronie konkurencji i konsumentów, złożyli odrębne oferty, oferty częściowe, chyba że wykażą, że przygotowali te oferty lub wnioski niezależnie od siebie;</w:t>
      </w:r>
    </w:p>
    <w:p w:rsidR="00E836CF" w:rsidRPr="00C92D4F" w:rsidRDefault="00E836CF" w:rsidP="009F60F1">
      <w:pPr>
        <w:numPr>
          <w:ilvl w:val="2"/>
          <w:numId w:val="6"/>
        </w:numPr>
        <w:tabs>
          <w:tab w:val="left" w:pos="993"/>
        </w:tabs>
        <w:spacing w:before="120" w:after="120"/>
        <w:ind w:left="709" w:hanging="567"/>
        <w:jc w:val="both"/>
        <w:rPr>
          <w:sz w:val="20"/>
          <w:szCs w:val="20"/>
        </w:rPr>
      </w:pPr>
      <w:r w:rsidRPr="00C92D4F">
        <w:rPr>
          <w:sz w:val="20"/>
          <w:szCs w:val="20"/>
        </w:rPr>
        <w:t>jeżeli, w przypadkach, o których mowa w art. 85 ust. 1</w:t>
      </w:r>
      <w:r w:rsidR="00CB4CE3" w:rsidRPr="00C92D4F">
        <w:rPr>
          <w:sz w:val="20"/>
          <w:szCs w:val="20"/>
        </w:rPr>
        <w:t xml:space="preserve"> ustawy PZP</w:t>
      </w:r>
      <w:r w:rsidRPr="00C92D4F">
        <w:rPr>
          <w:sz w:val="20"/>
          <w:szCs w:val="20"/>
        </w:rPr>
        <w:t xml:space="preserve">, doszło do zakłócenia konkurencji wynikającego z wcześniejszego zaangażowania tego wykonawcy lub podmiotu, który należy z wykonawcą do tej samej grupy kapitałowej w rozumieniu </w:t>
      </w:r>
      <w:hyperlink r:id="rId22" w:anchor="/document/17337528?cm=DOCUMENT" w:history="1">
        <w:r w:rsidRPr="00C92D4F">
          <w:rPr>
            <w:sz w:val="20"/>
            <w:szCs w:val="20"/>
          </w:rPr>
          <w:t>ustawy</w:t>
        </w:r>
      </w:hyperlink>
      <w:r w:rsidRPr="00C92D4F">
        <w:rPr>
          <w:sz w:val="20"/>
          <w:szCs w:val="20"/>
        </w:rPr>
        <w:t xml:space="preserve"> z dnia 16 lutego 2007 r. o ochronie konkurencji i konsumentów, </w:t>
      </w:r>
      <w:proofErr w:type="gramStart"/>
      <w:r w:rsidRPr="00C92D4F">
        <w:rPr>
          <w:sz w:val="20"/>
          <w:szCs w:val="20"/>
        </w:rPr>
        <w:t>chyba że</w:t>
      </w:r>
      <w:proofErr w:type="gramEnd"/>
      <w:r w:rsidRPr="00C92D4F">
        <w:rPr>
          <w:sz w:val="20"/>
          <w:szCs w:val="20"/>
        </w:rPr>
        <w:t xml:space="preserve"> spowodowane tym zakłócenie konkurencji może być wyeliminowane w inny sposób niż przez wykluczenie wykonawcy z udziału w postępowaniu o udzielenie zamówienia.</w:t>
      </w:r>
    </w:p>
    <w:p w:rsidR="00087628" w:rsidRPr="00C92D4F" w:rsidRDefault="00087628" w:rsidP="00B22B81">
      <w:pPr>
        <w:pStyle w:val="spistrescipoziom1"/>
        <w:tabs>
          <w:tab w:val="num" w:pos="426"/>
        </w:tabs>
        <w:spacing w:before="120"/>
        <w:ind w:left="426" w:hanging="426"/>
        <w:rPr>
          <w:rFonts w:ascii="Times New Roman" w:hAnsi="Times New Roman" w:cs="Times New Roman"/>
        </w:rPr>
      </w:pPr>
      <w:bookmarkStart w:id="23" w:name="_Toc60159044"/>
      <w:r w:rsidRPr="00C92D4F">
        <w:rPr>
          <w:rFonts w:ascii="Times New Roman" w:hAnsi="Times New Roman" w:cs="Times New Roman"/>
        </w:rPr>
        <w:t>PODSTAWY WYKLUCZENIA, O KTÓRYCH MOWA W ART. 109 – FAKULTATYWNA PRZESŁANKA</w:t>
      </w:r>
      <w:bookmarkEnd w:id="23"/>
      <w:r w:rsidR="007C30DF" w:rsidRPr="00C92D4F">
        <w:rPr>
          <w:rFonts w:ascii="Times New Roman" w:hAnsi="Times New Roman" w:cs="Times New Roman"/>
        </w:rPr>
        <w:t xml:space="preserve"> </w:t>
      </w:r>
      <w:r w:rsidR="007C30DF" w:rsidRPr="00C92D4F">
        <w:rPr>
          <w:rFonts w:ascii="Times New Roman" w:hAnsi="Times New Roman" w:cs="Times New Roman"/>
          <w:b w:val="0"/>
        </w:rPr>
        <w:t>– NIE DOTYCZY.</w:t>
      </w:r>
    </w:p>
    <w:p w:rsidR="002B2E90" w:rsidRPr="00C92D4F" w:rsidRDefault="00087628" w:rsidP="00B22B81">
      <w:pPr>
        <w:pStyle w:val="spistrescipoziom1"/>
        <w:tabs>
          <w:tab w:val="num" w:pos="426"/>
        </w:tabs>
        <w:spacing w:before="120"/>
        <w:ind w:left="426" w:hanging="426"/>
        <w:rPr>
          <w:rFonts w:ascii="Times New Roman" w:hAnsi="Times New Roman" w:cs="Times New Roman"/>
        </w:rPr>
      </w:pPr>
      <w:bookmarkStart w:id="24" w:name="_Toc60159045"/>
      <w:r w:rsidRPr="00C92D4F">
        <w:rPr>
          <w:rFonts w:ascii="Times New Roman" w:hAnsi="Times New Roman" w:cs="Times New Roman"/>
        </w:rPr>
        <w:t>INFORMACJA O WARUNKACH UDZIAŁU W POSTĘPOWANIU</w:t>
      </w:r>
      <w:r w:rsidR="000767CC" w:rsidRPr="00C92D4F">
        <w:rPr>
          <w:rFonts w:ascii="Times New Roman" w:hAnsi="Times New Roman" w:cs="Times New Roman"/>
        </w:rPr>
        <w:t xml:space="preserve"> O UDZIELENIE ZAMÓWIENIA</w:t>
      </w:r>
      <w:bookmarkEnd w:id="24"/>
    </w:p>
    <w:p w:rsidR="007C30DF" w:rsidRPr="00C92D4F" w:rsidRDefault="007C30DF" w:rsidP="009F60F1">
      <w:pPr>
        <w:numPr>
          <w:ilvl w:val="1"/>
          <w:numId w:val="6"/>
        </w:numPr>
        <w:tabs>
          <w:tab w:val="left" w:pos="709"/>
        </w:tabs>
        <w:spacing w:before="120" w:after="120"/>
        <w:ind w:left="709" w:hanging="567"/>
        <w:jc w:val="both"/>
        <w:rPr>
          <w:sz w:val="20"/>
          <w:szCs w:val="20"/>
        </w:rPr>
      </w:pPr>
      <w:bookmarkStart w:id="25" w:name="_Toc60159046"/>
      <w:r w:rsidRPr="00C92D4F">
        <w:rPr>
          <w:sz w:val="20"/>
          <w:szCs w:val="20"/>
        </w:rPr>
        <w:t>O udzielenie zamówienia określonego w niniejszej SWZ mogą ubiegać się wykonawcy, którzy spełniają następujące warunki udziału w postępowaniu określone przez zamawiającego, dotyczące:</w:t>
      </w:r>
    </w:p>
    <w:p w:rsidR="007C30DF" w:rsidRPr="00C92D4F" w:rsidRDefault="007C30DF" w:rsidP="009F60F1">
      <w:pPr>
        <w:numPr>
          <w:ilvl w:val="2"/>
          <w:numId w:val="6"/>
        </w:numPr>
        <w:tabs>
          <w:tab w:val="left" w:pos="993"/>
        </w:tabs>
        <w:spacing w:before="120" w:after="120"/>
        <w:ind w:left="993" w:hanging="709"/>
        <w:jc w:val="both"/>
        <w:rPr>
          <w:bCs/>
          <w:noProof/>
          <w:sz w:val="20"/>
          <w:szCs w:val="20"/>
        </w:rPr>
      </w:pPr>
      <w:proofErr w:type="gramStart"/>
      <w:r w:rsidRPr="00C92D4F">
        <w:rPr>
          <w:sz w:val="20"/>
          <w:szCs w:val="20"/>
        </w:rPr>
        <w:t>zdolności</w:t>
      </w:r>
      <w:proofErr w:type="gramEnd"/>
      <w:r w:rsidRPr="00C92D4F">
        <w:rPr>
          <w:sz w:val="20"/>
          <w:szCs w:val="20"/>
        </w:rPr>
        <w:t xml:space="preserve"> do występowania w obrocie gospodarczym - Z</w:t>
      </w:r>
      <w:r w:rsidRPr="00C92D4F">
        <w:rPr>
          <w:rFonts w:eastAsia="TimesNewRoman"/>
          <w:bCs/>
          <w:sz w:val="20"/>
          <w:szCs w:val="20"/>
        </w:rPr>
        <w:t>amawiający nie stawia szczegółowego warunku w tym zakresie</w:t>
      </w:r>
      <w:r w:rsidRPr="00C92D4F">
        <w:rPr>
          <w:sz w:val="20"/>
          <w:szCs w:val="20"/>
        </w:rPr>
        <w:t>,</w:t>
      </w:r>
    </w:p>
    <w:p w:rsidR="007C30DF" w:rsidRPr="00C92D4F" w:rsidRDefault="007C30DF" w:rsidP="009F60F1">
      <w:pPr>
        <w:numPr>
          <w:ilvl w:val="2"/>
          <w:numId w:val="6"/>
        </w:numPr>
        <w:tabs>
          <w:tab w:val="left" w:pos="993"/>
          <w:tab w:val="left" w:pos="1701"/>
        </w:tabs>
        <w:spacing w:before="120" w:after="120"/>
        <w:ind w:left="993" w:hanging="709"/>
        <w:jc w:val="both"/>
        <w:rPr>
          <w:b/>
          <w:noProof/>
          <w:sz w:val="20"/>
          <w:szCs w:val="20"/>
        </w:rPr>
      </w:pPr>
      <w:proofErr w:type="gramStart"/>
      <w:r w:rsidRPr="00C92D4F">
        <w:rPr>
          <w:sz w:val="20"/>
          <w:szCs w:val="20"/>
        </w:rPr>
        <w:t>uprawnień</w:t>
      </w:r>
      <w:proofErr w:type="gramEnd"/>
      <w:r w:rsidRPr="00C92D4F">
        <w:rPr>
          <w:sz w:val="20"/>
          <w:szCs w:val="20"/>
        </w:rPr>
        <w:t xml:space="preserve"> do prowadzenia określonej działalności gospodarczej lub zawodowej, o ile wynika to z odrębnych przepisów</w:t>
      </w:r>
      <w:r w:rsidR="00AE7BC5" w:rsidRPr="00C92D4F">
        <w:rPr>
          <w:sz w:val="20"/>
          <w:szCs w:val="20"/>
        </w:rPr>
        <w:t xml:space="preserve"> - Z</w:t>
      </w:r>
      <w:r w:rsidRPr="00C92D4F">
        <w:rPr>
          <w:rFonts w:eastAsia="TimesNewRoman"/>
          <w:bCs/>
          <w:sz w:val="20"/>
          <w:szCs w:val="20"/>
        </w:rPr>
        <w:t>amawiający nie stawia szczegółowego warunku w tym zakresie</w:t>
      </w:r>
      <w:r w:rsidR="00AE7BC5" w:rsidRPr="00C92D4F">
        <w:rPr>
          <w:rFonts w:eastAsia="TimesNewRoman"/>
          <w:bCs/>
          <w:sz w:val="20"/>
          <w:szCs w:val="20"/>
        </w:rPr>
        <w:t>.</w:t>
      </w:r>
    </w:p>
    <w:p w:rsidR="007C30DF" w:rsidRPr="00C92D4F" w:rsidRDefault="00256EEB" w:rsidP="009F60F1">
      <w:pPr>
        <w:pStyle w:val="Akapitzlist"/>
        <w:numPr>
          <w:ilvl w:val="2"/>
          <w:numId w:val="6"/>
        </w:numPr>
        <w:tabs>
          <w:tab w:val="left" w:pos="993"/>
          <w:tab w:val="left" w:pos="1701"/>
        </w:tabs>
        <w:spacing w:before="120" w:after="120"/>
        <w:ind w:left="993" w:hanging="709"/>
        <w:jc w:val="both"/>
        <w:rPr>
          <w:rFonts w:ascii="Times New Roman" w:hAnsi="Times New Roman"/>
          <w:sz w:val="20"/>
          <w:szCs w:val="20"/>
        </w:rPr>
      </w:pPr>
      <w:proofErr w:type="gramStart"/>
      <w:r>
        <w:rPr>
          <w:rFonts w:ascii="Times New Roman" w:hAnsi="Times New Roman"/>
          <w:sz w:val="20"/>
          <w:szCs w:val="20"/>
        </w:rPr>
        <w:t>s</w:t>
      </w:r>
      <w:r w:rsidR="007C30DF" w:rsidRPr="00C92D4F">
        <w:rPr>
          <w:rFonts w:ascii="Times New Roman" w:hAnsi="Times New Roman"/>
          <w:sz w:val="20"/>
          <w:szCs w:val="20"/>
        </w:rPr>
        <w:t>ytuacji</w:t>
      </w:r>
      <w:proofErr w:type="gramEnd"/>
      <w:r w:rsidR="007C30DF" w:rsidRPr="00C92D4F">
        <w:rPr>
          <w:rFonts w:ascii="Times New Roman" w:hAnsi="Times New Roman"/>
          <w:sz w:val="20"/>
          <w:szCs w:val="20"/>
        </w:rPr>
        <w:t xml:space="preserve"> ekonomicznej i finansowej - Za</w:t>
      </w:r>
      <w:r w:rsidR="007C30DF" w:rsidRPr="00C92D4F">
        <w:rPr>
          <w:rFonts w:ascii="Times New Roman" w:eastAsia="TimesNewRoman" w:hAnsi="Times New Roman"/>
          <w:bCs/>
          <w:sz w:val="20"/>
          <w:szCs w:val="20"/>
        </w:rPr>
        <w:t>mawiający nie stawia szczegółowego warunku w tym zakresie</w:t>
      </w:r>
      <w:r w:rsidR="00AE7BC5" w:rsidRPr="00C92D4F">
        <w:rPr>
          <w:rFonts w:ascii="Times New Roman" w:eastAsia="TimesNewRoman" w:hAnsi="Times New Roman"/>
          <w:bCs/>
          <w:sz w:val="20"/>
          <w:szCs w:val="20"/>
        </w:rPr>
        <w:t>.</w:t>
      </w:r>
      <w:r w:rsidR="007C30DF" w:rsidRPr="00C92D4F">
        <w:rPr>
          <w:rFonts w:ascii="Times New Roman" w:eastAsia="TimesNewRoman" w:hAnsi="Times New Roman"/>
          <w:bCs/>
          <w:sz w:val="20"/>
          <w:szCs w:val="20"/>
        </w:rPr>
        <w:t xml:space="preserve"> </w:t>
      </w:r>
    </w:p>
    <w:p w:rsidR="007C30DF" w:rsidRPr="00C92D4F" w:rsidRDefault="007C30DF" w:rsidP="009F60F1">
      <w:pPr>
        <w:numPr>
          <w:ilvl w:val="2"/>
          <w:numId w:val="6"/>
        </w:numPr>
        <w:tabs>
          <w:tab w:val="left" w:pos="1701"/>
          <w:tab w:val="left" w:pos="1843"/>
        </w:tabs>
        <w:spacing w:before="120" w:after="120"/>
        <w:ind w:left="993" w:hanging="709"/>
        <w:jc w:val="both"/>
        <w:rPr>
          <w:sz w:val="20"/>
          <w:szCs w:val="20"/>
        </w:rPr>
      </w:pPr>
      <w:proofErr w:type="gramStart"/>
      <w:r w:rsidRPr="00C92D4F">
        <w:rPr>
          <w:sz w:val="20"/>
          <w:szCs w:val="20"/>
        </w:rPr>
        <w:t>zdol</w:t>
      </w:r>
      <w:r w:rsidR="00AE7BC5" w:rsidRPr="00C92D4F">
        <w:rPr>
          <w:sz w:val="20"/>
          <w:szCs w:val="20"/>
        </w:rPr>
        <w:t>ności</w:t>
      </w:r>
      <w:proofErr w:type="gramEnd"/>
      <w:r w:rsidR="00AE7BC5" w:rsidRPr="00C92D4F">
        <w:rPr>
          <w:sz w:val="20"/>
          <w:szCs w:val="20"/>
        </w:rPr>
        <w:t xml:space="preserve"> technicznej lub zawodowej - Z</w:t>
      </w:r>
      <w:r w:rsidRPr="00C92D4F">
        <w:rPr>
          <w:rFonts w:eastAsia="TimesNewRoman"/>
          <w:bCs/>
          <w:sz w:val="20"/>
          <w:szCs w:val="20"/>
        </w:rPr>
        <w:t>amawiający nie stawia szczegółowego warunku w tym zakresie</w:t>
      </w:r>
      <w:r w:rsidR="00AE7BC5" w:rsidRPr="00C92D4F">
        <w:rPr>
          <w:rFonts w:eastAsia="TimesNewRoman"/>
          <w:bCs/>
          <w:sz w:val="20"/>
          <w:szCs w:val="20"/>
        </w:rPr>
        <w:t>.</w:t>
      </w:r>
    </w:p>
    <w:p w:rsidR="007C30DF" w:rsidRPr="00C92D4F" w:rsidRDefault="007C30DF" w:rsidP="009F60F1">
      <w:pPr>
        <w:numPr>
          <w:ilvl w:val="1"/>
          <w:numId w:val="6"/>
        </w:numPr>
        <w:spacing w:before="120" w:after="120"/>
        <w:ind w:left="709" w:hanging="567"/>
        <w:jc w:val="both"/>
        <w:rPr>
          <w:sz w:val="20"/>
          <w:szCs w:val="20"/>
        </w:rPr>
      </w:pPr>
      <w:r w:rsidRPr="00C92D4F">
        <w:rPr>
          <w:sz w:val="20"/>
          <w:szCs w:val="20"/>
        </w:rPr>
        <w:lastRenderedPageBreak/>
        <w:t>Wykonawca, który polega na zdolnościach podmiotów udostę</w:t>
      </w:r>
      <w:r w:rsidR="00256EEB">
        <w:rPr>
          <w:sz w:val="20"/>
          <w:szCs w:val="20"/>
        </w:rPr>
        <w:t xml:space="preserve">pniających zasoby, składa, wraz </w:t>
      </w:r>
      <w:r w:rsidRPr="00C92D4F">
        <w:rPr>
          <w:sz w:val="20"/>
          <w:szCs w:val="20"/>
        </w:rPr>
        <w:t xml:space="preserve">z ofertą, </w:t>
      </w:r>
      <w:r w:rsidRPr="00C92D4F">
        <w:rPr>
          <w:sz w:val="20"/>
          <w:szCs w:val="20"/>
          <w:u w:val="single"/>
        </w:rPr>
        <w:t>zobowiązanie</w:t>
      </w:r>
      <w:r w:rsidRPr="00C92D4F">
        <w:rPr>
          <w:sz w:val="20"/>
          <w:szCs w:val="20"/>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C30DF" w:rsidRPr="00C92D4F" w:rsidRDefault="007C30DF" w:rsidP="009F60F1">
      <w:pPr>
        <w:numPr>
          <w:ilvl w:val="1"/>
          <w:numId w:val="6"/>
        </w:numPr>
        <w:tabs>
          <w:tab w:val="left" w:pos="567"/>
        </w:tabs>
        <w:spacing w:before="120" w:after="120"/>
        <w:ind w:left="567" w:hanging="567"/>
        <w:jc w:val="both"/>
        <w:rPr>
          <w:sz w:val="20"/>
          <w:szCs w:val="20"/>
        </w:rPr>
      </w:pPr>
      <w:r w:rsidRPr="00C92D4F">
        <w:rPr>
          <w:sz w:val="20"/>
          <w:szCs w:val="20"/>
        </w:rPr>
        <w:t>Zobowiązanie podmiotu udostępniającego zasoby, o którym mowa w pkt. 10.2., potwierdza, że stosunek łączący wykonawcę z podmiotami udostępniającymi zasoby gwarantuje rzeczywisty dostęp do tych zasobów oraz określa w szczególności:</w:t>
      </w:r>
    </w:p>
    <w:p w:rsidR="007C30DF" w:rsidRPr="00C92D4F" w:rsidRDefault="007C30DF" w:rsidP="009F60F1">
      <w:pPr>
        <w:numPr>
          <w:ilvl w:val="2"/>
          <w:numId w:val="6"/>
        </w:numPr>
        <w:tabs>
          <w:tab w:val="left" w:pos="993"/>
          <w:tab w:val="left" w:pos="1701"/>
        </w:tabs>
        <w:spacing w:before="120" w:after="120"/>
        <w:ind w:left="1134" w:hanging="708"/>
        <w:jc w:val="both"/>
        <w:rPr>
          <w:sz w:val="20"/>
          <w:szCs w:val="20"/>
        </w:rPr>
      </w:pPr>
      <w:proofErr w:type="gramStart"/>
      <w:r w:rsidRPr="00C92D4F">
        <w:rPr>
          <w:sz w:val="20"/>
          <w:szCs w:val="20"/>
        </w:rPr>
        <w:t>zakres</w:t>
      </w:r>
      <w:proofErr w:type="gramEnd"/>
      <w:r w:rsidRPr="00C92D4F">
        <w:rPr>
          <w:sz w:val="20"/>
          <w:szCs w:val="20"/>
        </w:rPr>
        <w:t xml:space="preserve"> dostępnych wykonawcy zasobów podmiotu udostępniającego zasoby;</w:t>
      </w:r>
    </w:p>
    <w:p w:rsidR="007C30DF" w:rsidRPr="00C92D4F" w:rsidRDefault="007C30DF" w:rsidP="009F60F1">
      <w:pPr>
        <w:numPr>
          <w:ilvl w:val="2"/>
          <w:numId w:val="6"/>
        </w:numPr>
        <w:tabs>
          <w:tab w:val="left" w:pos="993"/>
          <w:tab w:val="left" w:pos="1701"/>
        </w:tabs>
        <w:spacing w:before="120" w:after="120"/>
        <w:ind w:left="1134" w:hanging="708"/>
        <w:jc w:val="both"/>
        <w:rPr>
          <w:sz w:val="20"/>
          <w:szCs w:val="20"/>
        </w:rPr>
      </w:pPr>
      <w:proofErr w:type="gramStart"/>
      <w:r w:rsidRPr="00C92D4F">
        <w:rPr>
          <w:sz w:val="20"/>
          <w:szCs w:val="20"/>
        </w:rPr>
        <w:t>sposób</w:t>
      </w:r>
      <w:proofErr w:type="gramEnd"/>
      <w:r w:rsidRPr="00C92D4F">
        <w:rPr>
          <w:sz w:val="20"/>
          <w:szCs w:val="20"/>
        </w:rPr>
        <w:t xml:space="preserve"> i okres udostępnienia wykonawcy i wykorzystania przez niego zasobów podmiotu udostępniającego te zasoby przy wykonywaniu zamówienia.</w:t>
      </w:r>
    </w:p>
    <w:p w:rsidR="007C30DF" w:rsidRDefault="007C30DF" w:rsidP="003840A1">
      <w:pPr>
        <w:pStyle w:val="Akapitzlist"/>
        <w:numPr>
          <w:ilvl w:val="1"/>
          <w:numId w:val="19"/>
        </w:numPr>
        <w:tabs>
          <w:tab w:val="left" w:pos="993"/>
          <w:tab w:val="left" w:pos="1701"/>
        </w:tabs>
        <w:spacing w:before="120" w:after="120"/>
        <w:jc w:val="both"/>
        <w:rPr>
          <w:rFonts w:ascii="Times New Roman" w:hAnsi="Times New Roman"/>
          <w:b/>
          <w:bCs/>
          <w:sz w:val="20"/>
          <w:szCs w:val="20"/>
        </w:rPr>
      </w:pPr>
      <w:r w:rsidRPr="00C92D4F">
        <w:rPr>
          <w:rFonts w:ascii="Times New Roman" w:hAnsi="Times New Roman"/>
          <w:bCs/>
          <w:sz w:val="20"/>
          <w:szCs w:val="20"/>
        </w:rPr>
        <w:t xml:space="preserve">Na potwierdzenie spełniania warunków udziału w postępowaniu </w:t>
      </w:r>
      <w:r w:rsidRPr="00C92D4F">
        <w:rPr>
          <w:rFonts w:ascii="Times New Roman" w:hAnsi="Times New Roman"/>
          <w:sz w:val="20"/>
          <w:szCs w:val="20"/>
        </w:rPr>
        <w:t>Zamawiający przed wyborem najkorzystniejszej oferty może wezwać wykonawcę, którego oferta została najwyżej oceniona, do złożenia w wyznaczonym terminie, nie krótszym niż 5 dni, aktualnych na dzień złożenia</w:t>
      </w:r>
      <w:r w:rsidR="00AE7BC5" w:rsidRPr="00C92D4F">
        <w:rPr>
          <w:rFonts w:ascii="Times New Roman" w:hAnsi="Times New Roman"/>
          <w:sz w:val="20"/>
          <w:szCs w:val="20"/>
        </w:rPr>
        <w:t xml:space="preserve">: </w:t>
      </w:r>
      <w:r w:rsidR="00AE7BC5" w:rsidRPr="00C92D4F">
        <w:rPr>
          <w:rFonts w:ascii="Times New Roman" w:hAnsi="Times New Roman"/>
          <w:b/>
          <w:bCs/>
          <w:sz w:val="20"/>
          <w:szCs w:val="20"/>
        </w:rPr>
        <w:t>NIE WYMAGA SIĘ.</w:t>
      </w:r>
    </w:p>
    <w:p w:rsidR="00D24DD5" w:rsidRPr="00C92D4F" w:rsidRDefault="00D24DD5" w:rsidP="00D24DD5">
      <w:pPr>
        <w:pStyle w:val="Akapitzlist"/>
        <w:tabs>
          <w:tab w:val="left" w:pos="993"/>
          <w:tab w:val="left" w:pos="1701"/>
        </w:tabs>
        <w:spacing w:before="120" w:after="120"/>
        <w:ind w:left="600"/>
        <w:jc w:val="both"/>
        <w:rPr>
          <w:rFonts w:ascii="Times New Roman" w:hAnsi="Times New Roman"/>
          <w:b/>
          <w:bCs/>
          <w:sz w:val="20"/>
          <w:szCs w:val="20"/>
        </w:rPr>
      </w:pPr>
    </w:p>
    <w:p w:rsidR="00587064" w:rsidRPr="00C92D4F" w:rsidRDefault="00587064" w:rsidP="00B22B81">
      <w:pPr>
        <w:pStyle w:val="spistrescipoziom1"/>
        <w:tabs>
          <w:tab w:val="num" w:pos="426"/>
        </w:tabs>
        <w:spacing w:before="120"/>
        <w:ind w:left="426" w:hanging="426"/>
        <w:rPr>
          <w:rFonts w:ascii="Times New Roman" w:hAnsi="Times New Roman" w:cs="Times New Roman"/>
        </w:rPr>
      </w:pPr>
      <w:r w:rsidRPr="00C92D4F">
        <w:rPr>
          <w:rFonts w:ascii="Times New Roman" w:hAnsi="Times New Roman" w:cs="Times New Roman"/>
        </w:rPr>
        <w:t>WYKAZ PODMIOTOWYCH ŚRODKÓW DOWODOWYCH</w:t>
      </w:r>
      <w:bookmarkEnd w:id="25"/>
    </w:p>
    <w:p w:rsidR="00587064" w:rsidRPr="00C92D4F" w:rsidRDefault="00086CC0" w:rsidP="009F60F1">
      <w:pPr>
        <w:numPr>
          <w:ilvl w:val="1"/>
          <w:numId w:val="6"/>
        </w:numPr>
        <w:spacing w:before="120" w:after="120"/>
        <w:ind w:left="709" w:hanging="567"/>
        <w:jc w:val="both"/>
        <w:rPr>
          <w:b/>
          <w:sz w:val="20"/>
          <w:szCs w:val="20"/>
        </w:rPr>
      </w:pPr>
      <w:r w:rsidRPr="00C92D4F">
        <w:rPr>
          <w:b/>
          <w:sz w:val="20"/>
          <w:szCs w:val="20"/>
        </w:rPr>
        <w:t xml:space="preserve">Oświadczenie </w:t>
      </w:r>
      <w:r w:rsidR="00766CE5" w:rsidRPr="00C92D4F">
        <w:rPr>
          <w:b/>
          <w:sz w:val="20"/>
          <w:szCs w:val="20"/>
        </w:rPr>
        <w:t>Wstępne</w:t>
      </w:r>
    </w:p>
    <w:p w:rsidR="00086CC0" w:rsidRPr="00C92D4F" w:rsidRDefault="00587064" w:rsidP="009F60F1">
      <w:pPr>
        <w:numPr>
          <w:ilvl w:val="2"/>
          <w:numId w:val="6"/>
        </w:numPr>
        <w:tabs>
          <w:tab w:val="left" w:pos="993"/>
        </w:tabs>
        <w:spacing w:before="120" w:after="120"/>
        <w:ind w:left="993" w:hanging="709"/>
        <w:jc w:val="both"/>
        <w:rPr>
          <w:sz w:val="20"/>
          <w:szCs w:val="20"/>
        </w:rPr>
      </w:pPr>
      <w:r w:rsidRPr="00C92D4F">
        <w:rPr>
          <w:sz w:val="20"/>
          <w:szCs w:val="20"/>
        </w:rPr>
        <w:t xml:space="preserve">Do oferty wykonawca dołącza oświadczenie o niepodleganiu wykluczeniu, spełnianiu warunków udziału w postępowaniu, w zakresie wskazanym przez zamawiającego w pkt. </w:t>
      </w:r>
      <w:r w:rsidR="002112F6" w:rsidRPr="00C92D4F">
        <w:rPr>
          <w:sz w:val="20"/>
          <w:szCs w:val="20"/>
        </w:rPr>
        <w:t>8</w:t>
      </w:r>
      <w:r w:rsidRPr="00C92D4F">
        <w:rPr>
          <w:sz w:val="20"/>
          <w:szCs w:val="20"/>
        </w:rPr>
        <w:t xml:space="preserve">, </w:t>
      </w:r>
      <w:r w:rsidR="002112F6" w:rsidRPr="00C92D4F">
        <w:rPr>
          <w:sz w:val="20"/>
          <w:szCs w:val="20"/>
        </w:rPr>
        <w:t>9</w:t>
      </w:r>
      <w:r w:rsidRPr="00C92D4F">
        <w:rPr>
          <w:sz w:val="20"/>
          <w:szCs w:val="20"/>
        </w:rPr>
        <w:t xml:space="preserve"> i 1</w:t>
      </w:r>
      <w:r w:rsidR="002112F6" w:rsidRPr="00C92D4F">
        <w:rPr>
          <w:sz w:val="20"/>
          <w:szCs w:val="20"/>
        </w:rPr>
        <w:t>0</w:t>
      </w:r>
      <w:r w:rsidRPr="00C92D4F">
        <w:rPr>
          <w:sz w:val="20"/>
          <w:szCs w:val="20"/>
        </w:rPr>
        <w:t xml:space="preserve"> SWZ</w:t>
      </w:r>
      <w:r w:rsidR="00086CC0" w:rsidRPr="00C92D4F">
        <w:rPr>
          <w:sz w:val="20"/>
          <w:szCs w:val="20"/>
        </w:rPr>
        <w:t xml:space="preserve"> tzw. Oświadczenie </w:t>
      </w:r>
      <w:r w:rsidR="00766CE5" w:rsidRPr="00C92D4F">
        <w:rPr>
          <w:sz w:val="20"/>
          <w:szCs w:val="20"/>
        </w:rPr>
        <w:t>Wstępne</w:t>
      </w:r>
      <w:r w:rsidR="00136BA3" w:rsidRPr="00C92D4F">
        <w:rPr>
          <w:sz w:val="20"/>
          <w:szCs w:val="20"/>
        </w:rPr>
        <w:t xml:space="preserve"> </w:t>
      </w:r>
      <w:r w:rsidR="00086CC0" w:rsidRPr="00C92D4F">
        <w:rPr>
          <w:b/>
          <w:bCs/>
          <w:sz w:val="20"/>
          <w:szCs w:val="20"/>
        </w:rPr>
        <w:t xml:space="preserve">(wzór oświadczenia stanowi załącznik nr </w:t>
      </w:r>
      <w:r w:rsidR="009117FA" w:rsidRPr="00C92D4F">
        <w:rPr>
          <w:b/>
          <w:bCs/>
          <w:sz w:val="20"/>
          <w:szCs w:val="20"/>
        </w:rPr>
        <w:t>3</w:t>
      </w:r>
      <w:r w:rsidR="00086CC0" w:rsidRPr="00C92D4F">
        <w:rPr>
          <w:b/>
          <w:bCs/>
          <w:sz w:val="20"/>
          <w:szCs w:val="20"/>
        </w:rPr>
        <w:t xml:space="preserve"> do SWZ).</w:t>
      </w:r>
    </w:p>
    <w:p w:rsidR="00587064" w:rsidRPr="00C92D4F" w:rsidRDefault="00086CC0" w:rsidP="009F60F1">
      <w:pPr>
        <w:numPr>
          <w:ilvl w:val="2"/>
          <w:numId w:val="6"/>
        </w:numPr>
        <w:tabs>
          <w:tab w:val="left" w:pos="993"/>
        </w:tabs>
        <w:spacing w:before="120" w:after="120"/>
        <w:ind w:left="993" w:hanging="709"/>
        <w:jc w:val="both"/>
        <w:rPr>
          <w:sz w:val="20"/>
          <w:szCs w:val="20"/>
        </w:rPr>
      </w:pPr>
      <w:r w:rsidRPr="00C92D4F">
        <w:rPr>
          <w:sz w:val="20"/>
          <w:szCs w:val="20"/>
        </w:rPr>
        <w:t xml:space="preserve">Oświadczenie </w:t>
      </w:r>
      <w:r w:rsidR="00766CE5" w:rsidRPr="00C92D4F">
        <w:rPr>
          <w:sz w:val="20"/>
          <w:szCs w:val="20"/>
        </w:rPr>
        <w:t>Wstępne</w:t>
      </w:r>
      <w:r w:rsidRPr="00C92D4F">
        <w:rPr>
          <w:sz w:val="20"/>
          <w:szCs w:val="20"/>
        </w:rPr>
        <w:t xml:space="preserve"> stanowi</w:t>
      </w:r>
      <w:r w:rsidR="00587064" w:rsidRPr="00C92D4F">
        <w:rPr>
          <w:sz w:val="20"/>
          <w:szCs w:val="20"/>
        </w:rPr>
        <w:t xml:space="preserve"> dowód potwierdzający brak podstaw wykluczenia, spełnianie warunków udziału w postępowaniu na dzień składania ofert</w:t>
      </w:r>
      <w:r w:rsidR="00766CE5" w:rsidRPr="00C92D4F">
        <w:rPr>
          <w:sz w:val="20"/>
          <w:szCs w:val="20"/>
        </w:rPr>
        <w:t>, tymczasowo zastępujący wymagane przez zamawiającego podmiotowe środki dowodowe.</w:t>
      </w:r>
    </w:p>
    <w:p w:rsidR="00587064" w:rsidRPr="00C92D4F" w:rsidRDefault="00587064" w:rsidP="009F60F1">
      <w:pPr>
        <w:numPr>
          <w:ilvl w:val="2"/>
          <w:numId w:val="6"/>
        </w:numPr>
        <w:tabs>
          <w:tab w:val="left" w:pos="993"/>
        </w:tabs>
        <w:spacing w:before="120" w:after="120"/>
        <w:ind w:left="993" w:hanging="709"/>
        <w:jc w:val="both"/>
        <w:rPr>
          <w:sz w:val="20"/>
          <w:szCs w:val="20"/>
        </w:rPr>
      </w:pPr>
      <w:r w:rsidRPr="00C92D4F">
        <w:rPr>
          <w:sz w:val="20"/>
          <w:szCs w:val="20"/>
        </w:rPr>
        <w:t xml:space="preserve">Wykonawca, w przypadku polegania na zdolnościach podmiotów udostępniających zasoby, przedstawia, wraz z </w:t>
      </w:r>
      <w:r w:rsidR="00086CC0" w:rsidRPr="00C92D4F">
        <w:rPr>
          <w:sz w:val="20"/>
          <w:szCs w:val="20"/>
        </w:rPr>
        <w:t xml:space="preserve">Oświadczeniem </w:t>
      </w:r>
      <w:r w:rsidR="00766CE5" w:rsidRPr="00C92D4F">
        <w:rPr>
          <w:sz w:val="20"/>
          <w:szCs w:val="20"/>
        </w:rPr>
        <w:t>Wstępnym</w:t>
      </w:r>
      <w:r w:rsidRPr="00C92D4F">
        <w:rPr>
          <w:sz w:val="20"/>
          <w:szCs w:val="20"/>
        </w:rPr>
        <w:t xml:space="preserve"> także oświadczenie podmiotu udostępniającego zasoby, potwierdzające brak podstaw wykluczenia tego podmiotu oraz spełnianie warunków udziału w postępowaniu, w zakresie, w jakim wykonawca powołuje się na jego zasoby.</w:t>
      </w:r>
    </w:p>
    <w:p w:rsidR="00766CE5" w:rsidRPr="00C92D4F" w:rsidRDefault="00766CE5" w:rsidP="009F60F1">
      <w:pPr>
        <w:numPr>
          <w:ilvl w:val="1"/>
          <w:numId w:val="6"/>
        </w:numPr>
        <w:spacing w:before="120" w:after="120"/>
        <w:ind w:left="709" w:hanging="567"/>
        <w:jc w:val="both"/>
        <w:rPr>
          <w:b/>
          <w:sz w:val="20"/>
          <w:szCs w:val="20"/>
        </w:rPr>
      </w:pPr>
      <w:r w:rsidRPr="00C92D4F">
        <w:rPr>
          <w:b/>
          <w:sz w:val="20"/>
          <w:szCs w:val="20"/>
        </w:rPr>
        <w:t>Pozostałe podmiotowe środki dowodowe na potwierdzenie braku podstaw wykluczenia.</w:t>
      </w:r>
    </w:p>
    <w:p w:rsidR="00766CE5" w:rsidRPr="00C92D4F" w:rsidRDefault="00766CE5" w:rsidP="009F60F1">
      <w:pPr>
        <w:numPr>
          <w:ilvl w:val="2"/>
          <w:numId w:val="6"/>
        </w:numPr>
        <w:tabs>
          <w:tab w:val="left" w:pos="993"/>
        </w:tabs>
        <w:spacing w:before="120" w:after="120"/>
        <w:ind w:left="993" w:hanging="709"/>
        <w:jc w:val="both"/>
        <w:rPr>
          <w:sz w:val="20"/>
          <w:szCs w:val="20"/>
        </w:rPr>
      </w:pPr>
      <w:r w:rsidRPr="00C92D4F">
        <w:rPr>
          <w:sz w:val="20"/>
          <w:szCs w:val="20"/>
        </w:rPr>
        <w:t>Zamawiający przed wyborem najkorzystniejszej oferty wzywa wykonawcę, którego oferta została najwyżej oceniona, do złożenia w wyznaczonym terminie, nie krótszym niż 5 dni, aktualnych na dzień złożenia podmiotowych środków dowodowych.</w:t>
      </w:r>
    </w:p>
    <w:p w:rsidR="00766CE5" w:rsidRPr="00D24DD5" w:rsidRDefault="00766CE5" w:rsidP="009F60F1">
      <w:pPr>
        <w:numPr>
          <w:ilvl w:val="2"/>
          <w:numId w:val="6"/>
        </w:numPr>
        <w:tabs>
          <w:tab w:val="left" w:pos="993"/>
        </w:tabs>
        <w:spacing w:before="120" w:after="120"/>
        <w:ind w:left="993" w:hanging="709"/>
        <w:jc w:val="both"/>
        <w:rPr>
          <w:sz w:val="20"/>
          <w:szCs w:val="20"/>
        </w:rPr>
      </w:pPr>
      <w:r w:rsidRPr="00C92D4F">
        <w:rPr>
          <w:sz w:val="20"/>
          <w:szCs w:val="20"/>
        </w:rPr>
        <w:t xml:space="preserve">W postępowaniu o udzielenie zamówienia zamawiający żąda następujących podmiotowych środków dowodowych na </w:t>
      </w:r>
      <w:r w:rsidRPr="00C92D4F">
        <w:rPr>
          <w:b/>
          <w:sz w:val="20"/>
          <w:szCs w:val="20"/>
        </w:rPr>
        <w:t>potwierdzenie braku podstaw wykluczenia:</w:t>
      </w:r>
      <w:r w:rsidR="009117FA" w:rsidRPr="00C92D4F">
        <w:rPr>
          <w:b/>
          <w:sz w:val="20"/>
          <w:szCs w:val="20"/>
        </w:rPr>
        <w:t xml:space="preserve"> NIE WYMAGA SIĘ.</w:t>
      </w:r>
    </w:p>
    <w:p w:rsidR="00D24DD5" w:rsidRPr="00C92D4F" w:rsidRDefault="00D24DD5" w:rsidP="00D24DD5">
      <w:pPr>
        <w:tabs>
          <w:tab w:val="left" w:pos="993"/>
        </w:tabs>
        <w:spacing w:before="120" w:after="120"/>
        <w:ind w:left="993"/>
        <w:jc w:val="both"/>
        <w:rPr>
          <w:sz w:val="20"/>
          <w:szCs w:val="20"/>
        </w:rPr>
      </w:pPr>
    </w:p>
    <w:p w:rsidR="00773E36" w:rsidRPr="00C92D4F" w:rsidRDefault="00773E36" w:rsidP="00B22B81">
      <w:pPr>
        <w:pStyle w:val="spistrescipoziom1"/>
        <w:tabs>
          <w:tab w:val="num" w:pos="426"/>
        </w:tabs>
        <w:spacing w:before="120"/>
        <w:ind w:left="426" w:hanging="426"/>
        <w:rPr>
          <w:rFonts w:ascii="Times New Roman" w:hAnsi="Times New Roman" w:cs="Times New Roman"/>
        </w:rPr>
      </w:pPr>
      <w:bookmarkStart w:id="26" w:name="_Toc60159047"/>
      <w:r w:rsidRPr="00C92D4F">
        <w:rPr>
          <w:rFonts w:ascii="Times New Roman" w:hAnsi="Times New Roman" w:cs="Times New Roman"/>
        </w:rPr>
        <w:t>WYKONAWCY WSPÓLNIE UBIEGAJĄCY SIĘ O UDZIELENIE ZAMÓWIENIA</w:t>
      </w:r>
      <w:bookmarkEnd w:id="26"/>
    </w:p>
    <w:p w:rsidR="00773E36" w:rsidRPr="00C92D4F" w:rsidRDefault="00773E36" w:rsidP="009F60F1">
      <w:pPr>
        <w:numPr>
          <w:ilvl w:val="1"/>
          <w:numId w:val="6"/>
        </w:numPr>
        <w:spacing w:before="120" w:after="120"/>
        <w:ind w:left="709" w:hanging="567"/>
        <w:jc w:val="both"/>
        <w:rPr>
          <w:sz w:val="20"/>
          <w:szCs w:val="20"/>
        </w:rPr>
      </w:pPr>
      <w:r w:rsidRPr="00C92D4F">
        <w:rPr>
          <w:sz w:val="20"/>
          <w:szCs w:val="20"/>
        </w:rPr>
        <w:t xml:space="preserve">Wykonawcy mogą wspólnie ubiegać się o udzielenie przedmiotowego zamówienia. W takim przypadku </w:t>
      </w:r>
      <w:r w:rsidR="00756C6F" w:rsidRPr="00C92D4F">
        <w:rPr>
          <w:sz w:val="20"/>
          <w:szCs w:val="20"/>
        </w:rPr>
        <w:t>wykonawc</w:t>
      </w:r>
      <w:r w:rsidRPr="00C92D4F">
        <w:rPr>
          <w:sz w:val="20"/>
          <w:szCs w:val="20"/>
        </w:rPr>
        <w:t>y ustanawiają pełnomocnika do reprezentowania ich w postępowaniu o udzielenie zamówienia albo do reprezentowania w postępowaniu i zawarcia umowy w sprawie zamówienia publicznego zgodnie z art. 5</w:t>
      </w:r>
      <w:r w:rsidR="00A405F7" w:rsidRPr="00C92D4F">
        <w:rPr>
          <w:sz w:val="20"/>
          <w:szCs w:val="20"/>
        </w:rPr>
        <w:t>8</w:t>
      </w:r>
      <w:r w:rsidRPr="00C92D4F">
        <w:rPr>
          <w:sz w:val="20"/>
          <w:szCs w:val="20"/>
        </w:rPr>
        <w:t xml:space="preserve"> ust. 2 ustawy PZP:</w:t>
      </w:r>
    </w:p>
    <w:p w:rsidR="00773E36" w:rsidRPr="00C92D4F" w:rsidRDefault="00773E36" w:rsidP="009F60F1">
      <w:pPr>
        <w:numPr>
          <w:ilvl w:val="2"/>
          <w:numId w:val="6"/>
        </w:numPr>
        <w:tabs>
          <w:tab w:val="left" w:pos="1134"/>
        </w:tabs>
        <w:spacing w:before="120" w:after="120"/>
        <w:ind w:left="993" w:hanging="567"/>
        <w:jc w:val="both"/>
        <w:rPr>
          <w:sz w:val="20"/>
          <w:szCs w:val="20"/>
        </w:rPr>
      </w:pPr>
      <w:r w:rsidRPr="00C92D4F">
        <w:rPr>
          <w:sz w:val="20"/>
          <w:szCs w:val="20"/>
        </w:rPr>
        <w:t xml:space="preserve">Pełnomocnikiem może być jeden z </w:t>
      </w:r>
      <w:r w:rsidR="00756C6F" w:rsidRPr="00C92D4F">
        <w:rPr>
          <w:sz w:val="20"/>
          <w:szCs w:val="20"/>
        </w:rPr>
        <w:t>wykonawc</w:t>
      </w:r>
      <w:r w:rsidRPr="00C92D4F">
        <w:rPr>
          <w:sz w:val="20"/>
          <w:szCs w:val="20"/>
        </w:rPr>
        <w:t xml:space="preserve">ów działających wspólnie lub osoba trzecia (np. pracownik jednego z </w:t>
      </w:r>
      <w:r w:rsidR="00756C6F" w:rsidRPr="00C92D4F">
        <w:rPr>
          <w:sz w:val="20"/>
          <w:szCs w:val="20"/>
        </w:rPr>
        <w:t>wykonawc</w:t>
      </w:r>
      <w:r w:rsidRPr="00C92D4F">
        <w:rPr>
          <w:sz w:val="20"/>
          <w:szCs w:val="20"/>
        </w:rPr>
        <w:t xml:space="preserve">ów). </w:t>
      </w:r>
    </w:p>
    <w:p w:rsidR="00773E36" w:rsidRPr="00C92D4F" w:rsidRDefault="00773E36" w:rsidP="009F60F1">
      <w:pPr>
        <w:numPr>
          <w:ilvl w:val="2"/>
          <w:numId w:val="6"/>
        </w:numPr>
        <w:tabs>
          <w:tab w:val="left" w:pos="1134"/>
        </w:tabs>
        <w:spacing w:before="120" w:after="120"/>
        <w:ind w:left="993" w:hanging="567"/>
        <w:jc w:val="both"/>
        <w:rPr>
          <w:sz w:val="20"/>
          <w:szCs w:val="20"/>
        </w:rPr>
      </w:pPr>
      <w:r w:rsidRPr="00C92D4F">
        <w:rPr>
          <w:sz w:val="20"/>
          <w:szCs w:val="20"/>
        </w:rPr>
        <w:t xml:space="preserve">Jeżeli pełnomocnikiem pozostałych </w:t>
      </w:r>
      <w:r w:rsidR="00756C6F" w:rsidRPr="00C92D4F">
        <w:rPr>
          <w:sz w:val="20"/>
          <w:szCs w:val="20"/>
        </w:rPr>
        <w:t>wykonawc</w:t>
      </w:r>
      <w:r w:rsidRPr="00C92D4F">
        <w:rPr>
          <w:sz w:val="20"/>
          <w:szCs w:val="20"/>
        </w:rPr>
        <w:t xml:space="preserve">ów jest </w:t>
      </w:r>
      <w:r w:rsidR="00756C6F" w:rsidRPr="00C92D4F">
        <w:rPr>
          <w:sz w:val="20"/>
          <w:szCs w:val="20"/>
        </w:rPr>
        <w:t>wykonawc</w:t>
      </w:r>
      <w:r w:rsidRPr="00C92D4F">
        <w:rPr>
          <w:sz w:val="20"/>
          <w:szCs w:val="20"/>
        </w:rPr>
        <w:t>a będący osobą prawną to może on działać zgodnie z ujawnionymi w dokumentach rejestrowych zasadami reprezentacji.</w:t>
      </w:r>
    </w:p>
    <w:p w:rsidR="00773E36" w:rsidRPr="00C92D4F" w:rsidRDefault="00773E36" w:rsidP="009F60F1">
      <w:pPr>
        <w:numPr>
          <w:ilvl w:val="1"/>
          <w:numId w:val="6"/>
        </w:numPr>
        <w:spacing w:before="120" w:after="120"/>
        <w:ind w:left="709" w:hanging="567"/>
        <w:jc w:val="both"/>
        <w:rPr>
          <w:sz w:val="20"/>
          <w:szCs w:val="20"/>
        </w:rPr>
      </w:pPr>
      <w:r w:rsidRPr="00C92D4F">
        <w:rPr>
          <w:sz w:val="20"/>
          <w:szCs w:val="20"/>
        </w:rPr>
        <w:t xml:space="preserve">W przypadku wspólnego ubiegania się o zamówienie przez wykonawców </w:t>
      </w:r>
      <w:r w:rsidR="00086CC0" w:rsidRPr="00C92D4F">
        <w:rPr>
          <w:sz w:val="20"/>
          <w:szCs w:val="20"/>
        </w:rPr>
        <w:t xml:space="preserve">Oświadczenie </w:t>
      </w:r>
      <w:r w:rsidR="00B87DD9" w:rsidRPr="00C92D4F">
        <w:rPr>
          <w:sz w:val="20"/>
          <w:szCs w:val="20"/>
        </w:rPr>
        <w:t>Wstępne</w:t>
      </w:r>
      <w:r w:rsidRPr="00C92D4F">
        <w:rPr>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w:t>
      </w:r>
    </w:p>
    <w:p w:rsidR="00773E36" w:rsidRPr="00C92D4F" w:rsidRDefault="00773E36" w:rsidP="009F60F1">
      <w:pPr>
        <w:numPr>
          <w:ilvl w:val="1"/>
          <w:numId w:val="6"/>
        </w:numPr>
        <w:spacing w:before="120" w:after="120"/>
        <w:ind w:left="709" w:hanging="567"/>
        <w:jc w:val="both"/>
        <w:rPr>
          <w:sz w:val="20"/>
          <w:szCs w:val="20"/>
        </w:rPr>
      </w:pPr>
      <w:r w:rsidRPr="00C92D4F">
        <w:rPr>
          <w:sz w:val="20"/>
          <w:szCs w:val="20"/>
        </w:rPr>
        <w:t xml:space="preserve">W przypadku </w:t>
      </w:r>
      <w:r w:rsidR="00756C6F" w:rsidRPr="00C92D4F">
        <w:rPr>
          <w:sz w:val="20"/>
          <w:szCs w:val="20"/>
        </w:rPr>
        <w:t>wykonawc</w:t>
      </w:r>
      <w:r w:rsidRPr="00C92D4F">
        <w:rPr>
          <w:sz w:val="20"/>
          <w:szCs w:val="20"/>
        </w:rPr>
        <w:t xml:space="preserve">ów ubiegających się wspólnie o udzielenie zamówienie brak podstaw do wykluczenia z postępowania powinien wykazać każdy z </w:t>
      </w:r>
      <w:r w:rsidR="00756C6F" w:rsidRPr="00C92D4F">
        <w:rPr>
          <w:sz w:val="20"/>
          <w:szCs w:val="20"/>
        </w:rPr>
        <w:t>wykonawc</w:t>
      </w:r>
      <w:r w:rsidRPr="00C92D4F">
        <w:rPr>
          <w:sz w:val="20"/>
          <w:szCs w:val="20"/>
        </w:rPr>
        <w:t>ów.</w:t>
      </w:r>
    </w:p>
    <w:p w:rsidR="007E1702" w:rsidRPr="00C92D4F" w:rsidRDefault="007E1702" w:rsidP="009F60F1">
      <w:pPr>
        <w:numPr>
          <w:ilvl w:val="1"/>
          <w:numId w:val="6"/>
        </w:numPr>
        <w:spacing w:before="120" w:after="120"/>
        <w:ind w:left="709" w:hanging="567"/>
        <w:jc w:val="both"/>
        <w:rPr>
          <w:sz w:val="20"/>
          <w:szCs w:val="20"/>
        </w:rPr>
      </w:pPr>
      <w:r w:rsidRPr="00C92D4F">
        <w:rPr>
          <w:sz w:val="20"/>
          <w:szCs w:val="20"/>
        </w:rPr>
        <w:t>Zgodnie z art. 117 ust. 1 ustawy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E1702" w:rsidRDefault="007E1702" w:rsidP="00581D0F">
      <w:pPr>
        <w:numPr>
          <w:ilvl w:val="2"/>
          <w:numId w:val="6"/>
        </w:numPr>
        <w:tabs>
          <w:tab w:val="left" w:pos="993"/>
        </w:tabs>
        <w:spacing w:before="120" w:after="120"/>
        <w:ind w:left="993" w:hanging="709"/>
        <w:jc w:val="both"/>
        <w:rPr>
          <w:sz w:val="20"/>
          <w:szCs w:val="20"/>
        </w:rPr>
      </w:pPr>
      <w:proofErr w:type="gramStart"/>
      <w:r w:rsidRPr="00C92D4F">
        <w:rPr>
          <w:sz w:val="20"/>
          <w:szCs w:val="20"/>
        </w:rPr>
        <w:t>w</w:t>
      </w:r>
      <w:proofErr w:type="gramEnd"/>
      <w:r w:rsidRPr="00C92D4F">
        <w:rPr>
          <w:sz w:val="20"/>
          <w:szCs w:val="20"/>
        </w:rPr>
        <w:t xml:space="preserve"> odniesieniu do warunków określonych w pkt. 10.1.1 SWZ warunki te musi spełniać każdy z wykonawców działających wspólnie.</w:t>
      </w:r>
    </w:p>
    <w:p w:rsidR="00D24DD5" w:rsidRPr="00C92D4F" w:rsidRDefault="00D24DD5" w:rsidP="00D24DD5">
      <w:pPr>
        <w:pStyle w:val="spistrescipoziom2"/>
        <w:numPr>
          <w:ilvl w:val="0"/>
          <w:numId w:val="0"/>
        </w:numPr>
        <w:ind w:left="792"/>
      </w:pPr>
    </w:p>
    <w:p w:rsidR="00C36EC5" w:rsidRPr="00C92D4F" w:rsidRDefault="00773E36" w:rsidP="00B22B81">
      <w:pPr>
        <w:pStyle w:val="spistrescipoziom1"/>
        <w:tabs>
          <w:tab w:val="num" w:pos="426"/>
        </w:tabs>
        <w:spacing w:before="120"/>
        <w:ind w:left="426" w:hanging="426"/>
        <w:rPr>
          <w:rFonts w:ascii="Times New Roman" w:hAnsi="Times New Roman" w:cs="Times New Roman"/>
        </w:rPr>
      </w:pPr>
      <w:bookmarkStart w:id="27" w:name="_Toc60159048"/>
      <w:r w:rsidRPr="00C92D4F">
        <w:rPr>
          <w:rFonts w:ascii="Times New Roman" w:hAnsi="Times New Roman" w:cs="Times New Roman"/>
        </w:rPr>
        <w:t>UMOCOWANIE DO REPREZENTOWANIA WYKONAWCY</w:t>
      </w:r>
      <w:bookmarkEnd w:id="27"/>
    </w:p>
    <w:p w:rsidR="00CC4425" w:rsidRPr="00C92D4F" w:rsidRDefault="00C36EC5" w:rsidP="00581D0F">
      <w:pPr>
        <w:numPr>
          <w:ilvl w:val="1"/>
          <w:numId w:val="6"/>
        </w:numPr>
        <w:spacing w:before="120" w:after="120"/>
        <w:ind w:left="709" w:hanging="567"/>
        <w:jc w:val="both"/>
        <w:rPr>
          <w:sz w:val="20"/>
          <w:szCs w:val="20"/>
        </w:rPr>
      </w:pPr>
      <w:r w:rsidRPr="00C92D4F">
        <w:rPr>
          <w:sz w:val="20"/>
          <w:szCs w:val="20"/>
        </w:rPr>
        <w:t xml:space="preserve">W celu potwierdzenia, że osoba działająca w imieniu wykonawcy jest umocowana do jego reprezentowania, zamawiający </w:t>
      </w:r>
      <w:r w:rsidR="00CC4425" w:rsidRPr="00C92D4F">
        <w:rPr>
          <w:sz w:val="20"/>
          <w:szCs w:val="20"/>
        </w:rPr>
        <w:t>żąda</w:t>
      </w:r>
      <w:r w:rsidRPr="00C92D4F">
        <w:rPr>
          <w:sz w:val="20"/>
          <w:szCs w:val="20"/>
        </w:rPr>
        <w:t xml:space="preserve"> od wykonawcy odpisu lub informacji z Krajowego Rejestru Sądowego lub innego właściwego rejestru. </w:t>
      </w:r>
    </w:p>
    <w:p w:rsidR="00C36EC5" w:rsidRPr="00C92D4F" w:rsidRDefault="00C36EC5" w:rsidP="00581D0F">
      <w:pPr>
        <w:numPr>
          <w:ilvl w:val="1"/>
          <w:numId w:val="6"/>
        </w:numPr>
        <w:spacing w:before="120" w:after="120"/>
        <w:ind w:left="709" w:hanging="567"/>
        <w:jc w:val="both"/>
        <w:rPr>
          <w:sz w:val="20"/>
          <w:szCs w:val="20"/>
        </w:rPr>
      </w:pPr>
      <w:r w:rsidRPr="00C92D4F">
        <w:rPr>
          <w:sz w:val="20"/>
          <w:szCs w:val="20"/>
        </w:rPr>
        <w:t xml:space="preserve">Wykonawca nie jest zobowiązany do złożenia dokumentów, o których mowa w </w:t>
      </w:r>
      <w:r w:rsidR="00CC4425" w:rsidRPr="00C92D4F">
        <w:rPr>
          <w:sz w:val="20"/>
          <w:szCs w:val="20"/>
        </w:rPr>
        <w:t>pkt.</w:t>
      </w:r>
      <w:r w:rsidR="00773E36" w:rsidRPr="00C92D4F">
        <w:rPr>
          <w:sz w:val="20"/>
          <w:szCs w:val="20"/>
        </w:rPr>
        <w:t xml:space="preserve"> 1</w:t>
      </w:r>
      <w:r w:rsidR="002112F6" w:rsidRPr="00C92D4F">
        <w:rPr>
          <w:sz w:val="20"/>
          <w:szCs w:val="20"/>
        </w:rPr>
        <w:t>3</w:t>
      </w:r>
      <w:r w:rsidR="00773E36" w:rsidRPr="00C92D4F">
        <w:rPr>
          <w:sz w:val="20"/>
          <w:szCs w:val="20"/>
        </w:rPr>
        <w:t>.1.</w:t>
      </w:r>
      <w:r w:rsidR="00CC4425" w:rsidRPr="00C92D4F">
        <w:rPr>
          <w:sz w:val="20"/>
          <w:szCs w:val="20"/>
        </w:rPr>
        <w:t xml:space="preserve"> SWZ</w:t>
      </w:r>
      <w:r w:rsidRPr="00C92D4F">
        <w:rPr>
          <w:sz w:val="20"/>
          <w:szCs w:val="20"/>
        </w:rPr>
        <w:t>, jeżeli zamawiający może je uzyskać za pomocą bezpłatnych i ogólnodostępnych baz danych, o ile wykonawca dostarczył dane umożliwiające dostęp do tych dokumentów.</w:t>
      </w:r>
    </w:p>
    <w:p w:rsidR="008A4644" w:rsidRPr="00C92D4F" w:rsidRDefault="00581D0F" w:rsidP="00581D0F">
      <w:pPr>
        <w:pStyle w:val="spistrescipoziom1"/>
        <w:numPr>
          <w:ilvl w:val="0"/>
          <w:numId w:val="0"/>
        </w:numPr>
        <w:ind w:left="709" w:hanging="567"/>
        <w:rPr>
          <w:rFonts w:ascii="Times New Roman" w:hAnsi="Times New Roman" w:cs="Times New Roman"/>
          <w:b w:val="0"/>
          <w:i/>
          <w:noProof/>
        </w:rPr>
      </w:pPr>
      <w:r w:rsidRPr="00C92D4F">
        <w:rPr>
          <w:rFonts w:ascii="Times New Roman" w:hAnsi="Times New Roman" w:cs="Times New Roman"/>
          <w:b w:val="0"/>
          <w:i/>
          <w:noProof/>
        </w:rPr>
        <w:t xml:space="preserve">          </w:t>
      </w:r>
      <w:r w:rsidR="008A4644" w:rsidRPr="00C92D4F">
        <w:rPr>
          <w:rFonts w:ascii="Times New Roman" w:hAnsi="Times New Roman" w:cs="Times New Roman"/>
          <w:b w:val="0"/>
          <w:i/>
          <w:noProof/>
        </w:rPr>
        <w:t>Wyjaśnienie: Wykonawca nie jest zobowiązany do złożenia informacji z KRS (w sytuacji, w której osobą działająca w jego imieniu jest osoba / są osoby ujawniona w KRS, zgodnie z zasadami reprezentacji), jeżeli zamawiający może go uzyskać za pomocą bezpłatnych i ogólnodostępnych baz danych, o ile wykonawca dostarczył dane umożliwiające dostęp do tych dokumentów, tzn. w szczególności w Oświadczeniu Wykonawcy wskazał odniesienie do tych danych dostępnych w formie elektronicznej.</w:t>
      </w:r>
    </w:p>
    <w:p w:rsidR="00762740" w:rsidRPr="00C92D4F" w:rsidRDefault="00C36EC5" w:rsidP="00581D0F">
      <w:pPr>
        <w:numPr>
          <w:ilvl w:val="1"/>
          <w:numId w:val="6"/>
        </w:numPr>
        <w:spacing w:before="120" w:after="120"/>
        <w:ind w:left="709" w:hanging="567"/>
        <w:jc w:val="both"/>
        <w:rPr>
          <w:sz w:val="20"/>
          <w:szCs w:val="20"/>
        </w:rPr>
      </w:pPr>
      <w:r w:rsidRPr="00C92D4F">
        <w:rPr>
          <w:sz w:val="20"/>
          <w:szCs w:val="20"/>
        </w:rPr>
        <w:t xml:space="preserve">Jeżeli w imieniu wykonawcy działa osoba, której umocowanie do jego reprezentowania nie wynika z dokumentów, o których mowa w </w:t>
      </w:r>
      <w:r w:rsidR="00CC4425" w:rsidRPr="00C92D4F">
        <w:rPr>
          <w:sz w:val="20"/>
          <w:szCs w:val="20"/>
        </w:rPr>
        <w:t xml:space="preserve">pkt. </w:t>
      </w:r>
      <w:r w:rsidR="00773E36" w:rsidRPr="00C92D4F">
        <w:rPr>
          <w:sz w:val="20"/>
          <w:szCs w:val="20"/>
        </w:rPr>
        <w:t>1</w:t>
      </w:r>
      <w:r w:rsidR="002112F6" w:rsidRPr="00C92D4F">
        <w:rPr>
          <w:sz w:val="20"/>
          <w:szCs w:val="20"/>
        </w:rPr>
        <w:t>3</w:t>
      </w:r>
      <w:r w:rsidR="00773E36" w:rsidRPr="00C92D4F">
        <w:rPr>
          <w:sz w:val="20"/>
          <w:szCs w:val="20"/>
        </w:rPr>
        <w:t xml:space="preserve">.1. </w:t>
      </w:r>
      <w:r w:rsidR="00CC4425" w:rsidRPr="00C92D4F">
        <w:rPr>
          <w:sz w:val="20"/>
          <w:szCs w:val="20"/>
        </w:rPr>
        <w:t>SWZ</w:t>
      </w:r>
      <w:r w:rsidRPr="00C92D4F">
        <w:rPr>
          <w:sz w:val="20"/>
          <w:szCs w:val="20"/>
        </w:rPr>
        <w:t>,</w:t>
      </w:r>
      <w:r w:rsidR="00DB0E38" w:rsidRPr="00C92D4F">
        <w:rPr>
          <w:sz w:val="20"/>
          <w:szCs w:val="20"/>
        </w:rPr>
        <w:t xml:space="preserve"> </w:t>
      </w:r>
      <w:r w:rsidRPr="00C92D4F">
        <w:rPr>
          <w:sz w:val="20"/>
          <w:szCs w:val="20"/>
        </w:rPr>
        <w:t>zamawiający żąda od wykonawcy pełnomocnictwa lub innego dokumentu potwierdzającego umocowanie do reprezentowania wykonawcy.</w:t>
      </w:r>
      <w:r w:rsidR="003A7080" w:rsidRPr="00C92D4F">
        <w:rPr>
          <w:sz w:val="20"/>
          <w:szCs w:val="20"/>
        </w:rPr>
        <w:t xml:space="preserve"> </w:t>
      </w:r>
      <w:r w:rsidR="00762740" w:rsidRPr="00C92D4F">
        <w:rPr>
          <w:b/>
          <w:sz w:val="20"/>
          <w:szCs w:val="20"/>
        </w:rPr>
        <w:t>Pełnomocnictwo lub inny dokument potwierdzający umocowanie do reprezentowania wykonawcy należy dołączyć do oferty.</w:t>
      </w:r>
    </w:p>
    <w:p w:rsidR="00CC4425" w:rsidRPr="00C92D4F" w:rsidRDefault="00C36EC5" w:rsidP="00581D0F">
      <w:pPr>
        <w:numPr>
          <w:ilvl w:val="1"/>
          <w:numId w:val="6"/>
        </w:numPr>
        <w:spacing w:before="120" w:after="120"/>
        <w:ind w:left="709" w:hanging="567"/>
        <w:jc w:val="both"/>
        <w:rPr>
          <w:sz w:val="20"/>
          <w:szCs w:val="20"/>
        </w:rPr>
      </w:pPr>
      <w:r w:rsidRPr="00C92D4F">
        <w:rPr>
          <w:sz w:val="20"/>
          <w:szCs w:val="20"/>
        </w:rPr>
        <w:t xml:space="preserve">Przepis </w:t>
      </w:r>
      <w:r w:rsidR="00CC4425" w:rsidRPr="00C92D4F">
        <w:rPr>
          <w:sz w:val="20"/>
          <w:szCs w:val="20"/>
        </w:rPr>
        <w:t xml:space="preserve">pkt. </w:t>
      </w:r>
      <w:r w:rsidR="00773E36" w:rsidRPr="00C92D4F">
        <w:rPr>
          <w:sz w:val="20"/>
          <w:szCs w:val="20"/>
        </w:rPr>
        <w:t>1</w:t>
      </w:r>
      <w:r w:rsidR="002112F6" w:rsidRPr="00C92D4F">
        <w:rPr>
          <w:sz w:val="20"/>
          <w:szCs w:val="20"/>
        </w:rPr>
        <w:t>3</w:t>
      </w:r>
      <w:r w:rsidR="00773E36" w:rsidRPr="00C92D4F">
        <w:rPr>
          <w:sz w:val="20"/>
          <w:szCs w:val="20"/>
        </w:rPr>
        <w:t>.3.</w:t>
      </w:r>
      <w:r w:rsidR="00CC4425" w:rsidRPr="00C92D4F">
        <w:rPr>
          <w:sz w:val="20"/>
          <w:szCs w:val="20"/>
        </w:rPr>
        <w:t xml:space="preserve"> SWZ</w:t>
      </w:r>
      <w:r w:rsidR="00DB0E38" w:rsidRPr="00C92D4F">
        <w:rPr>
          <w:sz w:val="20"/>
          <w:szCs w:val="20"/>
        </w:rPr>
        <w:t xml:space="preserve"> </w:t>
      </w:r>
      <w:r w:rsidRPr="00C92D4F">
        <w:rPr>
          <w:sz w:val="20"/>
          <w:szCs w:val="20"/>
        </w:rPr>
        <w:t>stosuje się odpowiednio do osoby działającej w imieniu wykonawców wspólnie ubiegających się o udzielenie zamówienia publicznego.</w:t>
      </w:r>
    </w:p>
    <w:p w:rsidR="00C36EC5" w:rsidRPr="00C92D4F" w:rsidRDefault="00C36EC5" w:rsidP="00581D0F">
      <w:pPr>
        <w:numPr>
          <w:ilvl w:val="1"/>
          <w:numId w:val="6"/>
        </w:numPr>
        <w:spacing w:before="120" w:after="120"/>
        <w:ind w:left="709" w:hanging="567"/>
        <w:jc w:val="both"/>
        <w:rPr>
          <w:sz w:val="20"/>
          <w:szCs w:val="20"/>
        </w:rPr>
      </w:pPr>
      <w:r w:rsidRPr="00C92D4F">
        <w:rPr>
          <w:sz w:val="20"/>
          <w:szCs w:val="20"/>
        </w:rPr>
        <w:t xml:space="preserve">Przepisy </w:t>
      </w:r>
      <w:r w:rsidR="00773E36" w:rsidRPr="00C92D4F">
        <w:rPr>
          <w:sz w:val="20"/>
          <w:szCs w:val="20"/>
        </w:rPr>
        <w:t>pkt. 1</w:t>
      </w:r>
      <w:r w:rsidR="002112F6" w:rsidRPr="00C92D4F">
        <w:rPr>
          <w:sz w:val="20"/>
          <w:szCs w:val="20"/>
        </w:rPr>
        <w:t>3</w:t>
      </w:r>
      <w:r w:rsidR="00773E36" w:rsidRPr="00C92D4F">
        <w:rPr>
          <w:sz w:val="20"/>
          <w:szCs w:val="20"/>
        </w:rPr>
        <w:t>.1. – 1</w:t>
      </w:r>
      <w:r w:rsidR="002112F6" w:rsidRPr="00C92D4F">
        <w:rPr>
          <w:sz w:val="20"/>
          <w:szCs w:val="20"/>
        </w:rPr>
        <w:t>3</w:t>
      </w:r>
      <w:r w:rsidR="00773E36" w:rsidRPr="00C92D4F">
        <w:rPr>
          <w:sz w:val="20"/>
          <w:szCs w:val="20"/>
        </w:rPr>
        <w:t>.3. SWZ</w:t>
      </w:r>
      <w:r w:rsidR="003A7080" w:rsidRPr="00C92D4F">
        <w:rPr>
          <w:sz w:val="20"/>
          <w:szCs w:val="20"/>
        </w:rPr>
        <w:t xml:space="preserve"> </w:t>
      </w:r>
      <w:r w:rsidRPr="00C92D4F">
        <w:rPr>
          <w:sz w:val="20"/>
          <w:szCs w:val="20"/>
        </w:rPr>
        <w:t>stosuje się odpowiednio do osoby działającej w imieniu podmiotu</w:t>
      </w:r>
      <w:r w:rsidR="003A7080" w:rsidRPr="00C92D4F">
        <w:rPr>
          <w:sz w:val="20"/>
          <w:szCs w:val="20"/>
        </w:rPr>
        <w:t xml:space="preserve"> </w:t>
      </w:r>
      <w:r w:rsidRPr="00C92D4F">
        <w:rPr>
          <w:sz w:val="20"/>
          <w:szCs w:val="20"/>
        </w:rPr>
        <w:t>udostępniającego</w:t>
      </w:r>
      <w:r w:rsidR="003A7080" w:rsidRPr="00C92D4F">
        <w:rPr>
          <w:sz w:val="20"/>
          <w:szCs w:val="20"/>
        </w:rPr>
        <w:t xml:space="preserve"> </w:t>
      </w:r>
      <w:r w:rsidRPr="00C92D4F">
        <w:rPr>
          <w:sz w:val="20"/>
          <w:szCs w:val="20"/>
        </w:rPr>
        <w:t xml:space="preserve">zasoby na zasadach określonych w </w:t>
      </w:r>
      <w:r w:rsidR="00773E36" w:rsidRPr="00C92D4F">
        <w:rPr>
          <w:sz w:val="20"/>
          <w:szCs w:val="20"/>
        </w:rPr>
        <w:t>pkt. 1</w:t>
      </w:r>
      <w:r w:rsidR="002112F6" w:rsidRPr="00C92D4F">
        <w:rPr>
          <w:sz w:val="20"/>
          <w:szCs w:val="20"/>
        </w:rPr>
        <w:t>0</w:t>
      </w:r>
      <w:r w:rsidR="00773E36" w:rsidRPr="00C92D4F">
        <w:rPr>
          <w:sz w:val="20"/>
          <w:szCs w:val="20"/>
        </w:rPr>
        <w:t>.2. – 1</w:t>
      </w:r>
      <w:r w:rsidR="002112F6" w:rsidRPr="00C92D4F">
        <w:rPr>
          <w:sz w:val="20"/>
          <w:szCs w:val="20"/>
        </w:rPr>
        <w:t>0</w:t>
      </w:r>
      <w:r w:rsidR="00773E36" w:rsidRPr="00C92D4F">
        <w:rPr>
          <w:sz w:val="20"/>
          <w:szCs w:val="20"/>
        </w:rPr>
        <w:t>.4. SWZ</w:t>
      </w:r>
      <w:r w:rsidR="003A7080" w:rsidRPr="00C92D4F">
        <w:rPr>
          <w:sz w:val="20"/>
          <w:szCs w:val="20"/>
        </w:rPr>
        <w:t xml:space="preserve"> </w:t>
      </w:r>
      <w:r w:rsidRPr="00C92D4F">
        <w:rPr>
          <w:sz w:val="20"/>
          <w:szCs w:val="20"/>
        </w:rPr>
        <w:t>lub podwykonawcy</w:t>
      </w:r>
      <w:r w:rsidR="003A7080" w:rsidRPr="00C92D4F">
        <w:rPr>
          <w:sz w:val="20"/>
          <w:szCs w:val="20"/>
        </w:rPr>
        <w:t xml:space="preserve"> </w:t>
      </w:r>
      <w:r w:rsidRPr="00C92D4F">
        <w:rPr>
          <w:sz w:val="20"/>
          <w:szCs w:val="20"/>
        </w:rPr>
        <w:t>niebędącego podmiotem udostępniającym zasoby na takich zasadach</w:t>
      </w:r>
    </w:p>
    <w:p w:rsidR="002A48B6" w:rsidRPr="00C92D4F" w:rsidRDefault="00773E36" w:rsidP="00B22B81">
      <w:pPr>
        <w:pStyle w:val="spistrescipoziom1"/>
        <w:tabs>
          <w:tab w:val="num" w:pos="426"/>
        </w:tabs>
        <w:spacing w:before="120"/>
        <w:ind w:left="426" w:hanging="426"/>
        <w:rPr>
          <w:rFonts w:ascii="Times New Roman" w:hAnsi="Times New Roman" w:cs="Times New Roman"/>
        </w:rPr>
      </w:pPr>
      <w:bookmarkStart w:id="28" w:name="_Toc60159049"/>
      <w:r w:rsidRPr="00C92D4F">
        <w:rPr>
          <w:rFonts w:ascii="Times New Roman" w:hAnsi="Times New Roman" w:cs="Times New Roman"/>
        </w:rPr>
        <w:t xml:space="preserve">FORMA </w:t>
      </w:r>
      <w:r w:rsidR="005D01FB" w:rsidRPr="00C92D4F">
        <w:rPr>
          <w:rFonts w:ascii="Times New Roman" w:hAnsi="Times New Roman" w:cs="Times New Roman"/>
        </w:rPr>
        <w:t>OŚWIADCZENIA WYKONAWCY</w:t>
      </w:r>
      <w:r w:rsidRPr="00C92D4F">
        <w:rPr>
          <w:rFonts w:ascii="Times New Roman" w:hAnsi="Times New Roman" w:cs="Times New Roman"/>
        </w:rPr>
        <w:t>,</w:t>
      </w:r>
      <w:r w:rsidR="00DB0E38" w:rsidRPr="00C92D4F">
        <w:rPr>
          <w:rFonts w:ascii="Times New Roman" w:hAnsi="Times New Roman" w:cs="Times New Roman"/>
        </w:rPr>
        <w:t xml:space="preserve"> </w:t>
      </w:r>
      <w:r w:rsidRPr="00C92D4F">
        <w:rPr>
          <w:rFonts w:ascii="Times New Roman" w:hAnsi="Times New Roman" w:cs="Times New Roman"/>
        </w:rPr>
        <w:t>PEŁNOMOCNICTWA</w:t>
      </w:r>
      <w:r w:rsidR="008F6B9E" w:rsidRPr="00C92D4F">
        <w:rPr>
          <w:rFonts w:ascii="Times New Roman" w:hAnsi="Times New Roman" w:cs="Times New Roman"/>
        </w:rPr>
        <w:t xml:space="preserve"> ORAZ INNYCH DOKUMENTÓW</w:t>
      </w:r>
      <w:bookmarkEnd w:id="28"/>
    </w:p>
    <w:p w:rsidR="00766CE5" w:rsidRPr="00C92D4F" w:rsidRDefault="005D01FB" w:rsidP="00581D0F">
      <w:pPr>
        <w:numPr>
          <w:ilvl w:val="1"/>
          <w:numId w:val="6"/>
        </w:numPr>
        <w:spacing w:before="120" w:after="120"/>
        <w:ind w:left="709" w:hanging="567"/>
        <w:jc w:val="both"/>
        <w:rPr>
          <w:sz w:val="20"/>
          <w:szCs w:val="20"/>
        </w:rPr>
      </w:pPr>
      <w:r w:rsidRPr="00C92D4F">
        <w:rPr>
          <w:sz w:val="20"/>
          <w:szCs w:val="20"/>
        </w:rPr>
        <w:t>Oświadczenie Wykonawcy</w:t>
      </w:r>
      <w:r w:rsidR="00623541" w:rsidRPr="00C92D4F">
        <w:rPr>
          <w:sz w:val="20"/>
          <w:szCs w:val="20"/>
        </w:rPr>
        <w:t xml:space="preserve">, w tym oświadczenia podmiotów składających ofertę wspólnie oraz </w:t>
      </w:r>
      <w:proofErr w:type="gramStart"/>
      <w:r w:rsidR="00623541" w:rsidRPr="00C92D4F">
        <w:rPr>
          <w:sz w:val="20"/>
          <w:szCs w:val="20"/>
        </w:rPr>
        <w:t>podmiotów o których</w:t>
      </w:r>
      <w:proofErr w:type="gramEnd"/>
      <w:r w:rsidR="00623541" w:rsidRPr="00C92D4F">
        <w:rPr>
          <w:sz w:val="20"/>
          <w:szCs w:val="20"/>
        </w:rPr>
        <w:t xml:space="preserve"> mowa w pkt </w:t>
      </w:r>
      <w:r w:rsidR="004201D5" w:rsidRPr="00C92D4F">
        <w:rPr>
          <w:sz w:val="20"/>
          <w:szCs w:val="20"/>
        </w:rPr>
        <w:t>1</w:t>
      </w:r>
      <w:r w:rsidR="002112F6" w:rsidRPr="00C92D4F">
        <w:rPr>
          <w:sz w:val="20"/>
          <w:szCs w:val="20"/>
        </w:rPr>
        <w:t>0</w:t>
      </w:r>
      <w:r w:rsidR="00623541" w:rsidRPr="00C92D4F">
        <w:rPr>
          <w:sz w:val="20"/>
          <w:szCs w:val="20"/>
        </w:rPr>
        <w:t>.2</w:t>
      </w:r>
      <w:r w:rsidR="004201D5" w:rsidRPr="00C92D4F">
        <w:rPr>
          <w:sz w:val="20"/>
          <w:szCs w:val="20"/>
        </w:rPr>
        <w:t xml:space="preserve"> SWZ</w:t>
      </w:r>
      <w:r w:rsidR="00623541" w:rsidRPr="00C92D4F">
        <w:rPr>
          <w:sz w:val="20"/>
          <w:szCs w:val="20"/>
        </w:rPr>
        <w:t xml:space="preserve"> powinny być przekazane pod rygorem nieważności w formie </w:t>
      </w:r>
      <w:r w:rsidR="00766CE5" w:rsidRPr="00C92D4F">
        <w:rPr>
          <w:sz w:val="20"/>
          <w:szCs w:val="20"/>
        </w:rPr>
        <w:t>w formie elektronicznej (tj</w:t>
      </w:r>
      <w:r w:rsidR="00B87DD9" w:rsidRPr="00C92D4F">
        <w:rPr>
          <w:sz w:val="20"/>
          <w:szCs w:val="20"/>
        </w:rPr>
        <w:t>.</w:t>
      </w:r>
      <w:r w:rsidR="00766CE5" w:rsidRPr="00C92D4F">
        <w:rPr>
          <w:sz w:val="20"/>
          <w:szCs w:val="20"/>
        </w:rPr>
        <w:t xml:space="preserve"> postaci elektronicznej opatrzonej kwalifikowanym podpisem elektronicznym) lub w postaci elektronicznej opatrzonej podpisem zaufanym lub podpisem osobistym. </w:t>
      </w:r>
    </w:p>
    <w:p w:rsidR="002A48B6" w:rsidRPr="00C92D4F" w:rsidRDefault="00766CE5" w:rsidP="00581D0F">
      <w:pPr>
        <w:numPr>
          <w:ilvl w:val="1"/>
          <w:numId w:val="6"/>
        </w:numPr>
        <w:spacing w:before="120" w:after="120"/>
        <w:ind w:left="709" w:hanging="567"/>
        <w:jc w:val="both"/>
        <w:rPr>
          <w:sz w:val="20"/>
          <w:szCs w:val="20"/>
        </w:rPr>
      </w:pPr>
      <w:bookmarkStart w:id="29" w:name="_Toc60148744"/>
      <w:r w:rsidRPr="00C92D4F">
        <w:rPr>
          <w:sz w:val="20"/>
          <w:szCs w:val="20"/>
        </w:rPr>
        <w:t>Oświadczenie Wstępne</w:t>
      </w:r>
      <w:r w:rsidR="002A48B6" w:rsidRPr="00C92D4F">
        <w:rPr>
          <w:sz w:val="20"/>
          <w:szCs w:val="20"/>
        </w:rPr>
        <w:t xml:space="preserve">, </w:t>
      </w:r>
      <w:r w:rsidR="004201D5" w:rsidRPr="00C92D4F">
        <w:rPr>
          <w:sz w:val="20"/>
          <w:szCs w:val="20"/>
        </w:rPr>
        <w:t xml:space="preserve">pozostałe </w:t>
      </w:r>
      <w:r w:rsidR="002A48B6" w:rsidRPr="00C92D4F">
        <w:rPr>
          <w:sz w:val="20"/>
          <w:szCs w:val="20"/>
        </w:rPr>
        <w:t xml:space="preserve">podmiotowe środki dowodowe, pełnomocnictwo, sporządza się w postaci elektronicznej, w formatach danych określonych w przepisach wydanych na podstawie art. 18 ustawy z dnia 17 lutego 2005 r. o informatyzacji działalności podmiotów realizujących zadania publiczne (Dz. U. </w:t>
      </w:r>
      <w:proofErr w:type="gramStart"/>
      <w:r w:rsidR="002A48B6" w:rsidRPr="00C92D4F">
        <w:rPr>
          <w:sz w:val="20"/>
          <w:szCs w:val="20"/>
        </w:rPr>
        <w:t>z</w:t>
      </w:r>
      <w:proofErr w:type="gramEnd"/>
      <w:r w:rsidR="002A48B6" w:rsidRPr="00C92D4F">
        <w:rPr>
          <w:sz w:val="20"/>
          <w:szCs w:val="20"/>
        </w:rPr>
        <w:t xml:space="preserve"> 2020 r. poz. 346, 568, 695 i 1517). Należą do nich w szczególności </w:t>
      </w:r>
      <w:proofErr w:type="gramStart"/>
      <w:r w:rsidR="002A48B6" w:rsidRPr="00C92D4F">
        <w:rPr>
          <w:sz w:val="20"/>
          <w:szCs w:val="20"/>
        </w:rPr>
        <w:t xml:space="preserve">formaty: </w:t>
      </w:r>
      <w:proofErr w:type="spellStart"/>
      <w:r w:rsidR="002A48B6" w:rsidRPr="00C92D4F">
        <w:rPr>
          <w:sz w:val="20"/>
          <w:szCs w:val="20"/>
        </w:rPr>
        <w:t>.pd</w:t>
      </w:r>
      <w:proofErr w:type="spellEnd"/>
      <w:r w:rsidR="002A48B6" w:rsidRPr="00C92D4F">
        <w:rPr>
          <w:sz w:val="20"/>
          <w:szCs w:val="20"/>
        </w:rPr>
        <w:t>f, .</w:t>
      </w:r>
      <w:proofErr w:type="spellStart"/>
      <w:r w:rsidR="002A48B6" w:rsidRPr="00C92D4F">
        <w:rPr>
          <w:sz w:val="20"/>
          <w:szCs w:val="20"/>
        </w:rPr>
        <w:t>doc</w:t>
      </w:r>
      <w:proofErr w:type="spellEnd"/>
      <w:r w:rsidR="002A48B6" w:rsidRPr="00C92D4F">
        <w:rPr>
          <w:sz w:val="20"/>
          <w:szCs w:val="20"/>
        </w:rPr>
        <w:t>, .</w:t>
      </w:r>
      <w:proofErr w:type="spellStart"/>
      <w:proofErr w:type="gramEnd"/>
      <w:r w:rsidR="002A48B6" w:rsidRPr="00C92D4F">
        <w:rPr>
          <w:sz w:val="20"/>
          <w:szCs w:val="20"/>
        </w:rPr>
        <w:t>docx</w:t>
      </w:r>
      <w:proofErr w:type="spellEnd"/>
      <w:r w:rsidR="002A48B6" w:rsidRPr="00C92D4F">
        <w:rPr>
          <w:sz w:val="20"/>
          <w:szCs w:val="20"/>
        </w:rPr>
        <w:t>, .</w:t>
      </w:r>
      <w:proofErr w:type="spellStart"/>
      <w:proofErr w:type="gramStart"/>
      <w:r w:rsidR="002A48B6" w:rsidRPr="00C92D4F">
        <w:rPr>
          <w:sz w:val="20"/>
          <w:szCs w:val="20"/>
        </w:rPr>
        <w:t>rtf</w:t>
      </w:r>
      <w:proofErr w:type="spellEnd"/>
      <w:r w:rsidR="002A48B6" w:rsidRPr="00C92D4F">
        <w:rPr>
          <w:sz w:val="20"/>
          <w:szCs w:val="20"/>
        </w:rPr>
        <w:t>, .</w:t>
      </w:r>
      <w:proofErr w:type="spellStart"/>
      <w:r w:rsidR="002A48B6" w:rsidRPr="00C92D4F">
        <w:rPr>
          <w:sz w:val="20"/>
          <w:szCs w:val="20"/>
        </w:rPr>
        <w:t>xps</w:t>
      </w:r>
      <w:proofErr w:type="spellEnd"/>
      <w:r w:rsidR="002A48B6" w:rsidRPr="00C92D4F">
        <w:rPr>
          <w:sz w:val="20"/>
          <w:szCs w:val="20"/>
        </w:rPr>
        <w:t>, .</w:t>
      </w:r>
      <w:proofErr w:type="spellStart"/>
      <w:r w:rsidR="002A48B6" w:rsidRPr="00C92D4F">
        <w:rPr>
          <w:sz w:val="20"/>
          <w:szCs w:val="20"/>
        </w:rPr>
        <w:t>odt</w:t>
      </w:r>
      <w:proofErr w:type="spellEnd"/>
      <w:r w:rsidR="002A48B6" w:rsidRPr="00C92D4F">
        <w:rPr>
          <w:sz w:val="20"/>
          <w:szCs w:val="20"/>
        </w:rPr>
        <w:t>, .zip, .</w:t>
      </w:r>
      <w:proofErr w:type="spellStart"/>
      <w:r w:rsidR="002A48B6" w:rsidRPr="00C92D4F">
        <w:rPr>
          <w:sz w:val="20"/>
          <w:szCs w:val="20"/>
        </w:rPr>
        <w:t>7</w:t>
      </w:r>
      <w:proofErr w:type="gramEnd"/>
      <w:r w:rsidR="002A48B6" w:rsidRPr="00C92D4F">
        <w:rPr>
          <w:sz w:val="20"/>
          <w:szCs w:val="20"/>
        </w:rPr>
        <w:t>Z</w:t>
      </w:r>
      <w:proofErr w:type="spellEnd"/>
      <w:r w:rsidR="002A48B6" w:rsidRPr="00C92D4F">
        <w:rPr>
          <w:sz w:val="20"/>
          <w:szCs w:val="20"/>
        </w:rPr>
        <w:t xml:space="preserve">, </w:t>
      </w:r>
      <w:proofErr w:type="spellStart"/>
      <w:r w:rsidR="002A48B6" w:rsidRPr="00C92D4F">
        <w:rPr>
          <w:sz w:val="20"/>
          <w:szCs w:val="20"/>
        </w:rPr>
        <w:t>PAdES</w:t>
      </w:r>
      <w:proofErr w:type="spellEnd"/>
      <w:r w:rsidR="002A48B6" w:rsidRPr="00C92D4F">
        <w:rPr>
          <w:sz w:val="20"/>
          <w:szCs w:val="20"/>
        </w:rPr>
        <w:t xml:space="preserve">, </w:t>
      </w:r>
      <w:proofErr w:type="spellStart"/>
      <w:r w:rsidR="002A48B6" w:rsidRPr="00C92D4F">
        <w:rPr>
          <w:sz w:val="20"/>
          <w:szCs w:val="20"/>
        </w:rPr>
        <w:t>XAdES</w:t>
      </w:r>
      <w:proofErr w:type="spellEnd"/>
      <w:r w:rsidR="002A48B6" w:rsidRPr="00C92D4F">
        <w:rPr>
          <w:sz w:val="20"/>
          <w:szCs w:val="20"/>
        </w:rPr>
        <w:t xml:space="preserve">, </w:t>
      </w:r>
      <w:proofErr w:type="spellStart"/>
      <w:r w:rsidR="002A48B6" w:rsidRPr="00C92D4F">
        <w:rPr>
          <w:sz w:val="20"/>
          <w:szCs w:val="20"/>
        </w:rPr>
        <w:t>CAdES</w:t>
      </w:r>
      <w:proofErr w:type="spellEnd"/>
      <w:r w:rsidR="002A48B6" w:rsidRPr="00C92D4F">
        <w:rPr>
          <w:sz w:val="20"/>
          <w:szCs w:val="20"/>
        </w:rPr>
        <w:t>.</w:t>
      </w:r>
      <w:bookmarkEnd w:id="29"/>
    </w:p>
    <w:p w:rsidR="00B87DD9" w:rsidRPr="00C92D4F" w:rsidRDefault="00762740" w:rsidP="00581D0F">
      <w:pPr>
        <w:numPr>
          <w:ilvl w:val="1"/>
          <w:numId w:val="6"/>
        </w:numPr>
        <w:spacing w:before="120" w:after="120"/>
        <w:ind w:left="709" w:hanging="567"/>
        <w:jc w:val="both"/>
        <w:rPr>
          <w:sz w:val="20"/>
          <w:szCs w:val="20"/>
        </w:rPr>
      </w:pPr>
      <w:r w:rsidRPr="00C92D4F">
        <w:rPr>
          <w:b/>
          <w:sz w:val="20"/>
          <w:szCs w:val="20"/>
        </w:rPr>
        <w:t>Pełnomocnictwa lub inne dokumenty potwierdzające umocowanie do reprezentowania wykonawcy winny być sporządzone w postaci elektronicznej opatrzonej kwalifikowanym podpisem elektronicznym</w:t>
      </w:r>
      <w:r w:rsidR="00B87DD9" w:rsidRPr="00C92D4F">
        <w:rPr>
          <w:b/>
          <w:sz w:val="20"/>
          <w:szCs w:val="20"/>
        </w:rPr>
        <w:t>, podpisem zaufanym lub podpisem osobistym</w:t>
      </w:r>
      <w:r w:rsidRPr="00C92D4F">
        <w:rPr>
          <w:sz w:val="20"/>
          <w:szCs w:val="20"/>
        </w:rPr>
        <w:t xml:space="preserve"> osób udzielających pełnomocnictwa oraz dołączone do oferty. </w:t>
      </w:r>
    </w:p>
    <w:p w:rsidR="00762740" w:rsidRPr="00C92D4F" w:rsidRDefault="00581D0F" w:rsidP="00581D0F">
      <w:pPr>
        <w:spacing w:before="120" w:after="120"/>
        <w:ind w:left="709" w:hanging="567"/>
        <w:jc w:val="both"/>
        <w:rPr>
          <w:b/>
          <w:sz w:val="20"/>
          <w:szCs w:val="20"/>
        </w:rPr>
      </w:pPr>
      <w:bookmarkStart w:id="30" w:name="_Toc60148745"/>
      <w:r w:rsidRPr="00C92D4F">
        <w:rPr>
          <w:sz w:val="20"/>
          <w:szCs w:val="20"/>
        </w:rPr>
        <w:t xml:space="preserve">          </w:t>
      </w:r>
      <w:r w:rsidR="00762740" w:rsidRPr="00C92D4F">
        <w:rPr>
          <w:sz w:val="20"/>
          <w:szCs w:val="20"/>
        </w:rPr>
        <w:t xml:space="preserve">Wykonawca może także dołączyć do Oferty cyfrowe odwzorowanie pełnomocnictwa sporządzonego pierwotnie w formie pisemnej, poświadczone za zgodność z dokumentem w formie pisemnej przez notariusza lub mocodawcę </w:t>
      </w:r>
      <w:r w:rsidR="00762740" w:rsidRPr="00C92D4F">
        <w:rPr>
          <w:b/>
          <w:sz w:val="20"/>
          <w:szCs w:val="20"/>
        </w:rPr>
        <w:t>tj. opatrzone kwalifikowanym podpisem elektronicznym</w:t>
      </w:r>
      <w:r w:rsidR="00B87DD9" w:rsidRPr="00C92D4F">
        <w:rPr>
          <w:b/>
          <w:sz w:val="20"/>
          <w:szCs w:val="20"/>
        </w:rPr>
        <w:t>, podpisem zaufanym lub podpisem osobistym notariusza lub mocodawcy.</w:t>
      </w:r>
      <w:bookmarkEnd w:id="30"/>
    </w:p>
    <w:p w:rsidR="008F6B9E" w:rsidRPr="00C92D4F" w:rsidRDefault="008F6B9E" w:rsidP="00581D0F">
      <w:pPr>
        <w:numPr>
          <w:ilvl w:val="1"/>
          <w:numId w:val="6"/>
        </w:numPr>
        <w:spacing w:before="120" w:after="120"/>
        <w:ind w:left="709" w:hanging="567"/>
        <w:jc w:val="both"/>
        <w:rPr>
          <w:sz w:val="20"/>
          <w:szCs w:val="20"/>
        </w:rPr>
      </w:pPr>
      <w:bookmarkStart w:id="31" w:name="_Toc60148746"/>
      <w:r w:rsidRPr="00C92D4F">
        <w:rPr>
          <w:sz w:val="20"/>
          <w:szCs w:val="20"/>
        </w:rPr>
        <w:t>Informacje, oświadczenia lub dokumenty, inne niż określone w pkt 1</w:t>
      </w:r>
      <w:r w:rsidR="002112F6" w:rsidRPr="00C92D4F">
        <w:rPr>
          <w:sz w:val="20"/>
          <w:szCs w:val="20"/>
        </w:rPr>
        <w:t>4</w:t>
      </w:r>
      <w:r w:rsidRPr="00C92D4F">
        <w:rPr>
          <w:sz w:val="20"/>
          <w:szCs w:val="20"/>
        </w:rPr>
        <w:t>.1. – 1</w:t>
      </w:r>
      <w:r w:rsidR="002112F6" w:rsidRPr="00C92D4F">
        <w:rPr>
          <w:sz w:val="20"/>
          <w:szCs w:val="20"/>
        </w:rPr>
        <w:t>4</w:t>
      </w:r>
      <w:r w:rsidRPr="00C92D4F">
        <w:rPr>
          <w:sz w:val="20"/>
          <w:szCs w:val="20"/>
        </w:rPr>
        <w:t>.</w:t>
      </w:r>
      <w:r w:rsidR="00B87DD9" w:rsidRPr="00C92D4F">
        <w:rPr>
          <w:sz w:val="20"/>
          <w:szCs w:val="20"/>
        </w:rPr>
        <w:t>3</w:t>
      </w:r>
      <w:r w:rsidRPr="00C92D4F">
        <w:rPr>
          <w:sz w:val="20"/>
          <w:szCs w:val="20"/>
        </w:rPr>
        <w:t>. SWZ, przekazywane w postępowaniu, sporządza się w postaci elektronicznej.</w:t>
      </w:r>
      <w:bookmarkEnd w:id="31"/>
    </w:p>
    <w:p w:rsidR="002A48B6" w:rsidRPr="00C92D4F" w:rsidRDefault="002A48B6" w:rsidP="00581D0F">
      <w:pPr>
        <w:numPr>
          <w:ilvl w:val="1"/>
          <w:numId w:val="6"/>
        </w:numPr>
        <w:spacing w:before="120" w:after="120"/>
        <w:ind w:left="709" w:hanging="567"/>
        <w:jc w:val="both"/>
        <w:rPr>
          <w:sz w:val="20"/>
          <w:szCs w:val="20"/>
        </w:rPr>
      </w:pPr>
      <w:bookmarkStart w:id="32" w:name="_Toc60148747"/>
      <w:r w:rsidRPr="00C92D4F">
        <w:rPr>
          <w:sz w:val="20"/>
          <w:szCs w:val="20"/>
        </w:rPr>
        <w:t xml:space="preserve">Sposób sporządzenia dokumentów elektronicznych, oświadczeń lub elektronicznych kopii dokumentów lub oświadczeń musi być zgody z wymaganiami określonymi w rozporządzeniu Prezesa Rady Ministrów z dnia </w:t>
      </w:r>
      <w:r w:rsidR="00A405F7" w:rsidRPr="00C92D4F">
        <w:rPr>
          <w:sz w:val="20"/>
          <w:szCs w:val="20"/>
        </w:rPr>
        <w:t>30 grudnia 2020 r.</w:t>
      </w:r>
      <w:r w:rsidR="00741F8C" w:rsidRPr="00C92D4F">
        <w:rPr>
          <w:sz w:val="20"/>
          <w:szCs w:val="20"/>
        </w:rPr>
        <w:t xml:space="preserve"> </w:t>
      </w:r>
      <w:r w:rsidRPr="00C92D4F">
        <w:rPr>
          <w:sz w:val="20"/>
          <w:szCs w:val="20"/>
        </w:rPr>
        <w:t>w sprawie sposobu sporządzania i przekazywania informacji oraz wymagań technicznych dla dokumentów elektronicznych oraz środków komunikacji elektronicznej w postępowaniu o udzielenie zamówienia publicznego lub konkursie.</w:t>
      </w:r>
      <w:bookmarkEnd w:id="32"/>
    </w:p>
    <w:p w:rsidR="00684B36" w:rsidRPr="00C92D4F" w:rsidRDefault="007C1C56" w:rsidP="00B22B81">
      <w:pPr>
        <w:pStyle w:val="spistrescipoziom1"/>
        <w:spacing w:before="120"/>
        <w:rPr>
          <w:rFonts w:ascii="Times New Roman" w:hAnsi="Times New Roman" w:cs="Times New Roman"/>
        </w:rPr>
      </w:pPr>
      <w:bookmarkStart w:id="33" w:name="_Toc60159050"/>
      <w:r w:rsidRPr="00C92D4F">
        <w:rPr>
          <w:rFonts w:ascii="Times New Roman" w:hAnsi="Times New Roman" w:cs="Times New Roman"/>
        </w:rPr>
        <w:t>INFORMACJA O PRZEWIDYWANYCH ZAMÓWIENIACH, O KTÓRYCH MOWA W ART. 214 UST. 1 PKT 7 USTAWY PZP</w:t>
      </w:r>
      <w:bookmarkEnd w:id="33"/>
    </w:p>
    <w:p w:rsidR="005571EB" w:rsidRPr="00C92D4F" w:rsidRDefault="005571EB" w:rsidP="00B22B81">
      <w:pPr>
        <w:spacing w:before="120" w:after="120"/>
        <w:ind w:left="426"/>
        <w:jc w:val="both"/>
        <w:rPr>
          <w:sz w:val="20"/>
          <w:szCs w:val="20"/>
        </w:rPr>
      </w:pPr>
      <w:bookmarkStart w:id="34" w:name="_Toc60148749"/>
      <w:r w:rsidRPr="00C92D4F">
        <w:rPr>
          <w:sz w:val="20"/>
          <w:szCs w:val="20"/>
        </w:rPr>
        <w:t>Zamawiający nie przewiduje udzielania zamówień, o których mowa w art. 214 ust. 1 pkt 7) ustawy PZP.</w:t>
      </w:r>
      <w:bookmarkEnd w:id="34"/>
    </w:p>
    <w:p w:rsidR="00D059B3" w:rsidRPr="00C92D4F" w:rsidRDefault="00D059B3" w:rsidP="00B22B81">
      <w:pPr>
        <w:pStyle w:val="spistrescipoziom1"/>
        <w:tabs>
          <w:tab w:val="num" w:pos="426"/>
        </w:tabs>
        <w:spacing w:before="120"/>
        <w:ind w:left="426" w:hanging="426"/>
        <w:rPr>
          <w:rFonts w:ascii="Times New Roman" w:hAnsi="Times New Roman" w:cs="Times New Roman"/>
        </w:rPr>
      </w:pPr>
      <w:bookmarkStart w:id="35" w:name="_Toc60159051"/>
      <w:r w:rsidRPr="00C92D4F">
        <w:rPr>
          <w:rFonts w:ascii="Times New Roman" w:hAnsi="Times New Roman" w:cs="Times New Roman"/>
        </w:rPr>
        <w:t xml:space="preserve">INFORMACJE O ŚRODKACH KOMUNIKACJI ELEKTRONICZNEJ, PRZY </w:t>
      </w:r>
      <w:proofErr w:type="gramStart"/>
      <w:r w:rsidRPr="00C92D4F">
        <w:rPr>
          <w:rFonts w:ascii="Times New Roman" w:hAnsi="Times New Roman" w:cs="Times New Roman"/>
        </w:rPr>
        <w:t>UŻYCIU KTÓRYCH</w:t>
      </w:r>
      <w:proofErr w:type="gramEnd"/>
      <w:r w:rsidRPr="00C92D4F">
        <w:rPr>
          <w:rFonts w:ascii="Times New Roman" w:hAnsi="Times New Roman" w:cs="Times New Roman"/>
        </w:rPr>
        <w:t xml:space="preserve"> ZAMAWIAJĄCY BĘDZIE KOMUNIKOWAŁ SIĘ Z WYKONAWCAMI, ORAZ INFORMACJE O WYMAGANIACH TECHNICZNYCH I ORGANIZACYJNYCH SPORZĄDZANIA, WYSYŁANIA I ODBIERANIA KORESPONDENCJI ELEKTRONICZNEJ</w:t>
      </w:r>
      <w:bookmarkEnd w:id="35"/>
    </w:p>
    <w:p w:rsidR="004F17C0" w:rsidRPr="00C92D4F" w:rsidRDefault="004F17C0" w:rsidP="00826EAF">
      <w:pPr>
        <w:widowControl w:val="0"/>
        <w:tabs>
          <w:tab w:val="left" w:pos="426"/>
        </w:tabs>
        <w:ind w:right="20"/>
        <w:jc w:val="both"/>
        <w:rPr>
          <w:rFonts w:eastAsia="Trebuchet MS"/>
          <w:sz w:val="20"/>
          <w:szCs w:val="20"/>
          <w:lang w:bidi="pl-PL"/>
        </w:rPr>
      </w:pPr>
      <w:r w:rsidRPr="00C92D4F">
        <w:rPr>
          <w:rFonts w:eastAsia="Trebuchet MS"/>
          <w:sz w:val="20"/>
          <w:szCs w:val="20"/>
          <w:lang w:bidi="pl-PL"/>
        </w:rPr>
        <w:t>Informacje ogólne:</w:t>
      </w:r>
    </w:p>
    <w:p w:rsidR="004F17C0" w:rsidRPr="00C92D4F" w:rsidRDefault="004F17C0" w:rsidP="003840A1">
      <w:pPr>
        <w:pStyle w:val="spistrescipoziom1"/>
        <w:numPr>
          <w:ilvl w:val="1"/>
          <w:numId w:val="26"/>
        </w:numPr>
        <w:spacing w:after="0"/>
        <w:rPr>
          <w:rFonts w:ascii="Times New Roman" w:eastAsia="Trebuchet MS" w:hAnsi="Times New Roman" w:cs="Times New Roman"/>
          <w:b w:val="0"/>
          <w:lang w:bidi="pl-PL"/>
        </w:rPr>
      </w:pPr>
      <w:r w:rsidRPr="00C92D4F">
        <w:rPr>
          <w:rFonts w:ascii="Times New Roman" w:eastAsia="Trebuchet MS" w:hAnsi="Times New Roman" w:cs="Times New Roman"/>
          <w:b w:val="0"/>
          <w:lang w:bidi="pl-PL"/>
        </w:rPr>
        <w:t>W postępowaniu o udzielenie zamówienia komunikacja między Zamawiającym a Wykonawcami odbywa się w sposób następujący:</w:t>
      </w:r>
    </w:p>
    <w:p w:rsidR="004F17C0" w:rsidRPr="00C92D4F" w:rsidRDefault="004F17C0" w:rsidP="003840A1">
      <w:pPr>
        <w:pStyle w:val="Akapitzlist"/>
        <w:widowControl w:val="0"/>
        <w:numPr>
          <w:ilvl w:val="0"/>
          <w:numId w:val="25"/>
        </w:numPr>
        <w:spacing w:after="0" w:line="240" w:lineRule="auto"/>
        <w:ind w:right="20"/>
        <w:jc w:val="both"/>
        <w:rPr>
          <w:rFonts w:ascii="Times New Roman" w:eastAsia="Trebuchet MS" w:hAnsi="Times New Roman"/>
          <w:sz w:val="20"/>
          <w:szCs w:val="20"/>
          <w:lang w:bidi="pl-PL"/>
        </w:rPr>
      </w:pPr>
      <w:r w:rsidRPr="00C92D4F">
        <w:rPr>
          <w:rFonts w:ascii="Times New Roman" w:eastAsia="Trebuchet MS" w:hAnsi="Times New Roman"/>
          <w:sz w:val="20"/>
          <w:szCs w:val="20"/>
          <w:lang w:bidi="pl-PL"/>
        </w:rPr>
        <w:t xml:space="preserve">przy użyciu </w:t>
      </w:r>
      <w:proofErr w:type="spellStart"/>
      <w:r w:rsidRPr="00C92D4F">
        <w:rPr>
          <w:rFonts w:ascii="Times New Roman" w:eastAsia="Trebuchet MS" w:hAnsi="Times New Roman"/>
          <w:sz w:val="20"/>
          <w:szCs w:val="20"/>
          <w:lang w:bidi="pl-PL"/>
        </w:rPr>
        <w:t>miniPortalu</w:t>
      </w:r>
      <w:proofErr w:type="spellEnd"/>
      <w:r w:rsidRPr="00C92D4F">
        <w:rPr>
          <w:rFonts w:ascii="Times New Roman" w:eastAsia="Trebuchet MS" w:hAnsi="Times New Roman"/>
          <w:sz w:val="20"/>
          <w:szCs w:val="20"/>
          <w:lang w:bidi="pl-PL"/>
        </w:rPr>
        <w:t xml:space="preserve"> </w:t>
      </w:r>
      <w:r w:rsidRPr="00C92D4F">
        <w:rPr>
          <w:rFonts w:ascii="Times New Roman" w:eastAsia="Trebuchet MS" w:hAnsi="Times New Roman"/>
          <w:color w:val="1F3864"/>
          <w:sz w:val="20"/>
          <w:szCs w:val="20"/>
          <w:lang w:bidi="pl-PL"/>
        </w:rPr>
        <w:t>https</w:t>
      </w:r>
      <w:proofErr w:type="gramStart"/>
      <w:r w:rsidRPr="00C92D4F">
        <w:rPr>
          <w:rFonts w:ascii="Times New Roman" w:eastAsia="Trebuchet MS" w:hAnsi="Times New Roman"/>
          <w:color w:val="1F3864"/>
          <w:sz w:val="20"/>
          <w:szCs w:val="20"/>
          <w:lang w:bidi="pl-PL"/>
        </w:rPr>
        <w:t>://</w:t>
      </w:r>
      <w:proofErr w:type="spellStart"/>
      <w:r w:rsidRPr="00C92D4F">
        <w:rPr>
          <w:rFonts w:ascii="Times New Roman" w:eastAsia="Trebuchet MS" w:hAnsi="Times New Roman"/>
          <w:color w:val="1F3864"/>
          <w:sz w:val="20"/>
          <w:szCs w:val="20"/>
          <w:lang w:bidi="pl-PL"/>
        </w:rPr>
        <w:t>miniportal</w:t>
      </w:r>
      <w:proofErr w:type="gramEnd"/>
      <w:r w:rsidRPr="00C92D4F">
        <w:rPr>
          <w:rFonts w:ascii="Times New Roman" w:eastAsia="Trebuchet MS" w:hAnsi="Times New Roman"/>
          <w:color w:val="1F3864"/>
          <w:sz w:val="20"/>
          <w:szCs w:val="20"/>
          <w:lang w:bidi="pl-PL"/>
        </w:rPr>
        <w:t>.</w:t>
      </w:r>
      <w:proofErr w:type="gramStart"/>
      <w:r w:rsidRPr="00C92D4F">
        <w:rPr>
          <w:rFonts w:ascii="Times New Roman" w:eastAsia="Trebuchet MS" w:hAnsi="Times New Roman"/>
          <w:color w:val="1F3864"/>
          <w:sz w:val="20"/>
          <w:szCs w:val="20"/>
          <w:lang w:bidi="pl-PL"/>
        </w:rPr>
        <w:t>uzp</w:t>
      </w:r>
      <w:proofErr w:type="gramEnd"/>
      <w:r w:rsidRPr="00C92D4F">
        <w:rPr>
          <w:rFonts w:ascii="Times New Roman" w:eastAsia="Trebuchet MS" w:hAnsi="Times New Roman"/>
          <w:color w:val="1F3864"/>
          <w:sz w:val="20"/>
          <w:szCs w:val="20"/>
          <w:lang w:bidi="pl-PL"/>
        </w:rPr>
        <w:t>.</w:t>
      </w:r>
      <w:proofErr w:type="gramStart"/>
      <w:r w:rsidRPr="00C92D4F">
        <w:rPr>
          <w:rFonts w:ascii="Times New Roman" w:eastAsia="Trebuchet MS" w:hAnsi="Times New Roman"/>
          <w:color w:val="1F3864"/>
          <w:sz w:val="20"/>
          <w:szCs w:val="20"/>
          <w:lang w:bidi="pl-PL"/>
        </w:rPr>
        <w:t>gov</w:t>
      </w:r>
      <w:proofErr w:type="gramEnd"/>
      <w:r w:rsidRPr="00C92D4F">
        <w:rPr>
          <w:rFonts w:ascii="Times New Roman" w:eastAsia="Trebuchet MS" w:hAnsi="Times New Roman"/>
          <w:color w:val="1F3864"/>
          <w:sz w:val="20"/>
          <w:szCs w:val="20"/>
          <w:lang w:bidi="pl-PL"/>
        </w:rPr>
        <w:t>.pl</w:t>
      </w:r>
      <w:proofErr w:type="spellEnd"/>
      <w:r w:rsidRPr="00C92D4F">
        <w:rPr>
          <w:rFonts w:ascii="Times New Roman" w:eastAsia="Trebuchet MS" w:hAnsi="Times New Roman"/>
          <w:color w:val="1F3864"/>
          <w:sz w:val="20"/>
          <w:szCs w:val="20"/>
          <w:lang w:bidi="pl-PL"/>
        </w:rPr>
        <w:t>,</w:t>
      </w:r>
      <w:r w:rsidRPr="00C92D4F">
        <w:rPr>
          <w:rFonts w:ascii="Times New Roman" w:eastAsia="Trebuchet MS" w:hAnsi="Times New Roman"/>
          <w:sz w:val="20"/>
          <w:szCs w:val="20"/>
          <w:lang w:bidi="pl-PL"/>
        </w:rPr>
        <w:t xml:space="preserve"> </w:t>
      </w:r>
      <w:proofErr w:type="spellStart"/>
      <w:r w:rsidRPr="00C92D4F">
        <w:rPr>
          <w:rFonts w:ascii="Times New Roman" w:eastAsia="Trebuchet MS" w:hAnsi="Times New Roman"/>
          <w:sz w:val="20"/>
          <w:szCs w:val="20"/>
          <w:lang w:bidi="pl-PL"/>
        </w:rPr>
        <w:t>ePUAPu</w:t>
      </w:r>
      <w:proofErr w:type="spellEnd"/>
      <w:r w:rsidRPr="00C92D4F">
        <w:rPr>
          <w:rFonts w:ascii="Times New Roman" w:eastAsia="Trebuchet MS" w:hAnsi="Times New Roman"/>
          <w:sz w:val="20"/>
          <w:szCs w:val="20"/>
          <w:lang w:bidi="pl-PL"/>
        </w:rPr>
        <w:t xml:space="preserve"> </w:t>
      </w:r>
      <w:r w:rsidRPr="00C92D4F">
        <w:rPr>
          <w:rFonts w:ascii="Times New Roman" w:eastAsia="Trebuchet MS" w:hAnsi="Times New Roman"/>
          <w:color w:val="1F3864"/>
          <w:sz w:val="20"/>
          <w:szCs w:val="20"/>
          <w:lang w:bidi="pl-PL"/>
        </w:rPr>
        <w:t>https</w:t>
      </w:r>
      <w:proofErr w:type="gramStart"/>
      <w:r w:rsidRPr="00C92D4F">
        <w:rPr>
          <w:rFonts w:ascii="Times New Roman" w:eastAsia="Trebuchet MS" w:hAnsi="Times New Roman"/>
          <w:color w:val="1F3864"/>
          <w:sz w:val="20"/>
          <w:szCs w:val="20"/>
          <w:lang w:bidi="pl-PL"/>
        </w:rPr>
        <w:t>://</w:t>
      </w:r>
      <w:proofErr w:type="spellStart"/>
      <w:r w:rsidRPr="00C92D4F">
        <w:rPr>
          <w:rFonts w:ascii="Times New Roman" w:eastAsia="Trebuchet MS" w:hAnsi="Times New Roman"/>
          <w:color w:val="1F3864"/>
          <w:sz w:val="20"/>
          <w:szCs w:val="20"/>
          <w:lang w:bidi="pl-PL"/>
        </w:rPr>
        <w:t>epuap</w:t>
      </w:r>
      <w:proofErr w:type="gramEnd"/>
      <w:r w:rsidRPr="00C92D4F">
        <w:rPr>
          <w:rFonts w:ascii="Times New Roman" w:eastAsia="Trebuchet MS" w:hAnsi="Times New Roman"/>
          <w:color w:val="1F3864"/>
          <w:sz w:val="20"/>
          <w:szCs w:val="20"/>
          <w:lang w:bidi="pl-PL"/>
        </w:rPr>
        <w:t>.</w:t>
      </w:r>
      <w:proofErr w:type="gramStart"/>
      <w:r w:rsidRPr="00C92D4F">
        <w:rPr>
          <w:rFonts w:ascii="Times New Roman" w:eastAsia="Trebuchet MS" w:hAnsi="Times New Roman"/>
          <w:color w:val="1F3864"/>
          <w:sz w:val="20"/>
          <w:szCs w:val="20"/>
          <w:lang w:bidi="pl-PL"/>
        </w:rPr>
        <w:t>gov</w:t>
      </w:r>
      <w:proofErr w:type="gramEnd"/>
      <w:r w:rsidRPr="00C92D4F">
        <w:rPr>
          <w:rFonts w:ascii="Times New Roman" w:eastAsia="Trebuchet MS" w:hAnsi="Times New Roman"/>
          <w:color w:val="1F3864"/>
          <w:sz w:val="20"/>
          <w:szCs w:val="20"/>
          <w:lang w:bidi="pl-PL"/>
        </w:rPr>
        <w:t>.</w:t>
      </w:r>
      <w:proofErr w:type="gramStart"/>
      <w:r w:rsidRPr="00C92D4F">
        <w:rPr>
          <w:rFonts w:ascii="Times New Roman" w:eastAsia="Trebuchet MS" w:hAnsi="Times New Roman"/>
          <w:color w:val="1F3864"/>
          <w:sz w:val="20"/>
          <w:szCs w:val="20"/>
          <w:lang w:bidi="pl-PL"/>
        </w:rPr>
        <w:t>pl</w:t>
      </w:r>
      <w:proofErr w:type="spellEnd"/>
      <w:proofErr w:type="gramEnd"/>
      <w:r w:rsidRPr="00C92D4F">
        <w:rPr>
          <w:rFonts w:ascii="Times New Roman" w:eastAsia="Trebuchet MS" w:hAnsi="Times New Roman"/>
          <w:color w:val="1F3864"/>
          <w:sz w:val="20"/>
          <w:szCs w:val="20"/>
          <w:lang w:bidi="pl-PL"/>
        </w:rPr>
        <w:t>/</w:t>
      </w:r>
      <w:proofErr w:type="spellStart"/>
      <w:r w:rsidRPr="00C92D4F">
        <w:rPr>
          <w:rFonts w:ascii="Times New Roman" w:eastAsia="Trebuchet MS" w:hAnsi="Times New Roman"/>
          <w:color w:val="1F3864"/>
          <w:sz w:val="20"/>
          <w:szCs w:val="20"/>
          <w:lang w:bidi="pl-PL"/>
        </w:rPr>
        <w:t>wps</w:t>
      </w:r>
      <w:proofErr w:type="spellEnd"/>
      <w:r w:rsidRPr="00C92D4F">
        <w:rPr>
          <w:rFonts w:ascii="Times New Roman" w:eastAsia="Trebuchet MS" w:hAnsi="Times New Roman"/>
          <w:color w:val="1F3864"/>
          <w:sz w:val="20"/>
          <w:szCs w:val="20"/>
          <w:lang w:bidi="pl-PL"/>
        </w:rPr>
        <w:t>/portal</w:t>
      </w:r>
      <w:r w:rsidRPr="00C92D4F">
        <w:rPr>
          <w:rFonts w:ascii="Times New Roman" w:eastAsia="Trebuchet MS" w:hAnsi="Times New Roman"/>
          <w:sz w:val="20"/>
          <w:szCs w:val="20"/>
          <w:lang w:bidi="pl-PL"/>
        </w:rPr>
        <w:t xml:space="preserve"> - dotyczy tylko </w:t>
      </w:r>
      <w:r w:rsidRPr="00C92D4F">
        <w:rPr>
          <w:rFonts w:ascii="Times New Roman" w:eastAsia="Trebuchet MS" w:hAnsi="Times New Roman"/>
          <w:sz w:val="20"/>
          <w:szCs w:val="20"/>
          <w:lang w:bidi="pl-PL"/>
        </w:rPr>
        <w:lastRenderedPageBreak/>
        <w:t>złożenia oferty wraz z dokumentami składanymi wraz z oferta przetargową.</w:t>
      </w:r>
    </w:p>
    <w:p w:rsidR="004F17C0" w:rsidRPr="00C92D4F" w:rsidRDefault="004F17C0" w:rsidP="003840A1">
      <w:pPr>
        <w:pStyle w:val="Akapitzlist"/>
        <w:widowControl w:val="0"/>
        <w:numPr>
          <w:ilvl w:val="0"/>
          <w:numId w:val="25"/>
        </w:numPr>
        <w:spacing w:after="0" w:line="240" w:lineRule="auto"/>
        <w:ind w:right="20"/>
        <w:jc w:val="both"/>
        <w:rPr>
          <w:rFonts w:ascii="Times New Roman" w:eastAsia="Trebuchet MS" w:hAnsi="Times New Roman"/>
          <w:sz w:val="20"/>
          <w:szCs w:val="20"/>
          <w:lang w:bidi="pl-PL"/>
        </w:rPr>
      </w:pPr>
      <w:proofErr w:type="gramStart"/>
      <w:r w:rsidRPr="00C92D4F">
        <w:rPr>
          <w:rFonts w:ascii="Times New Roman" w:eastAsia="Trebuchet MS" w:hAnsi="Times New Roman"/>
          <w:sz w:val="20"/>
          <w:szCs w:val="20"/>
          <w:lang w:bidi="pl-PL"/>
        </w:rPr>
        <w:t>przy</w:t>
      </w:r>
      <w:proofErr w:type="gramEnd"/>
      <w:r w:rsidRPr="00C92D4F">
        <w:rPr>
          <w:rFonts w:ascii="Times New Roman" w:eastAsia="Trebuchet MS" w:hAnsi="Times New Roman"/>
          <w:sz w:val="20"/>
          <w:szCs w:val="20"/>
          <w:lang w:bidi="pl-PL"/>
        </w:rPr>
        <w:t xml:space="preserve"> użyciu </w:t>
      </w:r>
      <w:r w:rsidR="00FE387D">
        <w:rPr>
          <w:rFonts w:ascii="Times New Roman" w:eastAsia="Trebuchet MS" w:hAnsi="Times New Roman"/>
          <w:sz w:val="20"/>
          <w:szCs w:val="20"/>
          <w:lang w:bidi="pl-PL"/>
        </w:rPr>
        <w:t>p</w:t>
      </w:r>
      <w:r w:rsidRPr="00C92D4F">
        <w:rPr>
          <w:rFonts w:ascii="Times New Roman" w:eastAsia="Trebuchet MS" w:hAnsi="Times New Roman"/>
          <w:sz w:val="20"/>
          <w:szCs w:val="20"/>
          <w:lang w:bidi="pl-PL"/>
        </w:rPr>
        <w:t xml:space="preserve">oczty elektronicznej: email: </w:t>
      </w:r>
      <w:hyperlink r:id="rId23" w:history="1">
        <w:proofErr w:type="spellStart"/>
        <w:r w:rsidR="002D2BDB" w:rsidRPr="00C92D4F">
          <w:rPr>
            <w:rStyle w:val="Hipercze"/>
            <w:rFonts w:ascii="Times New Roman" w:hAnsi="Times New Roman"/>
            <w:sz w:val="20"/>
            <w:szCs w:val="20"/>
          </w:rPr>
          <w:t>biuro@zozjaslo.</w:t>
        </w:r>
        <w:proofErr w:type="gramStart"/>
        <w:r w:rsidR="002D2BDB" w:rsidRPr="00C92D4F">
          <w:rPr>
            <w:rStyle w:val="Hipercze"/>
            <w:rFonts w:ascii="Times New Roman" w:hAnsi="Times New Roman"/>
            <w:sz w:val="20"/>
            <w:szCs w:val="20"/>
          </w:rPr>
          <w:t>pl</w:t>
        </w:r>
        <w:proofErr w:type="spellEnd"/>
        <w:proofErr w:type="gramEnd"/>
        <w:r w:rsidR="002D2BDB" w:rsidRPr="00C92D4F">
          <w:rPr>
            <w:rStyle w:val="Hipercze"/>
            <w:rFonts w:ascii="Times New Roman" w:hAnsi="Times New Roman"/>
            <w:sz w:val="20"/>
            <w:szCs w:val="20"/>
          </w:rPr>
          <w:t xml:space="preserve"> </w:t>
        </w:r>
      </w:hyperlink>
      <w:r w:rsidRPr="00C92D4F">
        <w:rPr>
          <w:rFonts w:ascii="Times New Roman" w:eastAsia="Trebuchet MS" w:hAnsi="Times New Roman"/>
          <w:sz w:val="20"/>
          <w:szCs w:val="20"/>
          <w:lang w:bidi="pl-PL"/>
        </w:rPr>
        <w:t>w pozostałych przypadkach (np. zadawanie pytań, składanie wyjaśnień, wzywanie do wyjaśnień dotyczących treści złożonej oferty, uzupełnienie dokumentów itp.)</w:t>
      </w:r>
      <w:r w:rsidR="002D2BDB" w:rsidRPr="00C92D4F">
        <w:rPr>
          <w:rFonts w:ascii="Times New Roman" w:eastAsia="Trebuchet MS" w:hAnsi="Times New Roman"/>
          <w:sz w:val="20"/>
          <w:szCs w:val="20"/>
          <w:lang w:bidi="pl-PL"/>
        </w:rPr>
        <w:t>.</w:t>
      </w:r>
    </w:p>
    <w:p w:rsidR="004F17C0" w:rsidRPr="00C92D4F" w:rsidRDefault="004F17C0" w:rsidP="00826EAF">
      <w:pPr>
        <w:widowControl w:val="0"/>
        <w:ind w:left="567" w:right="20" w:hanging="141"/>
        <w:jc w:val="both"/>
        <w:rPr>
          <w:rFonts w:eastAsia="Trebuchet MS"/>
          <w:sz w:val="20"/>
          <w:szCs w:val="20"/>
          <w:lang w:bidi="pl-PL"/>
        </w:rPr>
      </w:pPr>
      <w:r w:rsidRPr="00C92D4F">
        <w:rPr>
          <w:rFonts w:eastAsia="Trebuchet MS"/>
          <w:sz w:val="20"/>
          <w:szCs w:val="20"/>
          <w:lang w:bidi="pl-PL"/>
        </w:rPr>
        <w:t xml:space="preserve">  Uwaga: nazwa pliku zawierającego w/w dokumenty powinna zawierać nazwę (firmę) wykonawcy.</w:t>
      </w:r>
    </w:p>
    <w:p w:rsidR="004F17C0" w:rsidRPr="00C92D4F" w:rsidRDefault="004F17C0" w:rsidP="003840A1">
      <w:pPr>
        <w:pStyle w:val="spistrescipoziom1"/>
        <w:numPr>
          <w:ilvl w:val="1"/>
          <w:numId w:val="26"/>
        </w:numPr>
        <w:spacing w:after="0"/>
        <w:rPr>
          <w:rFonts w:ascii="Times New Roman" w:eastAsia="Trebuchet MS" w:hAnsi="Times New Roman" w:cs="Times New Roman"/>
          <w:b w:val="0"/>
          <w:lang w:bidi="pl-PL"/>
        </w:rPr>
      </w:pPr>
      <w:r w:rsidRPr="00C92D4F">
        <w:rPr>
          <w:rFonts w:ascii="Times New Roman" w:eastAsia="Trebuchet MS" w:hAnsi="Times New Roman" w:cs="Times New Roman"/>
          <w:b w:val="0"/>
          <w:lang w:bidi="pl-PL"/>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C92D4F">
        <w:rPr>
          <w:rFonts w:ascii="Times New Roman" w:eastAsia="Trebuchet MS" w:hAnsi="Times New Roman" w:cs="Times New Roman"/>
          <w:b w:val="0"/>
          <w:lang w:bidi="pl-PL"/>
        </w:rPr>
        <w:t>miniPortalu</w:t>
      </w:r>
      <w:proofErr w:type="spellEnd"/>
      <w:r w:rsidRPr="00C92D4F">
        <w:rPr>
          <w:rFonts w:ascii="Times New Roman" w:eastAsia="Trebuchet MS" w:hAnsi="Times New Roman" w:cs="Times New Roman"/>
          <w:b w:val="0"/>
          <w:lang w:bidi="pl-PL"/>
        </w:rPr>
        <w:t xml:space="preserve"> oraz Regulaminie </w:t>
      </w:r>
      <w:proofErr w:type="spellStart"/>
      <w:r w:rsidRPr="00C92D4F">
        <w:rPr>
          <w:rFonts w:ascii="Times New Roman" w:eastAsia="Trebuchet MS" w:hAnsi="Times New Roman" w:cs="Times New Roman"/>
          <w:b w:val="0"/>
          <w:lang w:bidi="pl-PL"/>
        </w:rPr>
        <w:t>ePUAP</w:t>
      </w:r>
      <w:proofErr w:type="spellEnd"/>
      <w:r w:rsidRPr="00C92D4F">
        <w:rPr>
          <w:rFonts w:ascii="Times New Roman" w:eastAsia="Trebuchet MS" w:hAnsi="Times New Roman" w:cs="Times New Roman"/>
          <w:b w:val="0"/>
          <w:lang w:bidi="pl-PL"/>
        </w:rPr>
        <w:t xml:space="preserve">. </w:t>
      </w:r>
    </w:p>
    <w:p w:rsidR="004F17C0" w:rsidRPr="00C92D4F" w:rsidRDefault="004F17C0" w:rsidP="003840A1">
      <w:pPr>
        <w:pStyle w:val="spistrescipoziom1"/>
        <w:numPr>
          <w:ilvl w:val="1"/>
          <w:numId w:val="26"/>
        </w:numPr>
        <w:spacing w:after="0"/>
        <w:rPr>
          <w:rFonts w:ascii="Times New Roman" w:eastAsia="Trebuchet MS" w:hAnsi="Times New Roman" w:cs="Times New Roman"/>
          <w:b w:val="0"/>
          <w:lang w:bidi="pl-PL"/>
        </w:rPr>
      </w:pPr>
      <w:r w:rsidRPr="00C92D4F">
        <w:rPr>
          <w:rFonts w:ascii="Times New Roman" w:eastAsia="Trebuchet MS" w:hAnsi="Times New Roman" w:cs="Times New Roman"/>
          <w:b w:val="0"/>
          <w:lang w:bidi="pl-PL"/>
        </w:rPr>
        <w:t xml:space="preserve">Maksymalny rozmiar plików przesyłanych za pośrednictwem dedykowanych formularzy do: złożenia, zmiany, wycofania oferty lub wniosku oraz do komunikacji wynosi 150 </w:t>
      </w:r>
      <w:proofErr w:type="spellStart"/>
      <w:r w:rsidRPr="00C92D4F">
        <w:rPr>
          <w:rFonts w:ascii="Times New Roman" w:eastAsia="Trebuchet MS" w:hAnsi="Times New Roman" w:cs="Times New Roman"/>
          <w:b w:val="0"/>
          <w:lang w:bidi="pl-PL"/>
        </w:rPr>
        <w:t>MB</w:t>
      </w:r>
      <w:proofErr w:type="spellEnd"/>
      <w:r w:rsidRPr="00C92D4F">
        <w:rPr>
          <w:rFonts w:ascii="Times New Roman" w:eastAsia="Trebuchet MS" w:hAnsi="Times New Roman" w:cs="Times New Roman"/>
          <w:b w:val="0"/>
          <w:lang w:bidi="pl-PL"/>
        </w:rPr>
        <w:t>.</w:t>
      </w:r>
    </w:p>
    <w:p w:rsidR="004F17C0" w:rsidRPr="00C92D4F" w:rsidRDefault="004F17C0" w:rsidP="003840A1">
      <w:pPr>
        <w:pStyle w:val="spistrescipoziom1"/>
        <w:numPr>
          <w:ilvl w:val="1"/>
          <w:numId w:val="26"/>
        </w:numPr>
        <w:spacing w:after="0"/>
        <w:rPr>
          <w:rFonts w:ascii="Times New Roman" w:eastAsia="Trebuchet MS" w:hAnsi="Times New Roman" w:cs="Times New Roman"/>
          <w:b w:val="0"/>
          <w:lang w:bidi="pl-PL"/>
        </w:rPr>
      </w:pPr>
      <w:r w:rsidRPr="00C92D4F">
        <w:rPr>
          <w:rFonts w:ascii="Times New Roman" w:eastAsia="Trebuchet MS" w:hAnsi="Times New Roman" w:cs="Times New Roman"/>
          <w:b w:val="0"/>
          <w:lang w:bidi="pl-PL"/>
        </w:rPr>
        <w:t xml:space="preserve">Za datę przekazania oferty, wniosków, zawiadomień, dokumentów elektronicznych, oświadczeń lub elektronicznych kopii dokumentów lub oświadczeń oraz innych informacji przyjmuje się datę ich otrzymania na </w:t>
      </w:r>
      <w:proofErr w:type="spellStart"/>
      <w:r w:rsidRPr="00C92D4F">
        <w:rPr>
          <w:rFonts w:ascii="Times New Roman" w:eastAsia="Trebuchet MS" w:hAnsi="Times New Roman" w:cs="Times New Roman"/>
          <w:b w:val="0"/>
          <w:lang w:bidi="pl-PL"/>
        </w:rPr>
        <w:t>ePUAP</w:t>
      </w:r>
      <w:proofErr w:type="spellEnd"/>
      <w:r w:rsidRPr="00C92D4F">
        <w:rPr>
          <w:rFonts w:ascii="Times New Roman" w:eastAsia="Trebuchet MS" w:hAnsi="Times New Roman" w:cs="Times New Roman"/>
          <w:b w:val="0"/>
          <w:lang w:bidi="pl-PL"/>
        </w:rPr>
        <w:t xml:space="preserve"> lub datę otrzymania na skrzynkę e-mail.</w:t>
      </w:r>
    </w:p>
    <w:p w:rsidR="004F17C0" w:rsidRPr="00C92D4F" w:rsidRDefault="004F17C0" w:rsidP="003840A1">
      <w:pPr>
        <w:pStyle w:val="spistrescipoziom1"/>
        <w:numPr>
          <w:ilvl w:val="1"/>
          <w:numId w:val="26"/>
        </w:numPr>
        <w:spacing w:after="0"/>
        <w:rPr>
          <w:rFonts w:ascii="Times New Roman" w:eastAsia="Trebuchet MS" w:hAnsi="Times New Roman" w:cs="Times New Roman"/>
          <w:b w:val="0"/>
          <w:lang w:bidi="pl-PL"/>
        </w:rPr>
      </w:pPr>
      <w:r w:rsidRPr="00C92D4F">
        <w:rPr>
          <w:rFonts w:ascii="Times New Roman" w:eastAsia="Trebuchet MS" w:hAnsi="Times New Roman" w:cs="Times New Roman"/>
          <w:b w:val="0"/>
          <w:lang w:bidi="pl-PL"/>
        </w:rPr>
        <w:t xml:space="preserve">Identyfikator postępowania dla danego postępowania o udzielenie zamówienia dostępny jest na liście wszystkich postępowań na </w:t>
      </w:r>
      <w:proofErr w:type="spellStart"/>
      <w:r w:rsidRPr="00C92D4F">
        <w:rPr>
          <w:rFonts w:ascii="Times New Roman" w:eastAsia="Trebuchet MS" w:hAnsi="Times New Roman" w:cs="Times New Roman"/>
          <w:b w:val="0"/>
          <w:lang w:bidi="pl-PL"/>
        </w:rPr>
        <w:t>miniPortalu</w:t>
      </w:r>
      <w:proofErr w:type="spellEnd"/>
      <w:r w:rsidRPr="00C92D4F">
        <w:rPr>
          <w:rFonts w:ascii="Times New Roman" w:eastAsia="Trebuchet MS" w:hAnsi="Times New Roman" w:cs="Times New Roman"/>
          <w:b w:val="0"/>
          <w:lang w:bidi="pl-PL"/>
        </w:rPr>
        <w:t xml:space="preserve">. </w:t>
      </w:r>
    </w:p>
    <w:p w:rsidR="004F17C0" w:rsidRPr="00C92D4F" w:rsidRDefault="004F17C0" w:rsidP="003840A1">
      <w:pPr>
        <w:pStyle w:val="spistrescipoziom1"/>
        <w:numPr>
          <w:ilvl w:val="1"/>
          <w:numId w:val="26"/>
        </w:numPr>
        <w:spacing w:after="0"/>
        <w:rPr>
          <w:rFonts w:ascii="Times New Roman" w:eastAsia="Trebuchet MS" w:hAnsi="Times New Roman" w:cs="Times New Roman"/>
          <w:b w:val="0"/>
          <w:lang w:bidi="pl-PL"/>
        </w:rPr>
      </w:pPr>
      <w:r w:rsidRPr="00C92D4F">
        <w:rPr>
          <w:rFonts w:ascii="Times New Roman" w:eastAsia="Trebuchet MS" w:hAnsi="Times New Roman" w:cs="Times New Roman"/>
          <w:b w:val="0"/>
          <w:lang w:bidi="pl-PL"/>
        </w:rPr>
        <w:t>Zamawiający dopuszcza złożenie ofert w postaci katalogów elektronicznych lub dołączenia katalogów elektronicznych do oferty.</w:t>
      </w:r>
    </w:p>
    <w:p w:rsidR="004F17C0" w:rsidRPr="00C92D4F" w:rsidRDefault="004F17C0" w:rsidP="003840A1">
      <w:pPr>
        <w:pStyle w:val="spistrescipoziom1"/>
        <w:numPr>
          <w:ilvl w:val="1"/>
          <w:numId w:val="26"/>
        </w:numPr>
        <w:spacing w:after="0"/>
        <w:rPr>
          <w:rFonts w:ascii="Times New Roman" w:eastAsia="Trebuchet MS" w:hAnsi="Times New Roman" w:cs="Times New Roman"/>
          <w:b w:val="0"/>
          <w:lang w:bidi="pl-PL"/>
        </w:rPr>
      </w:pPr>
      <w:r w:rsidRPr="00C92D4F">
        <w:rPr>
          <w:rFonts w:ascii="Times New Roman" w:eastAsia="Trebuchet MS" w:hAnsi="Times New Roman" w:cs="Times New Roman"/>
          <w:b w:val="0"/>
          <w:lang w:bidi="pl-PL"/>
        </w:rPr>
        <w:t xml:space="preserve">Wykonawca składa ofertę, za pośrednictwem Formularza do złożenia, zmiany, wycofania oferty lub wniosku dostępnego na </w:t>
      </w:r>
      <w:proofErr w:type="spellStart"/>
      <w:r w:rsidRPr="00C92D4F">
        <w:rPr>
          <w:rFonts w:ascii="Times New Roman" w:eastAsia="Trebuchet MS" w:hAnsi="Times New Roman" w:cs="Times New Roman"/>
          <w:b w:val="0"/>
          <w:lang w:bidi="pl-PL"/>
        </w:rPr>
        <w:t>ePUAP</w:t>
      </w:r>
      <w:proofErr w:type="spellEnd"/>
      <w:r w:rsidRPr="00C92D4F">
        <w:rPr>
          <w:rFonts w:ascii="Times New Roman" w:eastAsia="Trebuchet MS" w:hAnsi="Times New Roman" w:cs="Times New Roman"/>
          <w:b w:val="0"/>
          <w:lang w:bidi="pl-PL"/>
        </w:rPr>
        <w:t xml:space="preserve">. </w:t>
      </w:r>
    </w:p>
    <w:p w:rsidR="004F17C0" w:rsidRPr="00C92D4F" w:rsidRDefault="004F17C0" w:rsidP="003840A1">
      <w:pPr>
        <w:pStyle w:val="spistrescipoziom1"/>
        <w:numPr>
          <w:ilvl w:val="1"/>
          <w:numId w:val="26"/>
        </w:numPr>
        <w:spacing w:after="0"/>
        <w:rPr>
          <w:rFonts w:ascii="Times New Roman" w:eastAsia="Trebuchet MS" w:hAnsi="Times New Roman" w:cs="Times New Roman"/>
          <w:b w:val="0"/>
          <w:lang w:bidi="pl-PL"/>
        </w:rPr>
      </w:pPr>
      <w:r w:rsidRPr="00C92D4F">
        <w:rPr>
          <w:rFonts w:ascii="Times New Roman" w:eastAsia="Trebuchet MS" w:hAnsi="Times New Roman" w:cs="Times New Roman"/>
          <w:b w:val="0"/>
          <w:lang w:bidi="pl-PL"/>
        </w:rPr>
        <w:t xml:space="preserve">Oferta powinna być sporządzona w języku polskim, w formie elektronicznej w formacie danych </w:t>
      </w:r>
      <w:proofErr w:type="spellStart"/>
      <w:proofErr w:type="gramStart"/>
      <w:r w:rsidRPr="00C92D4F">
        <w:rPr>
          <w:rFonts w:ascii="Times New Roman" w:eastAsia="Trebuchet MS" w:hAnsi="Times New Roman" w:cs="Times New Roman"/>
          <w:b w:val="0"/>
          <w:lang w:bidi="pl-PL"/>
        </w:rPr>
        <w:t>pdf</w:t>
      </w:r>
      <w:proofErr w:type="spellEnd"/>
      <w:r w:rsidRPr="00C92D4F">
        <w:rPr>
          <w:rFonts w:ascii="Times New Roman" w:eastAsia="Trebuchet MS" w:hAnsi="Times New Roman" w:cs="Times New Roman"/>
          <w:b w:val="0"/>
          <w:lang w:bidi="pl-PL"/>
        </w:rPr>
        <w:t>, .</w:t>
      </w:r>
      <w:proofErr w:type="spellStart"/>
      <w:r w:rsidRPr="00C92D4F">
        <w:rPr>
          <w:rFonts w:ascii="Times New Roman" w:eastAsia="Trebuchet MS" w:hAnsi="Times New Roman" w:cs="Times New Roman"/>
          <w:b w:val="0"/>
          <w:lang w:bidi="pl-PL"/>
        </w:rPr>
        <w:t>doc</w:t>
      </w:r>
      <w:proofErr w:type="spellEnd"/>
      <w:r w:rsidRPr="00C92D4F">
        <w:rPr>
          <w:rFonts w:ascii="Times New Roman" w:eastAsia="Trebuchet MS" w:hAnsi="Times New Roman" w:cs="Times New Roman"/>
          <w:b w:val="0"/>
          <w:lang w:bidi="pl-PL"/>
        </w:rPr>
        <w:t>, .</w:t>
      </w:r>
      <w:proofErr w:type="spellStart"/>
      <w:proofErr w:type="gramEnd"/>
      <w:r w:rsidRPr="00C92D4F">
        <w:rPr>
          <w:rFonts w:ascii="Times New Roman" w:eastAsia="Trebuchet MS" w:hAnsi="Times New Roman" w:cs="Times New Roman"/>
          <w:b w:val="0"/>
          <w:lang w:bidi="pl-PL"/>
        </w:rPr>
        <w:t>docx,.</w:t>
      </w:r>
      <w:proofErr w:type="gramStart"/>
      <w:r w:rsidRPr="00C92D4F">
        <w:rPr>
          <w:rFonts w:ascii="Times New Roman" w:eastAsia="Trebuchet MS" w:hAnsi="Times New Roman" w:cs="Times New Roman"/>
          <w:b w:val="0"/>
          <w:lang w:bidi="pl-PL"/>
        </w:rPr>
        <w:t>rtf</w:t>
      </w:r>
      <w:proofErr w:type="gramEnd"/>
      <w:r w:rsidRPr="00C92D4F">
        <w:rPr>
          <w:rFonts w:ascii="Times New Roman" w:eastAsia="Trebuchet MS" w:hAnsi="Times New Roman" w:cs="Times New Roman"/>
          <w:b w:val="0"/>
          <w:lang w:bidi="pl-PL"/>
        </w:rPr>
        <w:t>,.</w:t>
      </w:r>
      <w:proofErr w:type="gramStart"/>
      <w:r w:rsidRPr="00C92D4F">
        <w:rPr>
          <w:rFonts w:ascii="Times New Roman" w:eastAsia="Trebuchet MS" w:hAnsi="Times New Roman" w:cs="Times New Roman"/>
          <w:b w:val="0"/>
          <w:lang w:bidi="pl-PL"/>
        </w:rPr>
        <w:t>xps</w:t>
      </w:r>
      <w:proofErr w:type="gramEnd"/>
      <w:r w:rsidRPr="00C92D4F">
        <w:rPr>
          <w:rFonts w:ascii="Times New Roman" w:eastAsia="Trebuchet MS" w:hAnsi="Times New Roman" w:cs="Times New Roman"/>
          <w:b w:val="0"/>
          <w:lang w:bidi="pl-PL"/>
        </w:rPr>
        <w:t>,.</w:t>
      </w:r>
      <w:proofErr w:type="gramStart"/>
      <w:r w:rsidRPr="00C92D4F">
        <w:rPr>
          <w:rFonts w:ascii="Times New Roman" w:eastAsia="Trebuchet MS" w:hAnsi="Times New Roman" w:cs="Times New Roman"/>
          <w:b w:val="0"/>
          <w:lang w:bidi="pl-PL"/>
        </w:rPr>
        <w:t>odt</w:t>
      </w:r>
      <w:proofErr w:type="spellEnd"/>
      <w:proofErr w:type="gramEnd"/>
      <w:r w:rsidRPr="00C92D4F">
        <w:rPr>
          <w:rFonts w:ascii="Times New Roman" w:eastAsia="Trebuchet MS" w:hAnsi="Times New Roman" w:cs="Times New Roman"/>
          <w:b w:val="0"/>
          <w:lang w:bidi="pl-PL"/>
        </w:rPr>
        <w:t xml:space="preserve">. </w:t>
      </w:r>
      <w:proofErr w:type="gramStart"/>
      <w:r w:rsidRPr="00C92D4F">
        <w:rPr>
          <w:rFonts w:ascii="Times New Roman" w:eastAsia="Trebuchet MS" w:hAnsi="Times New Roman" w:cs="Times New Roman"/>
          <w:b w:val="0"/>
          <w:lang w:bidi="pl-PL"/>
        </w:rPr>
        <w:t>opatrzonej</w:t>
      </w:r>
      <w:proofErr w:type="gramEnd"/>
      <w:r w:rsidR="002D2BDB" w:rsidRPr="00C92D4F">
        <w:rPr>
          <w:rFonts w:ascii="Times New Roman" w:eastAsia="Trebuchet MS" w:hAnsi="Times New Roman" w:cs="Times New Roman"/>
          <w:b w:val="0"/>
          <w:lang w:bidi="pl-PL"/>
        </w:rPr>
        <w:t xml:space="preserve"> </w:t>
      </w:r>
      <w:r w:rsidRPr="00C92D4F">
        <w:rPr>
          <w:rFonts w:ascii="Times New Roman" w:eastAsia="Trebuchet MS" w:hAnsi="Times New Roman" w:cs="Times New Roman"/>
          <w:b w:val="0"/>
          <w:lang w:bidi="pl-PL"/>
        </w:rPr>
        <w:t xml:space="preserve">kwalifikowanym podpisem elektronicznym. Sposób złożenia oferty, w tym zaszyfrowania oferty opisany został w Regulaminie korzystania z </w:t>
      </w:r>
      <w:proofErr w:type="spellStart"/>
      <w:r w:rsidRPr="00C92D4F">
        <w:rPr>
          <w:rFonts w:ascii="Times New Roman" w:eastAsia="Trebuchet MS" w:hAnsi="Times New Roman" w:cs="Times New Roman"/>
          <w:b w:val="0"/>
          <w:lang w:bidi="pl-PL"/>
        </w:rPr>
        <w:t>miniPortalu</w:t>
      </w:r>
      <w:proofErr w:type="spellEnd"/>
      <w:r w:rsidRPr="00C92D4F">
        <w:rPr>
          <w:rFonts w:ascii="Times New Roman" w:eastAsia="Trebuchet MS" w:hAnsi="Times New Roman" w:cs="Times New Roman"/>
          <w:b w:val="0"/>
          <w:lang w:bidi="pl-PL"/>
        </w:rPr>
        <w:t xml:space="preserve">.  </w:t>
      </w:r>
    </w:p>
    <w:p w:rsidR="004F17C0" w:rsidRPr="00C92D4F" w:rsidRDefault="004F17C0" w:rsidP="003840A1">
      <w:pPr>
        <w:pStyle w:val="spistrescipoziom1"/>
        <w:numPr>
          <w:ilvl w:val="1"/>
          <w:numId w:val="26"/>
        </w:numPr>
        <w:spacing w:after="0"/>
        <w:rPr>
          <w:rFonts w:ascii="Times New Roman" w:eastAsia="Trebuchet MS" w:hAnsi="Times New Roman" w:cs="Times New Roman"/>
          <w:b w:val="0"/>
          <w:lang w:bidi="pl-PL"/>
        </w:rPr>
      </w:pPr>
      <w:r w:rsidRPr="00C92D4F">
        <w:rPr>
          <w:rFonts w:ascii="Times New Roman" w:eastAsia="Trebuchet MS" w:hAnsi="Times New Roman" w:cs="Times New Roman"/>
          <w:b w:val="0"/>
          <w:lang w:bidi="pl-PL"/>
        </w:rPr>
        <w:t>Wzór oferty stanowi załącznik nr 1 do niniejszej Specyfikacji Warunków Zamówienia.</w:t>
      </w:r>
    </w:p>
    <w:p w:rsidR="004F17C0" w:rsidRPr="00C92D4F" w:rsidRDefault="004F17C0" w:rsidP="003840A1">
      <w:pPr>
        <w:pStyle w:val="spistrescipoziom1"/>
        <w:numPr>
          <w:ilvl w:val="1"/>
          <w:numId w:val="26"/>
        </w:numPr>
        <w:spacing w:after="0"/>
        <w:rPr>
          <w:rFonts w:ascii="Times New Roman" w:eastAsia="Trebuchet MS" w:hAnsi="Times New Roman" w:cs="Times New Roman"/>
          <w:b w:val="0"/>
          <w:lang w:bidi="pl-PL"/>
        </w:rPr>
      </w:pPr>
      <w:r w:rsidRPr="00C92D4F">
        <w:rPr>
          <w:rFonts w:ascii="Times New Roman" w:eastAsia="Trebuchet MS" w:hAnsi="Times New Roman" w:cs="Times New Roman"/>
          <w:b w:val="0"/>
          <w:lang w:bidi="pl-PL"/>
        </w:rPr>
        <w:t xml:space="preserve">Wszelkie informacje stanowiące tajemnicę przedsiębiorstwa w rozumieniu ustawy z dnia 16 kwietnia 1993 r. o zwalczaniu nieuczciwej konkurencji, które Wykonawca </w:t>
      </w:r>
      <w:proofErr w:type="gramStart"/>
      <w:r w:rsidRPr="00C92D4F">
        <w:rPr>
          <w:rFonts w:ascii="Times New Roman" w:eastAsia="Trebuchet MS" w:hAnsi="Times New Roman" w:cs="Times New Roman"/>
          <w:b w:val="0"/>
          <w:lang w:bidi="pl-PL"/>
        </w:rPr>
        <w:t>zastrzeże</w:t>
      </w:r>
      <w:r w:rsidR="002D2BDB" w:rsidRPr="00C92D4F">
        <w:rPr>
          <w:rFonts w:ascii="Times New Roman" w:eastAsia="Trebuchet MS" w:hAnsi="Times New Roman" w:cs="Times New Roman"/>
          <w:b w:val="0"/>
          <w:lang w:bidi="pl-PL"/>
        </w:rPr>
        <w:t xml:space="preserve"> </w:t>
      </w:r>
      <w:r w:rsidRPr="00C92D4F">
        <w:rPr>
          <w:rFonts w:ascii="Times New Roman" w:eastAsia="Trebuchet MS" w:hAnsi="Times New Roman" w:cs="Times New Roman"/>
          <w:b w:val="0"/>
          <w:lang w:bidi="pl-PL"/>
        </w:rPr>
        <w:t>jako</w:t>
      </w:r>
      <w:proofErr w:type="gramEnd"/>
      <w:r w:rsidRPr="00C92D4F">
        <w:rPr>
          <w:rFonts w:ascii="Times New Roman" w:eastAsia="Trebuchet MS" w:hAnsi="Times New Roman" w:cs="Times New Roman"/>
          <w:b w:val="0"/>
          <w:lang w:bidi="pl-PL"/>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4F17C0" w:rsidRPr="00C92D4F" w:rsidRDefault="004F17C0" w:rsidP="003840A1">
      <w:pPr>
        <w:pStyle w:val="spistrescipoziom1"/>
        <w:numPr>
          <w:ilvl w:val="1"/>
          <w:numId w:val="26"/>
        </w:numPr>
        <w:spacing w:after="0"/>
        <w:rPr>
          <w:rFonts w:ascii="Times New Roman" w:eastAsia="Trebuchet MS" w:hAnsi="Times New Roman" w:cs="Times New Roman"/>
          <w:b w:val="0"/>
          <w:lang w:bidi="pl-PL"/>
        </w:rPr>
      </w:pPr>
      <w:r w:rsidRPr="00C92D4F">
        <w:rPr>
          <w:rFonts w:ascii="Times New Roman" w:eastAsia="Trebuchet MS" w:hAnsi="Times New Roman" w:cs="Times New Roman"/>
          <w:b w:val="0"/>
          <w:lang w:bidi="pl-PL"/>
        </w:rPr>
        <w:t xml:space="preserve">Do oferty należy dołączyć dokumenty określone w części VII, które należy złożyć w formie elektronicznej opatrzonej kwalifikowanym podpisem elektronicznym, a następnie wraz z plikami stanowiącymi ofertę skompresować do jednego pliku archiwum (ZIP). </w:t>
      </w:r>
    </w:p>
    <w:p w:rsidR="004F17C0" w:rsidRPr="00C92D4F" w:rsidRDefault="004F17C0" w:rsidP="003840A1">
      <w:pPr>
        <w:pStyle w:val="spistrescipoziom1"/>
        <w:numPr>
          <w:ilvl w:val="1"/>
          <w:numId w:val="26"/>
        </w:numPr>
        <w:spacing w:after="0"/>
        <w:rPr>
          <w:rFonts w:ascii="Times New Roman" w:eastAsia="Trebuchet MS" w:hAnsi="Times New Roman" w:cs="Times New Roman"/>
          <w:b w:val="0"/>
          <w:lang w:bidi="pl-PL"/>
        </w:rPr>
      </w:pPr>
      <w:r w:rsidRPr="00C92D4F">
        <w:rPr>
          <w:rFonts w:ascii="Times New Roman" w:eastAsia="Trebuchet MS" w:hAnsi="Times New Roman" w:cs="Times New Roman"/>
          <w:b w:val="0"/>
          <w:lang w:bidi="pl-PL"/>
        </w:rPr>
        <w:t xml:space="preserve">Wykonawca może przed upływem terminu do składania ofert zmienić lub wycofać ofertę za pośrednictwem Formularza do złożenia, zmiany, wycofania oferty lub wniosku dostępnego na </w:t>
      </w:r>
      <w:proofErr w:type="spellStart"/>
      <w:r w:rsidRPr="00C92D4F">
        <w:rPr>
          <w:rFonts w:ascii="Times New Roman" w:eastAsia="Trebuchet MS" w:hAnsi="Times New Roman" w:cs="Times New Roman"/>
          <w:b w:val="0"/>
          <w:lang w:bidi="pl-PL"/>
        </w:rPr>
        <w:t>ePUAP</w:t>
      </w:r>
      <w:proofErr w:type="spellEnd"/>
      <w:r w:rsidRPr="00C92D4F">
        <w:rPr>
          <w:rFonts w:ascii="Times New Roman" w:eastAsia="Trebuchet MS" w:hAnsi="Times New Roman" w:cs="Times New Roman"/>
          <w:b w:val="0"/>
          <w:lang w:bidi="pl-PL"/>
        </w:rPr>
        <w:t xml:space="preserve"> i udostępnionych również na </w:t>
      </w:r>
      <w:proofErr w:type="spellStart"/>
      <w:r w:rsidRPr="00C92D4F">
        <w:rPr>
          <w:rFonts w:ascii="Times New Roman" w:eastAsia="Trebuchet MS" w:hAnsi="Times New Roman" w:cs="Times New Roman"/>
          <w:b w:val="0"/>
          <w:lang w:bidi="pl-PL"/>
        </w:rPr>
        <w:t>miniPortalu</w:t>
      </w:r>
      <w:proofErr w:type="spellEnd"/>
      <w:r w:rsidRPr="00C92D4F">
        <w:rPr>
          <w:rFonts w:ascii="Times New Roman" w:eastAsia="Trebuchet MS" w:hAnsi="Times New Roman" w:cs="Times New Roman"/>
          <w:b w:val="0"/>
          <w:lang w:bidi="pl-PL"/>
        </w:rPr>
        <w:t xml:space="preserve">. Sposób zmiany i wycofania oferty został opisany w Instrukcji użytkownika dostępnej na </w:t>
      </w:r>
      <w:proofErr w:type="spellStart"/>
      <w:r w:rsidRPr="00C92D4F">
        <w:rPr>
          <w:rFonts w:ascii="Times New Roman" w:eastAsia="Trebuchet MS" w:hAnsi="Times New Roman" w:cs="Times New Roman"/>
          <w:b w:val="0"/>
          <w:lang w:bidi="pl-PL"/>
        </w:rPr>
        <w:t>miniPortalu</w:t>
      </w:r>
      <w:proofErr w:type="spellEnd"/>
      <w:r w:rsidRPr="00C92D4F">
        <w:rPr>
          <w:rFonts w:ascii="Times New Roman" w:eastAsia="Trebuchet MS" w:hAnsi="Times New Roman" w:cs="Times New Roman"/>
          <w:b w:val="0"/>
          <w:lang w:bidi="pl-PL"/>
        </w:rPr>
        <w:t>.</w:t>
      </w:r>
    </w:p>
    <w:p w:rsidR="004F17C0" w:rsidRPr="00C92D4F" w:rsidRDefault="004F17C0" w:rsidP="003840A1">
      <w:pPr>
        <w:pStyle w:val="spistrescipoziom1"/>
        <w:numPr>
          <w:ilvl w:val="1"/>
          <w:numId w:val="26"/>
        </w:numPr>
        <w:spacing w:after="0"/>
        <w:rPr>
          <w:rFonts w:ascii="Times New Roman" w:eastAsia="Trebuchet MS" w:hAnsi="Times New Roman" w:cs="Times New Roman"/>
          <w:b w:val="0"/>
          <w:lang w:bidi="pl-PL"/>
        </w:rPr>
      </w:pPr>
      <w:r w:rsidRPr="00C92D4F">
        <w:rPr>
          <w:rFonts w:ascii="Times New Roman" w:eastAsia="Trebuchet MS" w:hAnsi="Times New Roman" w:cs="Times New Roman"/>
          <w:b w:val="0"/>
          <w:lang w:bidi="pl-PL"/>
        </w:rPr>
        <w:t>Wykonawca po upływie terminu do składania ofert nie może skutecznie dokonać zmiany ani wycofać złożonej oferty.</w:t>
      </w:r>
    </w:p>
    <w:p w:rsidR="00826EAF" w:rsidRPr="00C92D4F" w:rsidRDefault="00826EAF" w:rsidP="00826EAF">
      <w:pPr>
        <w:pStyle w:val="spistrescipoziom1"/>
        <w:numPr>
          <w:ilvl w:val="0"/>
          <w:numId w:val="0"/>
        </w:numPr>
        <w:spacing w:after="0"/>
        <w:ind w:left="420"/>
        <w:rPr>
          <w:rFonts w:ascii="Times New Roman" w:eastAsia="Trebuchet MS" w:hAnsi="Times New Roman" w:cs="Times New Roman"/>
          <w:b w:val="0"/>
          <w:lang w:bidi="pl-PL"/>
        </w:rPr>
      </w:pPr>
    </w:p>
    <w:p w:rsidR="008F6B9E" w:rsidRPr="00C92D4F" w:rsidRDefault="008F6B9E" w:rsidP="003840A1">
      <w:pPr>
        <w:pStyle w:val="spistrescipoziom1"/>
        <w:numPr>
          <w:ilvl w:val="0"/>
          <w:numId w:val="26"/>
        </w:numPr>
        <w:spacing w:after="0"/>
        <w:ind w:left="426" w:hanging="426"/>
        <w:rPr>
          <w:rFonts w:ascii="Times New Roman" w:hAnsi="Times New Roman" w:cs="Times New Roman"/>
        </w:rPr>
      </w:pPr>
      <w:bookmarkStart w:id="36" w:name="_Toc60159052"/>
      <w:r w:rsidRPr="00C92D4F">
        <w:rPr>
          <w:rFonts w:ascii="Times New Roman" w:hAnsi="Times New Roman" w:cs="Times New Roman"/>
        </w:rPr>
        <w:t>INFORMACJE O SPOSOBIE KOMUNIKOWANIA SIĘ ZAMAWIAJĄCEGO Z WYKONAWCAMI W INNY SPOSÓB NIŻ PRZY UŻYCIU ŚRODKÓW KOMUNIKACJI ELEKTRONICZNEJ</w:t>
      </w:r>
      <w:bookmarkEnd w:id="36"/>
    </w:p>
    <w:p w:rsidR="00D059B3" w:rsidRPr="00C92D4F" w:rsidRDefault="008F6B9E" w:rsidP="002D2BDB">
      <w:pPr>
        <w:jc w:val="both"/>
        <w:rPr>
          <w:sz w:val="20"/>
          <w:szCs w:val="20"/>
        </w:rPr>
      </w:pPr>
      <w:bookmarkStart w:id="37" w:name="_Toc60148759"/>
      <w:r w:rsidRPr="00C92D4F">
        <w:rPr>
          <w:sz w:val="20"/>
          <w:szCs w:val="20"/>
        </w:rPr>
        <w:t>Zamawiający nie przewiduje innego sposobu komunikowania się z wykonawcami niż przy użyciu środków komunikacji elektronicznej.</w:t>
      </w:r>
      <w:bookmarkEnd w:id="37"/>
    </w:p>
    <w:p w:rsidR="00826EAF" w:rsidRPr="00C92D4F" w:rsidRDefault="00826EAF" w:rsidP="002D2BDB">
      <w:pPr>
        <w:jc w:val="both"/>
        <w:rPr>
          <w:sz w:val="20"/>
          <w:szCs w:val="20"/>
        </w:rPr>
      </w:pPr>
    </w:p>
    <w:p w:rsidR="008F6B9E" w:rsidRPr="00C92D4F" w:rsidRDefault="008F6B9E" w:rsidP="003840A1">
      <w:pPr>
        <w:pStyle w:val="spistrescipoziom1"/>
        <w:numPr>
          <w:ilvl w:val="0"/>
          <w:numId w:val="26"/>
        </w:numPr>
        <w:spacing w:after="0"/>
        <w:ind w:left="426" w:hanging="426"/>
        <w:rPr>
          <w:rFonts w:ascii="Times New Roman" w:hAnsi="Times New Roman" w:cs="Times New Roman"/>
        </w:rPr>
      </w:pPr>
      <w:bookmarkStart w:id="38" w:name="_Toc60159053"/>
      <w:r w:rsidRPr="00C92D4F">
        <w:rPr>
          <w:rFonts w:ascii="Times New Roman" w:hAnsi="Times New Roman" w:cs="Times New Roman"/>
        </w:rPr>
        <w:t>OSOBY UPRAWNIONE DO KOMUNIKOWANIA SIĘ Z WYKONAWCAMI</w:t>
      </w:r>
      <w:bookmarkEnd w:id="38"/>
    </w:p>
    <w:p w:rsidR="00D506FB" w:rsidRPr="00D506FB" w:rsidRDefault="00D506FB" w:rsidP="003840A1">
      <w:pPr>
        <w:pStyle w:val="Akapitzlist"/>
        <w:numPr>
          <w:ilvl w:val="0"/>
          <w:numId w:val="27"/>
        </w:numPr>
        <w:spacing w:after="0" w:line="240" w:lineRule="auto"/>
        <w:jc w:val="both"/>
        <w:rPr>
          <w:rFonts w:ascii="Times New Roman" w:hAnsi="Times New Roman"/>
        </w:rPr>
      </w:pPr>
      <w:bookmarkStart w:id="39" w:name="_Toc60159054"/>
      <w:r w:rsidRPr="00D506FB">
        <w:rPr>
          <w:rFonts w:ascii="Times New Roman" w:hAnsi="Times New Roman"/>
        </w:rPr>
        <w:t xml:space="preserve">Osobą uprawnioną do komunikowania się z Wykonawcami w sprawach dotyczących jest: </w:t>
      </w:r>
      <w:r>
        <w:rPr>
          <w:rFonts w:ascii="Times New Roman" w:hAnsi="Times New Roman"/>
        </w:rPr>
        <w:t>Krystyna Kulig</w:t>
      </w:r>
      <w:r w:rsidRPr="00D506FB">
        <w:rPr>
          <w:rFonts w:ascii="Times New Roman" w:hAnsi="Times New Roman"/>
        </w:rPr>
        <w:t>.</w:t>
      </w:r>
    </w:p>
    <w:p w:rsidR="00D506FB" w:rsidRPr="00D506FB" w:rsidRDefault="00D506FB" w:rsidP="003840A1">
      <w:pPr>
        <w:pStyle w:val="Akapitzlist"/>
        <w:numPr>
          <w:ilvl w:val="0"/>
          <w:numId w:val="27"/>
        </w:numPr>
        <w:spacing w:after="0" w:line="240" w:lineRule="auto"/>
        <w:jc w:val="both"/>
        <w:rPr>
          <w:rFonts w:ascii="Times New Roman" w:hAnsi="Times New Roman"/>
        </w:rPr>
      </w:pPr>
      <w:r w:rsidRPr="00D506FB">
        <w:rPr>
          <w:rFonts w:ascii="Times New Roman" w:hAnsi="Times New Roman"/>
        </w:rPr>
        <w:t xml:space="preserve">Dane kontaktowe Zamawiającego zostały wskazane w Dziale I i VIII </w:t>
      </w:r>
      <w:proofErr w:type="spellStart"/>
      <w:r w:rsidRPr="00D506FB">
        <w:rPr>
          <w:rFonts w:ascii="Times New Roman" w:hAnsi="Times New Roman"/>
        </w:rPr>
        <w:t>SWZ</w:t>
      </w:r>
      <w:proofErr w:type="spellEnd"/>
      <w:r w:rsidRPr="00D506FB">
        <w:rPr>
          <w:rFonts w:ascii="Times New Roman" w:hAnsi="Times New Roman"/>
        </w:rPr>
        <w:t>.</w:t>
      </w:r>
    </w:p>
    <w:p w:rsidR="007C1C56" w:rsidRPr="00C92D4F" w:rsidRDefault="0048506C" w:rsidP="00D506FB">
      <w:pPr>
        <w:pStyle w:val="spistrescipoziom1"/>
        <w:numPr>
          <w:ilvl w:val="0"/>
          <w:numId w:val="0"/>
        </w:numPr>
        <w:spacing w:before="120"/>
        <w:rPr>
          <w:rFonts w:ascii="Times New Roman" w:hAnsi="Times New Roman" w:cs="Times New Roman"/>
        </w:rPr>
      </w:pPr>
      <w:r>
        <w:rPr>
          <w:rFonts w:ascii="Times New Roman" w:hAnsi="Times New Roman" w:cs="Times New Roman"/>
        </w:rPr>
        <w:t xml:space="preserve">19. </w:t>
      </w:r>
      <w:r w:rsidR="007C1C56" w:rsidRPr="00C92D4F">
        <w:rPr>
          <w:rFonts w:ascii="Times New Roman" w:hAnsi="Times New Roman" w:cs="Times New Roman"/>
        </w:rPr>
        <w:t xml:space="preserve">WYJAŚNIENIE TREŚCI </w:t>
      </w:r>
      <w:proofErr w:type="spellStart"/>
      <w:r w:rsidR="007C1C56" w:rsidRPr="00C92D4F">
        <w:rPr>
          <w:rFonts w:ascii="Times New Roman" w:hAnsi="Times New Roman" w:cs="Times New Roman"/>
        </w:rPr>
        <w:t>SWZ</w:t>
      </w:r>
      <w:proofErr w:type="spellEnd"/>
      <w:r w:rsidR="007C1C56" w:rsidRPr="00C92D4F">
        <w:rPr>
          <w:rFonts w:ascii="Times New Roman" w:hAnsi="Times New Roman" w:cs="Times New Roman"/>
        </w:rPr>
        <w:t>:</w:t>
      </w:r>
      <w:bookmarkEnd w:id="39"/>
    </w:p>
    <w:p w:rsidR="00946954" w:rsidRPr="0048506C" w:rsidRDefault="00946954" w:rsidP="0048506C">
      <w:pPr>
        <w:pStyle w:val="Akapitzlist"/>
        <w:numPr>
          <w:ilvl w:val="1"/>
          <w:numId w:val="47"/>
        </w:numPr>
        <w:ind w:left="567" w:hanging="567"/>
        <w:jc w:val="both"/>
        <w:rPr>
          <w:rFonts w:ascii="Times New Roman" w:hAnsi="Times New Roman"/>
          <w:sz w:val="20"/>
          <w:szCs w:val="20"/>
        </w:rPr>
      </w:pPr>
      <w:bookmarkStart w:id="40" w:name="_Toc60148763"/>
      <w:r w:rsidRPr="0048506C">
        <w:rPr>
          <w:rFonts w:ascii="Times New Roman" w:hAnsi="Times New Roman"/>
          <w:sz w:val="20"/>
          <w:szCs w:val="20"/>
        </w:rPr>
        <w:t xml:space="preserve">Wykonawca może zwrócić się do zamawiającego z wnioskiem o wyjaśnienie treści </w:t>
      </w:r>
      <w:proofErr w:type="spellStart"/>
      <w:r w:rsidRPr="0048506C">
        <w:rPr>
          <w:rFonts w:ascii="Times New Roman" w:hAnsi="Times New Roman"/>
          <w:sz w:val="20"/>
          <w:szCs w:val="20"/>
        </w:rPr>
        <w:t>SWZ</w:t>
      </w:r>
      <w:proofErr w:type="spellEnd"/>
      <w:r w:rsidRPr="0048506C">
        <w:rPr>
          <w:rFonts w:ascii="Times New Roman" w:hAnsi="Times New Roman"/>
          <w:sz w:val="20"/>
          <w:szCs w:val="20"/>
        </w:rPr>
        <w:t>.</w:t>
      </w:r>
      <w:bookmarkEnd w:id="40"/>
    </w:p>
    <w:p w:rsidR="00946954" w:rsidRPr="00C92D4F" w:rsidRDefault="00946954" w:rsidP="0048506C">
      <w:pPr>
        <w:numPr>
          <w:ilvl w:val="1"/>
          <w:numId w:val="47"/>
        </w:numPr>
        <w:ind w:left="567" w:hanging="567"/>
        <w:jc w:val="both"/>
        <w:rPr>
          <w:sz w:val="20"/>
          <w:szCs w:val="20"/>
        </w:rPr>
      </w:pPr>
      <w:bookmarkStart w:id="41" w:name="_Toc60148764"/>
      <w:r w:rsidRPr="00C92D4F">
        <w:rPr>
          <w:sz w:val="20"/>
          <w:szCs w:val="20"/>
        </w:rPr>
        <w:t xml:space="preserve">Zamawiający jest obowiązany udzielić wyjaśnień niezwłocznie, jednak nie później niż na </w:t>
      </w:r>
      <w:r w:rsidR="00B87DD9" w:rsidRPr="00C92D4F">
        <w:rPr>
          <w:sz w:val="20"/>
          <w:szCs w:val="20"/>
        </w:rPr>
        <w:t>2</w:t>
      </w:r>
      <w:r w:rsidRPr="00C92D4F">
        <w:rPr>
          <w:sz w:val="20"/>
          <w:szCs w:val="20"/>
        </w:rPr>
        <w:t xml:space="preserve"> dni przed upływem terminu składania ofert, pod </w:t>
      </w:r>
      <w:proofErr w:type="gramStart"/>
      <w:r w:rsidRPr="00C92D4F">
        <w:rPr>
          <w:sz w:val="20"/>
          <w:szCs w:val="20"/>
        </w:rPr>
        <w:t>warunkiem że</w:t>
      </w:r>
      <w:proofErr w:type="gramEnd"/>
      <w:r w:rsidRPr="00C92D4F">
        <w:rPr>
          <w:sz w:val="20"/>
          <w:szCs w:val="20"/>
        </w:rPr>
        <w:t xml:space="preserve"> wniosek o wyjaśnienie treści SWZ wpłynął do zamawiającego nie później niż 4 dni przed upływem terminu składania ofert.</w:t>
      </w:r>
      <w:bookmarkEnd w:id="41"/>
    </w:p>
    <w:p w:rsidR="00946954" w:rsidRPr="00C92D4F" w:rsidRDefault="00946954" w:rsidP="0048506C">
      <w:pPr>
        <w:numPr>
          <w:ilvl w:val="1"/>
          <w:numId w:val="47"/>
        </w:numPr>
        <w:ind w:left="567" w:hanging="567"/>
        <w:jc w:val="both"/>
        <w:rPr>
          <w:sz w:val="20"/>
          <w:szCs w:val="20"/>
        </w:rPr>
      </w:pPr>
      <w:bookmarkStart w:id="42" w:name="_Toc60148765"/>
      <w:r w:rsidRPr="00C92D4F">
        <w:rPr>
          <w:sz w:val="20"/>
          <w:szCs w:val="20"/>
        </w:rPr>
        <w:t xml:space="preserve">Jeżeli zamawiający nie udzieli wyjaśnień w terminach, o których mowa w </w:t>
      </w:r>
      <w:r w:rsidR="007C1C56" w:rsidRPr="00C92D4F">
        <w:rPr>
          <w:sz w:val="20"/>
          <w:szCs w:val="20"/>
        </w:rPr>
        <w:t>pkt. 19.2. SWZ</w:t>
      </w:r>
      <w:r w:rsidRPr="00C92D4F">
        <w:rPr>
          <w:sz w:val="20"/>
          <w:szCs w:val="20"/>
        </w:rPr>
        <w:t xml:space="preserve"> przedłuża termin składania ofert o czas niezbędny do zapoznania się wszystkich zainteresowanych wykonawców z wyjaśnieniami niezbędnymi do należytego przygotowania i złożenia ofert.</w:t>
      </w:r>
      <w:bookmarkEnd w:id="42"/>
    </w:p>
    <w:p w:rsidR="00946954" w:rsidRPr="00C92D4F" w:rsidRDefault="00946954" w:rsidP="0048506C">
      <w:pPr>
        <w:numPr>
          <w:ilvl w:val="1"/>
          <w:numId w:val="47"/>
        </w:numPr>
        <w:ind w:left="567" w:hanging="567"/>
        <w:jc w:val="both"/>
        <w:rPr>
          <w:sz w:val="20"/>
          <w:szCs w:val="20"/>
        </w:rPr>
      </w:pPr>
      <w:bookmarkStart w:id="43" w:name="_Toc60148766"/>
      <w:r w:rsidRPr="00C92D4F">
        <w:rPr>
          <w:sz w:val="20"/>
          <w:szCs w:val="20"/>
        </w:rPr>
        <w:t xml:space="preserve">Przedłużenie terminu składania ofert nie wpływa na bieg terminu składania wniosku o wyjaśnienie treści SWZ, o którym mowa w </w:t>
      </w:r>
      <w:r w:rsidR="007C1C56" w:rsidRPr="00C92D4F">
        <w:rPr>
          <w:sz w:val="20"/>
          <w:szCs w:val="20"/>
        </w:rPr>
        <w:t>pkt</w:t>
      </w:r>
      <w:r w:rsidRPr="00C92D4F">
        <w:rPr>
          <w:sz w:val="20"/>
          <w:szCs w:val="20"/>
        </w:rPr>
        <w:t>.</w:t>
      </w:r>
      <w:r w:rsidR="007C1C56" w:rsidRPr="00C92D4F">
        <w:rPr>
          <w:sz w:val="20"/>
          <w:szCs w:val="20"/>
        </w:rPr>
        <w:t xml:space="preserve"> 19.2. SWZ.</w:t>
      </w:r>
      <w:bookmarkEnd w:id="43"/>
    </w:p>
    <w:p w:rsidR="00946954" w:rsidRPr="00C92D4F" w:rsidRDefault="00946954" w:rsidP="0048506C">
      <w:pPr>
        <w:numPr>
          <w:ilvl w:val="1"/>
          <w:numId w:val="47"/>
        </w:numPr>
        <w:ind w:left="567" w:hanging="567"/>
        <w:jc w:val="both"/>
        <w:rPr>
          <w:sz w:val="20"/>
          <w:szCs w:val="20"/>
        </w:rPr>
      </w:pPr>
      <w:bookmarkStart w:id="44" w:name="_Toc60148767"/>
      <w:r w:rsidRPr="00C92D4F">
        <w:rPr>
          <w:sz w:val="20"/>
          <w:szCs w:val="20"/>
        </w:rPr>
        <w:t xml:space="preserve">W </w:t>
      </w:r>
      <w:proofErr w:type="gramStart"/>
      <w:r w:rsidRPr="00C92D4F">
        <w:rPr>
          <w:sz w:val="20"/>
          <w:szCs w:val="20"/>
        </w:rPr>
        <w:t>przypadku gdy</w:t>
      </w:r>
      <w:proofErr w:type="gramEnd"/>
      <w:r w:rsidRPr="00C92D4F">
        <w:rPr>
          <w:sz w:val="20"/>
          <w:szCs w:val="20"/>
        </w:rPr>
        <w:t xml:space="preserve"> wniosek o wyjaśnienie treści SWZ nie wpłynął w terminie, o którym mowa w </w:t>
      </w:r>
      <w:r w:rsidR="007C1C56" w:rsidRPr="00C92D4F">
        <w:rPr>
          <w:sz w:val="20"/>
          <w:szCs w:val="20"/>
        </w:rPr>
        <w:t>pkt. 19.2. SWZ,</w:t>
      </w:r>
      <w:r w:rsidRPr="00C92D4F">
        <w:rPr>
          <w:sz w:val="20"/>
          <w:szCs w:val="20"/>
        </w:rPr>
        <w:t xml:space="preserve"> zamawiający nie ma obowiązku udzielania wyjaśnień SWZ oraz obowiązku przedłużenia terminu składania ofert.</w:t>
      </w:r>
      <w:bookmarkEnd w:id="44"/>
    </w:p>
    <w:p w:rsidR="00946954" w:rsidRPr="00C92D4F" w:rsidRDefault="007E1702" w:rsidP="0048506C">
      <w:pPr>
        <w:numPr>
          <w:ilvl w:val="1"/>
          <w:numId w:val="47"/>
        </w:numPr>
        <w:ind w:left="567" w:hanging="567"/>
        <w:jc w:val="both"/>
        <w:rPr>
          <w:sz w:val="20"/>
          <w:szCs w:val="20"/>
        </w:rPr>
      </w:pPr>
      <w:bookmarkStart w:id="45" w:name="_Toc60148768"/>
      <w:r w:rsidRPr="00C92D4F">
        <w:rPr>
          <w:sz w:val="20"/>
          <w:szCs w:val="20"/>
        </w:rPr>
        <w:t>T</w:t>
      </w:r>
      <w:r w:rsidR="00946954" w:rsidRPr="00C92D4F">
        <w:rPr>
          <w:sz w:val="20"/>
          <w:szCs w:val="20"/>
        </w:rPr>
        <w:t>reść zapytań wraz z wyjaśnieniami zamawiający przekazuje wykonawcom, którym przekazał SWZ, bez ujawniania źródła zapytania.</w:t>
      </w:r>
      <w:bookmarkEnd w:id="45"/>
    </w:p>
    <w:p w:rsidR="007C1C56" w:rsidRPr="00C92D4F" w:rsidRDefault="007C1C56" w:rsidP="0048506C">
      <w:pPr>
        <w:numPr>
          <w:ilvl w:val="1"/>
          <w:numId w:val="47"/>
        </w:numPr>
        <w:ind w:left="567" w:hanging="567"/>
        <w:jc w:val="both"/>
        <w:rPr>
          <w:sz w:val="20"/>
          <w:szCs w:val="20"/>
        </w:rPr>
      </w:pPr>
      <w:bookmarkStart w:id="46" w:name="_Toc60148769"/>
      <w:r w:rsidRPr="00C92D4F">
        <w:rPr>
          <w:sz w:val="20"/>
          <w:szCs w:val="20"/>
        </w:rPr>
        <w:t xml:space="preserve">W uzasadnionych przypadkach zamawiający może przed upływem terminu składania ofert zmienić treść SWZ. Dokonaną zmianę treści SWZ </w:t>
      </w:r>
      <w:r w:rsidR="00756C6F" w:rsidRPr="00C92D4F">
        <w:rPr>
          <w:sz w:val="20"/>
          <w:szCs w:val="20"/>
        </w:rPr>
        <w:t>zamawiając</w:t>
      </w:r>
      <w:r w:rsidRPr="00C92D4F">
        <w:rPr>
          <w:sz w:val="20"/>
          <w:szCs w:val="20"/>
        </w:rPr>
        <w:t xml:space="preserve">y udostępnia </w:t>
      </w:r>
      <w:bookmarkEnd w:id="46"/>
      <w:r w:rsidR="007E1702" w:rsidRPr="00C92D4F">
        <w:rPr>
          <w:sz w:val="20"/>
          <w:szCs w:val="20"/>
        </w:rPr>
        <w:t>na stronie internetowej</w:t>
      </w:r>
      <w:r w:rsidR="006F488C" w:rsidRPr="00C92D4F">
        <w:rPr>
          <w:sz w:val="20"/>
          <w:szCs w:val="20"/>
        </w:rPr>
        <w:t xml:space="preserve"> prowadzonego postępowania</w:t>
      </w:r>
      <w:r w:rsidR="007E1702" w:rsidRPr="00C92D4F">
        <w:rPr>
          <w:sz w:val="20"/>
          <w:szCs w:val="20"/>
        </w:rPr>
        <w:t>.</w:t>
      </w:r>
    </w:p>
    <w:p w:rsidR="008F6B9E" w:rsidRPr="00C92D4F" w:rsidRDefault="008F6B9E" w:rsidP="0048506C">
      <w:pPr>
        <w:pStyle w:val="spistrescipoziom1"/>
        <w:numPr>
          <w:ilvl w:val="0"/>
          <w:numId w:val="46"/>
        </w:numPr>
        <w:spacing w:before="120"/>
        <w:ind w:left="426" w:hanging="426"/>
        <w:rPr>
          <w:rFonts w:ascii="Times New Roman" w:hAnsi="Times New Roman" w:cs="Times New Roman"/>
        </w:rPr>
      </w:pPr>
      <w:bookmarkStart w:id="47" w:name="_Toc60159055"/>
      <w:r w:rsidRPr="00C92D4F">
        <w:rPr>
          <w:rFonts w:ascii="Times New Roman" w:hAnsi="Times New Roman" w:cs="Times New Roman"/>
        </w:rPr>
        <w:t>TERMIN ZWIĄZANIA OFERTĄ</w:t>
      </w:r>
      <w:bookmarkEnd w:id="47"/>
    </w:p>
    <w:p w:rsidR="008F6B9E" w:rsidRPr="00D24DD5" w:rsidRDefault="008F6B9E" w:rsidP="00826EAF">
      <w:pPr>
        <w:pStyle w:val="spistrescipoziom2"/>
        <w:numPr>
          <w:ilvl w:val="0"/>
          <w:numId w:val="0"/>
        </w:numPr>
        <w:ind w:left="792" w:hanging="432"/>
        <w:rPr>
          <w:rFonts w:ascii="Times New Roman" w:hAnsi="Times New Roman" w:cs="Times New Roman"/>
          <w:b w:val="0"/>
          <w:bCs/>
          <w:color w:val="0000FF"/>
        </w:rPr>
      </w:pPr>
      <w:bookmarkStart w:id="48" w:name="_Toc60148776"/>
      <w:r w:rsidRPr="00C92D4F">
        <w:rPr>
          <w:rFonts w:ascii="Times New Roman" w:hAnsi="Times New Roman" w:cs="Times New Roman"/>
          <w:b w:val="0"/>
          <w:bCs/>
        </w:rPr>
        <w:t xml:space="preserve">Wykonawca pozostaje związany ofertą </w:t>
      </w:r>
      <w:bookmarkEnd w:id="48"/>
      <w:r w:rsidR="005A5B68" w:rsidRPr="00C92D4F">
        <w:rPr>
          <w:rFonts w:ascii="Times New Roman" w:hAnsi="Times New Roman" w:cs="Times New Roman"/>
        </w:rPr>
        <w:t xml:space="preserve">do dnia </w:t>
      </w:r>
      <w:proofErr w:type="spellStart"/>
      <w:r w:rsidR="00445308">
        <w:rPr>
          <w:rFonts w:ascii="Times New Roman" w:hAnsi="Times New Roman" w:cs="Times New Roman"/>
          <w:color w:val="0000FF"/>
        </w:rPr>
        <w:t>15</w:t>
      </w:r>
      <w:r w:rsidR="005A5B68" w:rsidRPr="00D24DD5">
        <w:rPr>
          <w:rFonts w:ascii="Times New Roman" w:hAnsi="Times New Roman" w:cs="Times New Roman"/>
          <w:color w:val="0000FF"/>
        </w:rPr>
        <w:t>-0</w:t>
      </w:r>
      <w:r w:rsidR="00445308">
        <w:rPr>
          <w:rFonts w:ascii="Times New Roman" w:hAnsi="Times New Roman" w:cs="Times New Roman"/>
          <w:color w:val="0000FF"/>
        </w:rPr>
        <w:t>9</w:t>
      </w:r>
      <w:r w:rsidR="005A5B68" w:rsidRPr="00D24DD5">
        <w:rPr>
          <w:rFonts w:ascii="Times New Roman" w:hAnsi="Times New Roman" w:cs="Times New Roman"/>
          <w:color w:val="0000FF"/>
        </w:rPr>
        <w:t>-2021r</w:t>
      </w:r>
      <w:proofErr w:type="spellEnd"/>
      <w:r w:rsidR="005B377D" w:rsidRPr="00D24DD5">
        <w:rPr>
          <w:rFonts w:ascii="Times New Roman" w:hAnsi="Times New Roman" w:cs="Times New Roman"/>
          <w:color w:val="0000FF"/>
        </w:rPr>
        <w:t>.</w:t>
      </w:r>
    </w:p>
    <w:p w:rsidR="00AC5FA2" w:rsidRPr="00FE387D" w:rsidRDefault="0048506C" w:rsidP="0048506C">
      <w:pPr>
        <w:pStyle w:val="spistrescipoziom1"/>
        <w:numPr>
          <w:ilvl w:val="0"/>
          <w:numId w:val="0"/>
        </w:numPr>
        <w:spacing w:before="120"/>
        <w:ind w:left="360" w:hanging="360"/>
        <w:rPr>
          <w:rFonts w:ascii="Times New Roman" w:hAnsi="Times New Roman" w:cs="Times New Roman"/>
        </w:rPr>
      </w:pPr>
      <w:bookmarkStart w:id="49" w:name="_Toc271275834"/>
      <w:bookmarkStart w:id="50" w:name="_Toc286155466"/>
      <w:bookmarkStart w:id="51" w:name="_Toc369278140"/>
      <w:bookmarkStart w:id="52" w:name="_Toc60159056"/>
      <w:bookmarkEnd w:id="16"/>
      <w:bookmarkEnd w:id="17"/>
      <w:bookmarkEnd w:id="18"/>
      <w:bookmarkEnd w:id="19"/>
      <w:bookmarkEnd w:id="20"/>
      <w:bookmarkEnd w:id="21"/>
      <w:proofErr w:type="spellStart"/>
      <w:r>
        <w:rPr>
          <w:rFonts w:ascii="Times New Roman" w:hAnsi="Times New Roman" w:cs="Times New Roman"/>
        </w:rPr>
        <w:lastRenderedPageBreak/>
        <w:t>21.</w:t>
      </w:r>
      <w:r w:rsidR="00CC1A70" w:rsidRPr="00FE387D">
        <w:rPr>
          <w:rFonts w:ascii="Times New Roman" w:hAnsi="Times New Roman" w:cs="Times New Roman"/>
        </w:rPr>
        <w:t>OPIS</w:t>
      </w:r>
      <w:proofErr w:type="spellEnd"/>
      <w:r w:rsidR="00CC1A70" w:rsidRPr="00FE387D">
        <w:rPr>
          <w:rFonts w:ascii="Times New Roman" w:hAnsi="Times New Roman" w:cs="Times New Roman"/>
        </w:rPr>
        <w:t xml:space="preserve"> </w:t>
      </w:r>
      <w:r w:rsidR="00762740" w:rsidRPr="00FE387D">
        <w:rPr>
          <w:rFonts w:ascii="Times New Roman" w:hAnsi="Times New Roman" w:cs="Times New Roman"/>
        </w:rPr>
        <w:t xml:space="preserve">SPOSOBU </w:t>
      </w:r>
      <w:r w:rsidR="00CC1A70" w:rsidRPr="00FE387D">
        <w:rPr>
          <w:rFonts w:ascii="Times New Roman" w:hAnsi="Times New Roman" w:cs="Times New Roman"/>
        </w:rPr>
        <w:t>PRZYGOTOW</w:t>
      </w:r>
      <w:r w:rsidR="00762740" w:rsidRPr="00FE387D">
        <w:rPr>
          <w:rFonts w:ascii="Times New Roman" w:hAnsi="Times New Roman" w:cs="Times New Roman"/>
        </w:rPr>
        <w:t>YWANIA</w:t>
      </w:r>
      <w:r w:rsidR="00CC1A70" w:rsidRPr="00FE387D">
        <w:rPr>
          <w:rFonts w:ascii="Times New Roman" w:hAnsi="Times New Roman" w:cs="Times New Roman"/>
        </w:rPr>
        <w:t xml:space="preserve"> OFERTY</w:t>
      </w:r>
      <w:bookmarkEnd w:id="49"/>
      <w:bookmarkEnd w:id="50"/>
      <w:bookmarkEnd w:id="51"/>
      <w:bookmarkEnd w:id="52"/>
    </w:p>
    <w:p w:rsidR="00310307" w:rsidRPr="00FE387D" w:rsidRDefault="00310307" w:rsidP="00EF5CD4">
      <w:pPr>
        <w:pStyle w:val="Akapitzlist"/>
        <w:numPr>
          <w:ilvl w:val="1"/>
          <w:numId w:val="8"/>
        </w:numPr>
        <w:spacing w:after="120" w:line="264" w:lineRule="auto"/>
        <w:ind w:hanging="516"/>
        <w:jc w:val="both"/>
        <w:rPr>
          <w:rFonts w:ascii="Times New Roman" w:hAnsi="Times New Roman"/>
          <w:sz w:val="20"/>
          <w:szCs w:val="20"/>
        </w:rPr>
      </w:pPr>
      <w:r w:rsidRPr="00FE387D">
        <w:rPr>
          <w:rFonts w:ascii="Times New Roman" w:hAnsi="Times New Roman"/>
          <w:sz w:val="20"/>
          <w:szCs w:val="20"/>
        </w:rPr>
        <w:t>Wykonawca może złożyć jedną ofertę.</w:t>
      </w:r>
    </w:p>
    <w:p w:rsidR="00310307" w:rsidRPr="00FE387D" w:rsidRDefault="00310307" w:rsidP="00EF5CD4">
      <w:pPr>
        <w:pStyle w:val="Akapitzlist"/>
        <w:numPr>
          <w:ilvl w:val="1"/>
          <w:numId w:val="8"/>
        </w:numPr>
        <w:spacing w:after="120" w:line="264" w:lineRule="auto"/>
        <w:ind w:left="567" w:hanging="516"/>
        <w:jc w:val="both"/>
        <w:rPr>
          <w:rFonts w:ascii="Times New Roman" w:hAnsi="Times New Roman"/>
          <w:sz w:val="20"/>
          <w:szCs w:val="20"/>
        </w:rPr>
      </w:pPr>
      <w:r w:rsidRPr="00FE387D">
        <w:rPr>
          <w:rFonts w:ascii="Times New Roman" w:hAnsi="Times New Roman"/>
          <w:sz w:val="20"/>
          <w:szCs w:val="20"/>
        </w:rPr>
        <w:t xml:space="preserve">Ofertę sporządza się w języku polskim, pod rygorem nieważności, w postaci elektronicznej i opatruje się kwalifikowanym podpisem elektronicznym lub w postaci elektronicznej opatrzonej podpisem zaufanym lub podpisem osobistym w </w:t>
      </w:r>
      <w:proofErr w:type="gramStart"/>
      <w:r w:rsidRPr="00FE387D">
        <w:rPr>
          <w:rFonts w:ascii="Times New Roman" w:hAnsi="Times New Roman"/>
          <w:sz w:val="20"/>
          <w:szCs w:val="20"/>
        </w:rPr>
        <w:t xml:space="preserve">formatach: </w:t>
      </w:r>
      <w:proofErr w:type="spellStart"/>
      <w:r w:rsidRPr="00FE387D">
        <w:rPr>
          <w:rFonts w:ascii="Times New Roman" w:hAnsi="Times New Roman"/>
          <w:sz w:val="20"/>
          <w:szCs w:val="20"/>
        </w:rPr>
        <w:t>.pd</w:t>
      </w:r>
      <w:proofErr w:type="spellEnd"/>
      <w:r w:rsidRPr="00FE387D">
        <w:rPr>
          <w:rFonts w:ascii="Times New Roman" w:hAnsi="Times New Roman"/>
          <w:sz w:val="20"/>
          <w:szCs w:val="20"/>
        </w:rPr>
        <w:t>f, .</w:t>
      </w:r>
      <w:proofErr w:type="spellStart"/>
      <w:r w:rsidRPr="00FE387D">
        <w:rPr>
          <w:rFonts w:ascii="Times New Roman" w:hAnsi="Times New Roman"/>
          <w:sz w:val="20"/>
          <w:szCs w:val="20"/>
        </w:rPr>
        <w:t>doc</w:t>
      </w:r>
      <w:proofErr w:type="spellEnd"/>
      <w:r w:rsidRPr="00FE387D">
        <w:rPr>
          <w:rFonts w:ascii="Times New Roman" w:hAnsi="Times New Roman"/>
          <w:sz w:val="20"/>
          <w:szCs w:val="20"/>
        </w:rPr>
        <w:t>, .</w:t>
      </w:r>
      <w:proofErr w:type="spellStart"/>
      <w:proofErr w:type="gramEnd"/>
      <w:r w:rsidRPr="00FE387D">
        <w:rPr>
          <w:rFonts w:ascii="Times New Roman" w:hAnsi="Times New Roman"/>
          <w:sz w:val="20"/>
          <w:szCs w:val="20"/>
        </w:rPr>
        <w:t>docx</w:t>
      </w:r>
      <w:proofErr w:type="spellEnd"/>
      <w:r w:rsidRPr="00FE387D">
        <w:rPr>
          <w:rFonts w:ascii="Times New Roman" w:hAnsi="Times New Roman"/>
          <w:sz w:val="20"/>
          <w:szCs w:val="20"/>
        </w:rPr>
        <w:t>, .</w:t>
      </w:r>
      <w:proofErr w:type="spellStart"/>
      <w:r w:rsidRPr="00FE387D">
        <w:rPr>
          <w:rFonts w:ascii="Times New Roman" w:hAnsi="Times New Roman"/>
          <w:sz w:val="20"/>
          <w:szCs w:val="20"/>
        </w:rPr>
        <w:t>rtf</w:t>
      </w:r>
      <w:proofErr w:type="spellEnd"/>
      <w:r w:rsidRPr="00FE387D">
        <w:rPr>
          <w:rFonts w:ascii="Times New Roman" w:hAnsi="Times New Roman"/>
          <w:sz w:val="20"/>
          <w:szCs w:val="20"/>
        </w:rPr>
        <w:t xml:space="preserve"> </w:t>
      </w:r>
      <w:proofErr w:type="gramStart"/>
      <w:r w:rsidRPr="00FE387D">
        <w:rPr>
          <w:rFonts w:ascii="Times New Roman" w:hAnsi="Times New Roman"/>
          <w:sz w:val="20"/>
          <w:szCs w:val="20"/>
        </w:rPr>
        <w:t>lub .</w:t>
      </w:r>
      <w:proofErr w:type="spellStart"/>
      <w:r w:rsidRPr="00FE387D">
        <w:rPr>
          <w:rFonts w:ascii="Times New Roman" w:hAnsi="Times New Roman"/>
          <w:sz w:val="20"/>
          <w:szCs w:val="20"/>
        </w:rPr>
        <w:t>odt</w:t>
      </w:r>
      <w:proofErr w:type="spellEnd"/>
      <w:proofErr w:type="gramEnd"/>
      <w:r w:rsidRPr="00FE387D">
        <w:rPr>
          <w:rFonts w:ascii="Times New Roman" w:hAnsi="Times New Roman"/>
          <w:sz w:val="20"/>
          <w:szCs w:val="20"/>
        </w:rPr>
        <w:t>.</w:t>
      </w:r>
    </w:p>
    <w:p w:rsidR="00FE387D" w:rsidRPr="00FE387D" w:rsidRDefault="00FE387D" w:rsidP="00EF5CD4">
      <w:pPr>
        <w:pStyle w:val="Akapitzlist"/>
        <w:numPr>
          <w:ilvl w:val="1"/>
          <w:numId w:val="8"/>
        </w:numPr>
        <w:spacing w:after="120" w:line="264" w:lineRule="auto"/>
        <w:ind w:left="567" w:hanging="516"/>
        <w:jc w:val="both"/>
        <w:rPr>
          <w:rFonts w:ascii="Times New Roman" w:hAnsi="Times New Roman"/>
          <w:sz w:val="20"/>
          <w:szCs w:val="20"/>
        </w:rPr>
      </w:pPr>
      <w:r w:rsidRPr="00FE387D">
        <w:rPr>
          <w:rFonts w:ascii="Times New Roman" w:hAnsi="Times New Roman"/>
          <w:sz w:val="20"/>
          <w:szCs w:val="20"/>
          <w:lang w:bidi="pl-PL"/>
        </w:rPr>
        <w:t>Sposób złożenia oferty, w tym zaszyfrowania oferty opisany został w Regulaminie korzystania z </w:t>
      </w:r>
      <w:proofErr w:type="spellStart"/>
      <w:r w:rsidRPr="00FE387D">
        <w:rPr>
          <w:rFonts w:ascii="Times New Roman" w:hAnsi="Times New Roman"/>
          <w:sz w:val="20"/>
          <w:szCs w:val="20"/>
          <w:lang w:bidi="pl-PL"/>
        </w:rPr>
        <w:t>miniPortalu</w:t>
      </w:r>
      <w:proofErr w:type="spellEnd"/>
      <w:r w:rsidRPr="00FE387D">
        <w:rPr>
          <w:rFonts w:ascii="Times New Roman" w:hAnsi="Times New Roman"/>
          <w:sz w:val="20"/>
          <w:szCs w:val="20"/>
          <w:lang w:bidi="pl-PL"/>
        </w:rPr>
        <w:t xml:space="preserve">.  </w:t>
      </w:r>
    </w:p>
    <w:p w:rsidR="00FE387D" w:rsidRPr="00FE387D" w:rsidRDefault="00FE387D" w:rsidP="00EF5CD4">
      <w:pPr>
        <w:pStyle w:val="Akapitzlist"/>
        <w:numPr>
          <w:ilvl w:val="1"/>
          <w:numId w:val="8"/>
        </w:numPr>
        <w:spacing w:after="120" w:line="264" w:lineRule="auto"/>
        <w:ind w:left="567" w:hanging="516"/>
        <w:jc w:val="both"/>
        <w:rPr>
          <w:rFonts w:ascii="Times New Roman" w:hAnsi="Times New Roman"/>
          <w:sz w:val="20"/>
          <w:szCs w:val="20"/>
        </w:rPr>
      </w:pPr>
      <w:r w:rsidRPr="00FE387D">
        <w:rPr>
          <w:rFonts w:ascii="Times New Roman" w:hAnsi="Times New Roman"/>
          <w:sz w:val="20"/>
          <w:szCs w:val="20"/>
          <w:lang w:bidi="pl-PL"/>
        </w:rPr>
        <w:t xml:space="preserve">Wszelkie informacje stanowiące tajemnicę przedsiębiorstwa w rozumieniu ustawy z dnia 16 kwietnia 1993 r. o zwalczaniu nieuczciwej konkurencji, które Wykonawca </w:t>
      </w:r>
      <w:proofErr w:type="gramStart"/>
      <w:r w:rsidRPr="00FE387D">
        <w:rPr>
          <w:rFonts w:ascii="Times New Roman" w:hAnsi="Times New Roman"/>
          <w:sz w:val="20"/>
          <w:szCs w:val="20"/>
          <w:lang w:bidi="pl-PL"/>
        </w:rPr>
        <w:t>zastrzeże jako</w:t>
      </w:r>
      <w:proofErr w:type="gramEnd"/>
      <w:r w:rsidRPr="00FE387D">
        <w:rPr>
          <w:rFonts w:ascii="Times New Roman" w:hAnsi="Times New Roman"/>
          <w:sz w:val="20"/>
          <w:szCs w:val="20"/>
          <w:lang w:bidi="pl-PL"/>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310307" w:rsidRPr="00FE387D" w:rsidRDefault="00310307" w:rsidP="00EF5CD4">
      <w:pPr>
        <w:pStyle w:val="Akapitzlist"/>
        <w:numPr>
          <w:ilvl w:val="1"/>
          <w:numId w:val="8"/>
        </w:numPr>
        <w:tabs>
          <w:tab w:val="left" w:pos="993"/>
        </w:tabs>
        <w:spacing w:after="120" w:line="264" w:lineRule="auto"/>
        <w:ind w:left="567" w:hanging="516"/>
        <w:jc w:val="both"/>
        <w:rPr>
          <w:rFonts w:ascii="Times New Roman" w:hAnsi="Times New Roman"/>
          <w:sz w:val="20"/>
          <w:szCs w:val="20"/>
        </w:rPr>
      </w:pPr>
      <w:r w:rsidRPr="00FE387D">
        <w:rPr>
          <w:rFonts w:ascii="Times New Roman" w:hAnsi="Times New Roman"/>
          <w:sz w:val="20"/>
          <w:szCs w:val="20"/>
        </w:rPr>
        <w:t xml:space="preserve"> Oferta wraz ze wszystkimi załącznikami musi być podpisana przez osoby uprawnione do reprezentowania wykonawcy, zgodnie z wpisem do właściwego rejestru lub centralnej ewidencji i informacji o działalności gospodarczej albo przez osobę umocowaną do podpisania oferty. </w:t>
      </w:r>
      <w:r w:rsidRPr="00FE387D">
        <w:rPr>
          <w:rFonts w:ascii="Times New Roman" w:hAnsi="Times New Roman"/>
          <w:b/>
          <w:sz w:val="20"/>
          <w:szCs w:val="20"/>
        </w:rPr>
        <w:t>Pełnomocnictwo</w:t>
      </w:r>
      <w:r w:rsidRPr="00FE387D">
        <w:rPr>
          <w:rFonts w:ascii="Times New Roman" w:hAnsi="Times New Roman"/>
          <w:sz w:val="20"/>
          <w:szCs w:val="20"/>
        </w:rPr>
        <w:t xml:space="preserve"> we właściwej formie, </w:t>
      </w:r>
      <w:r w:rsidRPr="00FE387D">
        <w:rPr>
          <w:rFonts w:ascii="Times New Roman" w:hAnsi="Times New Roman"/>
          <w:snapToGrid w:val="0"/>
          <w:sz w:val="20"/>
          <w:szCs w:val="20"/>
        </w:rPr>
        <w:t>z określeniem jego zakresu</w:t>
      </w:r>
      <w:r w:rsidRPr="00FE387D">
        <w:rPr>
          <w:rFonts w:ascii="Times New Roman" w:hAnsi="Times New Roman"/>
          <w:sz w:val="20"/>
          <w:szCs w:val="20"/>
        </w:rPr>
        <w:t>, powinno być dołączone do oferty, o ile nie wynika z innych załączonych dokumentów.</w:t>
      </w:r>
    </w:p>
    <w:p w:rsidR="00310307" w:rsidRPr="00FE387D" w:rsidRDefault="008D7FC2" w:rsidP="00EF5CD4">
      <w:pPr>
        <w:pStyle w:val="Akapitzlist"/>
        <w:numPr>
          <w:ilvl w:val="1"/>
          <w:numId w:val="8"/>
        </w:numPr>
        <w:tabs>
          <w:tab w:val="left" w:pos="993"/>
        </w:tabs>
        <w:spacing w:after="120" w:line="264" w:lineRule="auto"/>
        <w:ind w:left="567" w:hanging="516"/>
        <w:jc w:val="both"/>
        <w:rPr>
          <w:rFonts w:ascii="Times New Roman" w:hAnsi="Times New Roman"/>
          <w:sz w:val="20"/>
          <w:szCs w:val="20"/>
        </w:rPr>
      </w:pPr>
      <w:r w:rsidRPr="00FE387D">
        <w:rPr>
          <w:rFonts w:ascii="Times New Roman" w:hAnsi="Times New Roman"/>
          <w:snapToGrid w:val="0"/>
          <w:sz w:val="20"/>
          <w:szCs w:val="20"/>
        </w:rPr>
        <w:t xml:space="preserve"> </w:t>
      </w:r>
      <w:r w:rsidR="00310307" w:rsidRPr="00FE387D">
        <w:rPr>
          <w:rFonts w:ascii="Times New Roman" w:hAnsi="Times New Roman"/>
          <w:snapToGrid w:val="0"/>
          <w:sz w:val="20"/>
          <w:szCs w:val="20"/>
        </w:rPr>
        <w:t>Zgodnie z przepisem art. 99 § 1 Kodeksu cywilnego, pełnomocnictwo do dokonania czynności prawnej – złożenia oferty, która na mocy przepisu art. 61 ust. 1 ustawy musi być sporządzona, pod rygorem nieważności, w postaci elektronicznej i opatrzona kwalifikowanym podpisem elektronicznym, powinno być udzielone w tej samej formie.</w:t>
      </w:r>
      <w:r w:rsidR="00310307" w:rsidRPr="00FE387D">
        <w:rPr>
          <w:rFonts w:ascii="Times New Roman" w:hAnsi="Times New Roman"/>
          <w:sz w:val="20"/>
          <w:szCs w:val="20"/>
        </w:rPr>
        <w:t xml:space="preserve"> W takim przypadku </w:t>
      </w:r>
      <w:r w:rsidR="00310307" w:rsidRPr="00FE387D">
        <w:rPr>
          <w:rFonts w:ascii="Times New Roman" w:hAnsi="Times New Roman"/>
          <w:snapToGrid w:val="0"/>
          <w:sz w:val="20"/>
          <w:szCs w:val="20"/>
        </w:rPr>
        <w:t>pełnomocnictwo należy złożyć w oryginale w postaci dokumentu elektronicznego.</w:t>
      </w:r>
    </w:p>
    <w:p w:rsidR="00310307" w:rsidRPr="00FE387D" w:rsidRDefault="00310307" w:rsidP="00EF5CD4">
      <w:pPr>
        <w:pStyle w:val="Akapitzlist"/>
        <w:numPr>
          <w:ilvl w:val="1"/>
          <w:numId w:val="8"/>
        </w:numPr>
        <w:spacing w:after="120" w:line="264" w:lineRule="auto"/>
        <w:ind w:left="567" w:hanging="516"/>
        <w:jc w:val="both"/>
        <w:rPr>
          <w:rFonts w:ascii="Times New Roman" w:hAnsi="Times New Roman"/>
          <w:sz w:val="20"/>
          <w:szCs w:val="20"/>
        </w:rPr>
      </w:pPr>
      <w:r w:rsidRPr="00FE387D">
        <w:rPr>
          <w:rFonts w:ascii="Times New Roman" w:hAnsi="Times New Roman"/>
          <w:sz w:val="20"/>
          <w:szCs w:val="20"/>
        </w:rPr>
        <w:t xml:space="preserve">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zgodności z oryginałem przez notariusza opatrzonej jego kwalifikowanym podpisem elektronicznym. </w:t>
      </w:r>
    </w:p>
    <w:p w:rsidR="00310307" w:rsidRPr="00FE387D" w:rsidRDefault="00310307" w:rsidP="00EF5CD4">
      <w:pPr>
        <w:pStyle w:val="Akapitzlist"/>
        <w:numPr>
          <w:ilvl w:val="1"/>
          <w:numId w:val="8"/>
        </w:numPr>
        <w:spacing w:after="120" w:line="264" w:lineRule="auto"/>
        <w:ind w:left="567" w:hanging="516"/>
        <w:jc w:val="both"/>
        <w:rPr>
          <w:rFonts w:ascii="Times New Roman" w:hAnsi="Times New Roman"/>
          <w:sz w:val="20"/>
          <w:szCs w:val="20"/>
        </w:rPr>
      </w:pPr>
      <w:r w:rsidRPr="00FE387D">
        <w:rPr>
          <w:rFonts w:ascii="Times New Roman" w:hAnsi="Times New Roman"/>
          <w:snapToGrid w:val="0"/>
          <w:sz w:val="20"/>
          <w:szCs w:val="2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310307" w:rsidRPr="00FE387D" w:rsidRDefault="00310307" w:rsidP="00EF5CD4">
      <w:pPr>
        <w:pStyle w:val="Akapitzlist"/>
        <w:numPr>
          <w:ilvl w:val="1"/>
          <w:numId w:val="8"/>
        </w:numPr>
        <w:spacing w:after="120" w:line="264" w:lineRule="auto"/>
        <w:ind w:left="567" w:hanging="516"/>
        <w:jc w:val="both"/>
        <w:rPr>
          <w:rFonts w:ascii="Times New Roman" w:hAnsi="Times New Roman"/>
          <w:sz w:val="20"/>
          <w:szCs w:val="20"/>
        </w:rPr>
      </w:pPr>
      <w:r w:rsidRPr="00FE387D">
        <w:rPr>
          <w:rFonts w:ascii="Times New Roman" w:hAnsi="Times New Roman"/>
          <w:sz w:val="20"/>
          <w:szCs w:val="20"/>
        </w:rPr>
        <w:t>Treść oferty musi odpowiadać treści SWZ. Zaleca się przy sporządzaniu oferty skorzystanie ze wzorów formularzy przygotowanych przez zamawiającego. Wykonawca może złożyć ofertę przygotowaną samodzielnie z zastrzeżeniem, że będzie one zawierać wszystkie niezbędne oświadczenia oraz informacje określone przez zamawiającego w treści wzorów załączonych do SWZ.</w:t>
      </w:r>
    </w:p>
    <w:p w:rsidR="00310307" w:rsidRDefault="00310307" w:rsidP="00EF5CD4">
      <w:pPr>
        <w:pStyle w:val="Akapitzlist"/>
        <w:numPr>
          <w:ilvl w:val="1"/>
          <w:numId w:val="8"/>
        </w:numPr>
        <w:spacing w:after="120" w:line="264" w:lineRule="auto"/>
        <w:ind w:left="567" w:hanging="516"/>
        <w:jc w:val="both"/>
        <w:rPr>
          <w:rFonts w:ascii="Times New Roman" w:hAnsi="Times New Roman"/>
          <w:sz w:val="20"/>
          <w:szCs w:val="20"/>
        </w:rPr>
      </w:pPr>
      <w:r w:rsidRPr="00FE387D">
        <w:rPr>
          <w:rFonts w:ascii="Times New Roman" w:hAnsi="Times New Roman"/>
          <w:sz w:val="20"/>
          <w:szCs w:val="20"/>
        </w:rPr>
        <w:t>Wykonawca ponosi koszty związane z przygotowaniem i złożeniem oferty za wyjątkiem okoliczności, o których mowa w art. 261 ustawy.</w:t>
      </w:r>
    </w:p>
    <w:p w:rsidR="00D24DD5" w:rsidRPr="00FE387D" w:rsidRDefault="00D24DD5" w:rsidP="00D24DD5">
      <w:pPr>
        <w:pStyle w:val="Akapitzlist"/>
        <w:spacing w:after="120" w:line="264" w:lineRule="auto"/>
        <w:ind w:left="567"/>
        <w:jc w:val="both"/>
        <w:rPr>
          <w:rFonts w:ascii="Times New Roman" w:hAnsi="Times New Roman"/>
          <w:sz w:val="20"/>
          <w:szCs w:val="20"/>
        </w:rPr>
      </w:pPr>
    </w:p>
    <w:p w:rsidR="000821B7" w:rsidRDefault="000821B7" w:rsidP="00EF5CD4">
      <w:pPr>
        <w:numPr>
          <w:ilvl w:val="1"/>
          <w:numId w:val="8"/>
        </w:numPr>
        <w:ind w:right="-17" w:hanging="942"/>
        <w:jc w:val="both"/>
        <w:rPr>
          <w:b/>
          <w:color w:val="0000FF"/>
          <w:sz w:val="20"/>
          <w:szCs w:val="20"/>
        </w:rPr>
      </w:pPr>
      <w:r w:rsidRPr="00C92D4F">
        <w:rPr>
          <w:b/>
          <w:color w:val="0000FF"/>
          <w:sz w:val="20"/>
          <w:szCs w:val="20"/>
        </w:rPr>
        <w:t>NA ZAWARTOŚĆ OFERTY SKŁADA SIĘ:</w:t>
      </w:r>
    </w:p>
    <w:p w:rsidR="00FE387D" w:rsidRPr="00C92D4F" w:rsidRDefault="00FE387D" w:rsidP="00FE387D">
      <w:pPr>
        <w:ind w:left="942" w:right="-17"/>
        <w:jc w:val="both"/>
        <w:rPr>
          <w:b/>
          <w:color w:val="0000FF"/>
          <w:sz w:val="20"/>
          <w:szCs w:val="20"/>
        </w:rPr>
      </w:pPr>
    </w:p>
    <w:p w:rsidR="000821B7" w:rsidRDefault="000821B7" w:rsidP="00EF5CD4">
      <w:pPr>
        <w:numPr>
          <w:ilvl w:val="2"/>
          <w:numId w:val="8"/>
        </w:numPr>
        <w:ind w:left="1134" w:right="-17" w:hanging="850"/>
        <w:jc w:val="both"/>
        <w:rPr>
          <w:color w:val="0000FF"/>
          <w:sz w:val="20"/>
          <w:szCs w:val="20"/>
        </w:rPr>
      </w:pPr>
      <w:r w:rsidRPr="00C92D4F">
        <w:rPr>
          <w:color w:val="0000FF"/>
          <w:sz w:val="20"/>
          <w:szCs w:val="20"/>
        </w:rPr>
        <w:t xml:space="preserve">Wypełniony i podpisany </w:t>
      </w:r>
      <w:r w:rsidRPr="00C92D4F">
        <w:rPr>
          <w:b/>
          <w:color w:val="0000FF"/>
          <w:sz w:val="20"/>
          <w:szCs w:val="20"/>
        </w:rPr>
        <w:t>Formularz cenowy</w:t>
      </w:r>
      <w:r w:rsidRPr="00C92D4F">
        <w:rPr>
          <w:color w:val="0000FF"/>
          <w:sz w:val="20"/>
          <w:szCs w:val="20"/>
        </w:rPr>
        <w:t xml:space="preserve"> - wzór druku formularza stanowi załącznik nr 1 do </w:t>
      </w:r>
      <w:proofErr w:type="spellStart"/>
      <w:r w:rsidRPr="00C92D4F">
        <w:rPr>
          <w:color w:val="0000FF"/>
          <w:sz w:val="20"/>
          <w:szCs w:val="20"/>
        </w:rPr>
        <w:t>SWZ</w:t>
      </w:r>
      <w:proofErr w:type="spellEnd"/>
      <w:r w:rsidRPr="00C92D4F">
        <w:rPr>
          <w:color w:val="0000FF"/>
          <w:sz w:val="20"/>
          <w:szCs w:val="20"/>
        </w:rPr>
        <w:t>.</w:t>
      </w:r>
    </w:p>
    <w:p w:rsidR="00FE387D" w:rsidRDefault="00FE387D" w:rsidP="00EF5CD4">
      <w:pPr>
        <w:numPr>
          <w:ilvl w:val="2"/>
          <w:numId w:val="8"/>
        </w:numPr>
        <w:ind w:left="1134" w:right="-17" w:hanging="850"/>
        <w:jc w:val="both"/>
        <w:rPr>
          <w:color w:val="0000FF"/>
          <w:sz w:val="20"/>
          <w:szCs w:val="20"/>
        </w:rPr>
      </w:pPr>
      <w:r w:rsidRPr="00C92D4F">
        <w:rPr>
          <w:color w:val="0000FF"/>
          <w:sz w:val="20"/>
          <w:szCs w:val="20"/>
        </w:rPr>
        <w:t xml:space="preserve">Wypełniony i podpisany </w:t>
      </w:r>
      <w:r w:rsidRPr="00C92D4F">
        <w:rPr>
          <w:b/>
          <w:color w:val="0000FF"/>
          <w:sz w:val="20"/>
          <w:szCs w:val="20"/>
        </w:rPr>
        <w:t xml:space="preserve">Formularz </w:t>
      </w:r>
      <w:r>
        <w:rPr>
          <w:b/>
          <w:color w:val="0000FF"/>
          <w:sz w:val="20"/>
          <w:szCs w:val="20"/>
        </w:rPr>
        <w:t>ofert</w:t>
      </w:r>
      <w:r w:rsidRPr="00C92D4F">
        <w:rPr>
          <w:b/>
          <w:color w:val="0000FF"/>
          <w:sz w:val="20"/>
          <w:szCs w:val="20"/>
        </w:rPr>
        <w:t>y</w:t>
      </w:r>
      <w:r w:rsidRPr="00C92D4F">
        <w:rPr>
          <w:color w:val="0000FF"/>
          <w:sz w:val="20"/>
          <w:szCs w:val="20"/>
        </w:rPr>
        <w:t xml:space="preserve"> - wzór druku formularza stanowi załącznik nr 1 do </w:t>
      </w:r>
      <w:proofErr w:type="spellStart"/>
      <w:r w:rsidRPr="00C92D4F">
        <w:rPr>
          <w:color w:val="0000FF"/>
          <w:sz w:val="20"/>
          <w:szCs w:val="20"/>
        </w:rPr>
        <w:t>SWZ</w:t>
      </w:r>
      <w:proofErr w:type="spellEnd"/>
      <w:r w:rsidRPr="00C92D4F">
        <w:rPr>
          <w:color w:val="0000FF"/>
          <w:sz w:val="20"/>
          <w:szCs w:val="20"/>
        </w:rPr>
        <w:t>.</w:t>
      </w:r>
    </w:p>
    <w:p w:rsidR="000821B7" w:rsidRPr="00C92D4F" w:rsidRDefault="000821B7" w:rsidP="00EF5CD4">
      <w:pPr>
        <w:numPr>
          <w:ilvl w:val="2"/>
          <w:numId w:val="8"/>
        </w:numPr>
        <w:ind w:left="1134" w:right="-17" w:hanging="850"/>
        <w:jc w:val="both"/>
        <w:rPr>
          <w:color w:val="0000FF"/>
          <w:sz w:val="20"/>
          <w:szCs w:val="20"/>
        </w:rPr>
      </w:pPr>
      <w:r w:rsidRPr="00C92D4F">
        <w:rPr>
          <w:color w:val="0000FF"/>
          <w:sz w:val="20"/>
          <w:szCs w:val="20"/>
        </w:rPr>
        <w:t xml:space="preserve">Wypełnione i podpisane </w:t>
      </w:r>
      <w:r w:rsidRPr="00C92D4F">
        <w:rPr>
          <w:b/>
          <w:color w:val="0000FF"/>
          <w:sz w:val="20"/>
          <w:szCs w:val="20"/>
        </w:rPr>
        <w:t>oświadczenie</w:t>
      </w:r>
      <w:r w:rsidRPr="00C92D4F">
        <w:rPr>
          <w:color w:val="0000FF"/>
          <w:sz w:val="20"/>
          <w:szCs w:val="20"/>
        </w:rPr>
        <w:t xml:space="preserve"> – wzór druku stanowi załącznik nr </w:t>
      </w:r>
      <w:r w:rsidR="009117FA" w:rsidRPr="00C92D4F">
        <w:rPr>
          <w:color w:val="0000FF"/>
          <w:sz w:val="20"/>
          <w:szCs w:val="20"/>
        </w:rPr>
        <w:t>3</w:t>
      </w:r>
      <w:r w:rsidR="00C91056">
        <w:rPr>
          <w:color w:val="0000FF"/>
          <w:sz w:val="20"/>
          <w:szCs w:val="20"/>
        </w:rPr>
        <w:t xml:space="preserve"> do </w:t>
      </w:r>
      <w:proofErr w:type="spellStart"/>
      <w:r w:rsidR="00C91056">
        <w:rPr>
          <w:color w:val="0000FF"/>
          <w:sz w:val="20"/>
          <w:szCs w:val="20"/>
        </w:rPr>
        <w:t>S</w:t>
      </w:r>
      <w:r w:rsidRPr="00C92D4F">
        <w:rPr>
          <w:color w:val="0000FF"/>
          <w:sz w:val="20"/>
          <w:szCs w:val="20"/>
        </w:rPr>
        <w:t>WZ</w:t>
      </w:r>
      <w:proofErr w:type="spellEnd"/>
      <w:r w:rsidRPr="00C92D4F">
        <w:rPr>
          <w:color w:val="0000FF"/>
          <w:sz w:val="20"/>
          <w:szCs w:val="20"/>
        </w:rPr>
        <w:t>.</w:t>
      </w:r>
    </w:p>
    <w:p w:rsidR="000821B7" w:rsidRPr="00C92D4F" w:rsidRDefault="000821B7" w:rsidP="00EF5CD4">
      <w:pPr>
        <w:numPr>
          <w:ilvl w:val="2"/>
          <w:numId w:val="8"/>
        </w:numPr>
        <w:tabs>
          <w:tab w:val="left" w:pos="10048"/>
        </w:tabs>
        <w:ind w:left="1134" w:right="-17" w:hanging="850"/>
        <w:jc w:val="both"/>
        <w:rPr>
          <w:color w:val="0000FF"/>
          <w:sz w:val="20"/>
          <w:szCs w:val="20"/>
        </w:rPr>
      </w:pPr>
      <w:r w:rsidRPr="00C92D4F">
        <w:rPr>
          <w:color w:val="0000FF"/>
          <w:sz w:val="20"/>
          <w:szCs w:val="20"/>
        </w:rPr>
        <w:t>Stosowne pełnomocnictwo(a) - w przypadku, gdy Upoważnienie do podpisania oferty nie wynika bezpośrednio z właściwego rejestru.</w:t>
      </w:r>
    </w:p>
    <w:p w:rsidR="000821B7" w:rsidRPr="00C92D4F" w:rsidRDefault="000821B7" w:rsidP="00EF5CD4">
      <w:pPr>
        <w:numPr>
          <w:ilvl w:val="2"/>
          <w:numId w:val="8"/>
        </w:numPr>
        <w:tabs>
          <w:tab w:val="left" w:pos="10048"/>
        </w:tabs>
        <w:ind w:left="1134" w:right="-17" w:hanging="850"/>
        <w:jc w:val="both"/>
        <w:rPr>
          <w:color w:val="0000FF"/>
          <w:sz w:val="20"/>
          <w:szCs w:val="20"/>
        </w:rPr>
      </w:pPr>
      <w:r w:rsidRPr="00C92D4F">
        <w:rPr>
          <w:color w:val="0000FF"/>
          <w:sz w:val="20"/>
          <w:szCs w:val="20"/>
        </w:rPr>
        <w:t>Pełnomocnictwo, o którym mowa w pkt. 12.1 i pkt, 13.3 SWZ</w:t>
      </w:r>
      <w:r w:rsidR="009117FA" w:rsidRPr="00C92D4F">
        <w:rPr>
          <w:color w:val="0000FF"/>
          <w:sz w:val="20"/>
          <w:szCs w:val="20"/>
        </w:rPr>
        <w:t xml:space="preserve"> </w:t>
      </w:r>
      <w:r w:rsidRPr="00C92D4F">
        <w:rPr>
          <w:color w:val="0000FF"/>
          <w:sz w:val="20"/>
          <w:szCs w:val="20"/>
        </w:rPr>
        <w:t>(jeśli dotyczy).</w:t>
      </w:r>
    </w:p>
    <w:p w:rsidR="000821B7" w:rsidRDefault="000821B7" w:rsidP="00EF5CD4">
      <w:pPr>
        <w:numPr>
          <w:ilvl w:val="2"/>
          <w:numId w:val="8"/>
        </w:numPr>
        <w:tabs>
          <w:tab w:val="left" w:pos="10048"/>
        </w:tabs>
        <w:ind w:left="1134" w:right="-17" w:hanging="850"/>
        <w:jc w:val="both"/>
        <w:rPr>
          <w:color w:val="0000FF"/>
          <w:sz w:val="20"/>
          <w:szCs w:val="20"/>
        </w:rPr>
      </w:pPr>
      <w:r w:rsidRPr="00C92D4F">
        <w:rPr>
          <w:color w:val="0000FF"/>
          <w:sz w:val="20"/>
          <w:szCs w:val="20"/>
        </w:rPr>
        <w:t>Zobowiązanie, o którym mowa w pkt</w:t>
      </w:r>
      <w:r w:rsidR="00C91056">
        <w:rPr>
          <w:color w:val="0000FF"/>
          <w:sz w:val="20"/>
          <w:szCs w:val="20"/>
        </w:rPr>
        <w:t xml:space="preserve">. 10.2. </w:t>
      </w:r>
      <w:proofErr w:type="spellStart"/>
      <w:proofErr w:type="gramStart"/>
      <w:r w:rsidR="00C91056">
        <w:rPr>
          <w:color w:val="0000FF"/>
          <w:sz w:val="20"/>
          <w:szCs w:val="20"/>
        </w:rPr>
        <w:t>S</w:t>
      </w:r>
      <w:r w:rsidRPr="00C92D4F">
        <w:rPr>
          <w:color w:val="0000FF"/>
          <w:sz w:val="20"/>
          <w:szCs w:val="20"/>
        </w:rPr>
        <w:t>WZ</w:t>
      </w:r>
      <w:proofErr w:type="spellEnd"/>
      <w:r w:rsidRPr="00C92D4F">
        <w:rPr>
          <w:color w:val="0000FF"/>
          <w:sz w:val="20"/>
          <w:szCs w:val="20"/>
        </w:rPr>
        <w:t xml:space="preserve"> (jeśli</w:t>
      </w:r>
      <w:proofErr w:type="gramEnd"/>
      <w:r w:rsidRPr="00C92D4F">
        <w:rPr>
          <w:color w:val="0000FF"/>
          <w:sz w:val="20"/>
          <w:szCs w:val="20"/>
        </w:rPr>
        <w:t xml:space="preserve"> dotyczy).</w:t>
      </w:r>
    </w:p>
    <w:p w:rsidR="00F75D79" w:rsidRPr="00AB1D4B" w:rsidRDefault="00F75D79" w:rsidP="00F75D79">
      <w:pPr>
        <w:numPr>
          <w:ilvl w:val="2"/>
          <w:numId w:val="8"/>
        </w:numPr>
        <w:tabs>
          <w:tab w:val="left" w:pos="10048"/>
        </w:tabs>
        <w:ind w:left="1134" w:right="-17" w:hanging="850"/>
        <w:jc w:val="both"/>
        <w:rPr>
          <w:color w:val="0000FF"/>
          <w:sz w:val="20"/>
          <w:szCs w:val="20"/>
        </w:rPr>
      </w:pPr>
      <w:r w:rsidRPr="00AB1D4B">
        <w:rPr>
          <w:color w:val="0000FF"/>
          <w:sz w:val="20"/>
          <w:szCs w:val="20"/>
        </w:rPr>
        <w:t>Opisy – dotyczy analizatorów (np.:</w:t>
      </w:r>
      <w:r w:rsidR="00AB1D4B" w:rsidRPr="00AB1D4B">
        <w:rPr>
          <w:color w:val="0000FF"/>
          <w:sz w:val="20"/>
          <w:szCs w:val="20"/>
        </w:rPr>
        <w:t xml:space="preserve"> katalogi handlowe lub ulotki lub specyfikacje produktu lub lub opisów technicznych itp.)</w:t>
      </w:r>
      <w:r w:rsidRPr="00AB1D4B">
        <w:rPr>
          <w:color w:val="0000FF"/>
          <w:sz w:val="20"/>
          <w:szCs w:val="20"/>
        </w:rPr>
        <w:t xml:space="preserve"> – celem weryfikacji z opisem przedmiotu zamówienia.</w:t>
      </w:r>
    </w:p>
    <w:p w:rsidR="00F75D79" w:rsidRPr="00C92D4F" w:rsidRDefault="00F75D79" w:rsidP="00F75D79">
      <w:pPr>
        <w:tabs>
          <w:tab w:val="left" w:pos="10048"/>
        </w:tabs>
        <w:ind w:left="1134" w:right="-17"/>
        <w:jc w:val="both"/>
        <w:rPr>
          <w:color w:val="0000FF"/>
          <w:sz w:val="20"/>
          <w:szCs w:val="20"/>
        </w:rPr>
      </w:pPr>
    </w:p>
    <w:p w:rsidR="00BD5108" w:rsidRPr="00C92D4F" w:rsidRDefault="00BD5108" w:rsidP="0048506C">
      <w:pPr>
        <w:pStyle w:val="spistrescipoziom1"/>
        <w:numPr>
          <w:ilvl w:val="0"/>
          <w:numId w:val="48"/>
        </w:numPr>
        <w:tabs>
          <w:tab w:val="left" w:pos="567"/>
        </w:tabs>
        <w:spacing w:before="120"/>
        <w:ind w:left="426" w:hanging="426"/>
        <w:rPr>
          <w:rFonts w:ascii="Times New Roman" w:hAnsi="Times New Roman" w:cs="Times New Roman"/>
        </w:rPr>
      </w:pPr>
      <w:bookmarkStart w:id="53" w:name="_Toc60159059"/>
      <w:bookmarkStart w:id="54" w:name="_Toc150257031"/>
      <w:r w:rsidRPr="00C92D4F">
        <w:rPr>
          <w:rFonts w:ascii="Times New Roman" w:hAnsi="Times New Roman" w:cs="Times New Roman"/>
        </w:rPr>
        <w:t xml:space="preserve">LICZBA CZĘŚCI ZAMÓWIENIA, </w:t>
      </w:r>
      <w:proofErr w:type="gramStart"/>
      <w:r w:rsidRPr="00C92D4F">
        <w:rPr>
          <w:rFonts w:ascii="Times New Roman" w:hAnsi="Times New Roman" w:cs="Times New Roman"/>
        </w:rPr>
        <w:t>NA KTÓRĄ</w:t>
      </w:r>
      <w:proofErr w:type="gramEnd"/>
      <w:r w:rsidRPr="00C92D4F">
        <w:rPr>
          <w:rFonts w:ascii="Times New Roman" w:hAnsi="Times New Roman" w:cs="Times New Roman"/>
        </w:rPr>
        <w:t xml:space="preserve"> WYKONAWCA MOŻE ZŁOŻYĆ OFERTĘ</w:t>
      </w:r>
      <w:bookmarkEnd w:id="53"/>
    </w:p>
    <w:p w:rsidR="00BD5108" w:rsidRPr="0048506C" w:rsidRDefault="0048506C" w:rsidP="0048506C">
      <w:pPr>
        <w:pStyle w:val="Akapitzlist"/>
        <w:numPr>
          <w:ilvl w:val="1"/>
          <w:numId w:val="49"/>
        </w:numPr>
        <w:spacing w:before="120" w:after="120"/>
        <w:ind w:left="567" w:hanging="567"/>
        <w:jc w:val="both"/>
        <w:rPr>
          <w:rFonts w:ascii="Times New Roman" w:hAnsi="Times New Roman"/>
          <w:sz w:val="20"/>
          <w:szCs w:val="20"/>
        </w:rPr>
      </w:pPr>
      <w:r w:rsidRPr="0048506C">
        <w:rPr>
          <w:rFonts w:ascii="Times New Roman" w:hAnsi="Times New Roman"/>
          <w:sz w:val="20"/>
          <w:szCs w:val="20"/>
        </w:rPr>
        <w:t xml:space="preserve"> </w:t>
      </w:r>
      <w:r w:rsidR="00BD5108" w:rsidRPr="0048506C">
        <w:rPr>
          <w:rFonts w:ascii="Times New Roman" w:hAnsi="Times New Roman"/>
          <w:sz w:val="20"/>
          <w:szCs w:val="20"/>
        </w:rPr>
        <w:t>Wykonawcy mogą złożyć Ofertę na</w:t>
      </w:r>
      <w:r w:rsidR="00D62D80" w:rsidRPr="0048506C">
        <w:rPr>
          <w:rFonts w:ascii="Times New Roman" w:hAnsi="Times New Roman"/>
          <w:sz w:val="20"/>
          <w:szCs w:val="20"/>
        </w:rPr>
        <w:t xml:space="preserve"> np. jedną lub dwie / jedną, dwie lub trzy (w zależności od ilości części) </w:t>
      </w:r>
      <w:r w:rsidR="00BD5108" w:rsidRPr="0048506C">
        <w:rPr>
          <w:rFonts w:ascii="Times New Roman" w:hAnsi="Times New Roman"/>
          <w:sz w:val="20"/>
          <w:szCs w:val="20"/>
        </w:rPr>
        <w:t xml:space="preserve">części zamówienia, jako jedną Ofertę lub oddzielne Oferty na każdą część zamówienia. Zamawiający nie ogranicza maksymalnej liczby części, na które zamówienie może zostać udzielone temu samemu </w:t>
      </w:r>
      <w:r w:rsidR="00756C6F" w:rsidRPr="0048506C">
        <w:rPr>
          <w:rFonts w:ascii="Times New Roman" w:hAnsi="Times New Roman"/>
          <w:sz w:val="20"/>
          <w:szCs w:val="20"/>
        </w:rPr>
        <w:t>wykonawc</w:t>
      </w:r>
      <w:r w:rsidR="00BD5108" w:rsidRPr="0048506C">
        <w:rPr>
          <w:rFonts w:ascii="Times New Roman" w:hAnsi="Times New Roman"/>
          <w:sz w:val="20"/>
          <w:szCs w:val="20"/>
        </w:rPr>
        <w:t>y.</w:t>
      </w:r>
    </w:p>
    <w:p w:rsidR="00BD5108" w:rsidRDefault="00BD5108" w:rsidP="0048506C">
      <w:pPr>
        <w:pStyle w:val="Akapitzlist"/>
        <w:numPr>
          <w:ilvl w:val="1"/>
          <w:numId w:val="49"/>
        </w:numPr>
        <w:spacing w:before="120" w:after="120"/>
        <w:ind w:left="567" w:hanging="567"/>
        <w:jc w:val="both"/>
        <w:rPr>
          <w:rFonts w:ascii="Times New Roman" w:hAnsi="Times New Roman"/>
          <w:sz w:val="20"/>
          <w:szCs w:val="20"/>
        </w:rPr>
      </w:pPr>
      <w:r w:rsidRPr="0048506C">
        <w:rPr>
          <w:rFonts w:ascii="Times New Roman" w:hAnsi="Times New Roman"/>
          <w:sz w:val="20"/>
          <w:szCs w:val="20"/>
        </w:rPr>
        <w:t xml:space="preserve">Przez wymóg złożenia tylko jednej Oferty należy rozumieć złożenie przez </w:t>
      </w:r>
      <w:r w:rsidR="00756C6F" w:rsidRPr="0048506C">
        <w:rPr>
          <w:rFonts w:ascii="Times New Roman" w:hAnsi="Times New Roman"/>
          <w:sz w:val="20"/>
          <w:szCs w:val="20"/>
        </w:rPr>
        <w:t>wykonawc</w:t>
      </w:r>
      <w:r w:rsidRPr="0048506C">
        <w:rPr>
          <w:rFonts w:ascii="Times New Roman" w:hAnsi="Times New Roman"/>
          <w:sz w:val="20"/>
          <w:szCs w:val="20"/>
        </w:rPr>
        <w:t xml:space="preserve">ę ubiegającego się o udzielenie zamówienia tylko jednej oferty na poszczególną część zamówienia. Oznacza to, że </w:t>
      </w:r>
      <w:r w:rsidR="00756C6F" w:rsidRPr="0048506C">
        <w:rPr>
          <w:rFonts w:ascii="Times New Roman" w:hAnsi="Times New Roman"/>
          <w:sz w:val="20"/>
          <w:szCs w:val="20"/>
        </w:rPr>
        <w:t>wykonawc</w:t>
      </w:r>
      <w:r w:rsidRPr="0048506C">
        <w:rPr>
          <w:rFonts w:ascii="Times New Roman" w:hAnsi="Times New Roman"/>
          <w:sz w:val="20"/>
          <w:szCs w:val="20"/>
        </w:rPr>
        <w:t xml:space="preserve">a nie może złożyć dwóch ofert na poszczególną część zamówienia. Za naruszenie tego wymogu uznaje się także złożenie oferty na daną część zamówienia przez </w:t>
      </w:r>
      <w:r w:rsidR="00756C6F" w:rsidRPr="0048506C">
        <w:rPr>
          <w:rFonts w:ascii="Times New Roman" w:hAnsi="Times New Roman"/>
          <w:sz w:val="20"/>
          <w:szCs w:val="20"/>
        </w:rPr>
        <w:t>wykonawc</w:t>
      </w:r>
      <w:r w:rsidRPr="0048506C">
        <w:rPr>
          <w:rFonts w:ascii="Times New Roman" w:hAnsi="Times New Roman"/>
          <w:sz w:val="20"/>
          <w:szCs w:val="20"/>
        </w:rPr>
        <w:t xml:space="preserve">ę działającego wspólnie z innymi </w:t>
      </w:r>
      <w:r w:rsidR="00756C6F" w:rsidRPr="0048506C">
        <w:rPr>
          <w:rFonts w:ascii="Times New Roman" w:hAnsi="Times New Roman"/>
          <w:sz w:val="20"/>
          <w:szCs w:val="20"/>
        </w:rPr>
        <w:t>wykonawc</w:t>
      </w:r>
      <w:r w:rsidRPr="0048506C">
        <w:rPr>
          <w:rFonts w:ascii="Times New Roman" w:hAnsi="Times New Roman"/>
          <w:sz w:val="20"/>
          <w:szCs w:val="20"/>
        </w:rPr>
        <w:t xml:space="preserve">ami w dwóch lub więcej konfiguracjach podmiotowych, np.: </w:t>
      </w:r>
      <w:r w:rsidR="00756C6F" w:rsidRPr="0048506C">
        <w:rPr>
          <w:rFonts w:ascii="Times New Roman" w:hAnsi="Times New Roman"/>
          <w:sz w:val="20"/>
          <w:szCs w:val="20"/>
        </w:rPr>
        <w:t>wykonawc</w:t>
      </w:r>
      <w:r w:rsidRPr="0048506C">
        <w:rPr>
          <w:rFonts w:ascii="Times New Roman" w:hAnsi="Times New Roman"/>
          <w:sz w:val="20"/>
          <w:szCs w:val="20"/>
        </w:rPr>
        <w:t>ę będącego członkiem dwóch „</w:t>
      </w:r>
      <w:proofErr w:type="spellStart"/>
      <w:r w:rsidRPr="0048506C">
        <w:rPr>
          <w:rFonts w:ascii="Times New Roman" w:hAnsi="Times New Roman"/>
          <w:sz w:val="20"/>
          <w:szCs w:val="20"/>
        </w:rPr>
        <w:t>pool’ikoasekuracyjnych</w:t>
      </w:r>
      <w:proofErr w:type="spellEnd"/>
      <w:r w:rsidRPr="0048506C">
        <w:rPr>
          <w:rFonts w:ascii="Times New Roman" w:hAnsi="Times New Roman"/>
          <w:sz w:val="20"/>
          <w:szCs w:val="20"/>
        </w:rPr>
        <w:t xml:space="preserve">” składających ofertę na tę samą część zamówienia. Złożenie większej liczby Ofert spowoduje odrzucenie wszystkich </w:t>
      </w:r>
      <w:r w:rsidR="001F4118" w:rsidRPr="0048506C">
        <w:rPr>
          <w:rFonts w:ascii="Times New Roman" w:hAnsi="Times New Roman"/>
          <w:sz w:val="20"/>
          <w:szCs w:val="20"/>
        </w:rPr>
        <w:t>o</w:t>
      </w:r>
      <w:r w:rsidRPr="0048506C">
        <w:rPr>
          <w:rFonts w:ascii="Times New Roman" w:hAnsi="Times New Roman"/>
          <w:sz w:val="20"/>
          <w:szCs w:val="20"/>
        </w:rPr>
        <w:t xml:space="preserve">fert złożonych przez </w:t>
      </w:r>
      <w:r w:rsidR="00756C6F" w:rsidRPr="0048506C">
        <w:rPr>
          <w:rFonts w:ascii="Times New Roman" w:hAnsi="Times New Roman"/>
          <w:sz w:val="20"/>
          <w:szCs w:val="20"/>
        </w:rPr>
        <w:t>wykonawc</w:t>
      </w:r>
      <w:r w:rsidRPr="0048506C">
        <w:rPr>
          <w:rFonts w:ascii="Times New Roman" w:hAnsi="Times New Roman"/>
          <w:sz w:val="20"/>
          <w:szCs w:val="20"/>
        </w:rPr>
        <w:t>ę w danej Części Zamówienia.</w:t>
      </w:r>
    </w:p>
    <w:p w:rsidR="00D24DD5" w:rsidRPr="0048506C" w:rsidRDefault="00D24DD5" w:rsidP="00D24DD5">
      <w:pPr>
        <w:pStyle w:val="Akapitzlist"/>
        <w:spacing w:before="120" w:after="120"/>
        <w:ind w:left="567"/>
        <w:jc w:val="both"/>
        <w:rPr>
          <w:rFonts w:ascii="Times New Roman" w:hAnsi="Times New Roman"/>
          <w:sz w:val="20"/>
          <w:szCs w:val="20"/>
        </w:rPr>
      </w:pPr>
    </w:p>
    <w:p w:rsidR="00BD5108" w:rsidRPr="00C92D4F" w:rsidRDefault="00BD5108" w:rsidP="0048506C">
      <w:pPr>
        <w:pStyle w:val="spistrescipoziom1"/>
        <w:numPr>
          <w:ilvl w:val="0"/>
          <w:numId w:val="48"/>
        </w:numPr>
        <w:spacing w:before="120"/>
        <w:ind w:left="426" w:hanging="426"/>
        <w:rPr>
          <w:rFonts w:ascii="Times New Roman" w:hAnsi="Times New Roman" w:cs="Times New Roman"/>
        </w:rPr>
      </w:pPr>
      <w:bookmarkStart w:id="55" w:name="_Toc271275838"/>
      <w:bookmarkStart w:id="56" w:name="_Toc286155470"/>
      <w:bookmarkStart w:id="57" w:name="_Toc364245208"/>
      <w:bookmarkStart w:id="58" w:name="_Toc369278144"/>
      <w:bookmarkStart w:id="59" w:name="_Toc60159060"/>
      <w:r w:rsidRPr="00C92D4F">
        <w:rPr>
          <w:rFonts w:ascii="Times New Roman" w:hAnsi="Times New Roman" w:cs="Times New Roman"/>
        </w:rPr>
        <w:lastRenderedPageBreak/>
        <w:t>TAJEMNICA PRZEDSIĘBIORSTWA</w:t>
      </w:r>
      <w:bookmarkEnd w:id="55"/>
      <w:bookmarkEnd w:id="56"/>
      <w:bookmarkEnd w:id="57"/>
      <w:bookmarkEnd w:id="58"/>
      <w:bookmarkEnd w:id="59"/>
    </w:p>
    <w:p w:rsidR="00BD5108" w:rsidRPr="00591ECF" w:rsidRDefault="0048506C" w:rsidP="00591ECF">
      <w:pPr>
        <w:pStyle w:val="Akapitzlist"/>
        <w:numPr>
          <w:ilvl w:val="1"/>
          <w:numId w:val="52"/>
        </w:numPr>
        <w:spacing w:before="120" w:after="120"/>
        <w:ind w:left="567" w:hanging="567"/>
        <w:jc w:val="both"/>
        <w:rPr>
          <w:rFonts w:ascii="Times New Roman" w:hAnsi="Times New Roman"/>
          <w:sz w:val="20"/>
          <w:szCs w:val="20"/>
        </w:rPr>
      </w:pPr>
      <w:bookmarkStart w:id="60" w:name="_Hlk58343410"/>
      <w:r w:rsidRPr="00591ECF">
        <w:rPr>
          <w:rFonts w:ascii="Times New Roman" w:hAnsi="Times New Roman"/>
          <w:sz w:val="20"/>
          <w:szCs w:val="20"/>
        </w:rPr>
        <w:t xml:space="preserve"> </w:t>
      </w:r>
      <w:r w:rsidR="00BD5108" w:rsidRPr="00591ECF">
        <w:rPr>
          <w:rFonts w:ascii="Times New Roman" w:hAnsi="Times New Roman"/>
          <w:sz w:val="20"/>
          <w:szCs w:val="20"/>
        </w:rPr>
        <w:t xml:space="preserve">Jeżeli </w:t>
      </w:r>
      <w:r w:rsidR="00756C6F" w:rsidRPr="00591ECF">
        <w:rPr>
          <w:rFonts w:ascii="Times New Roman" w:hAnsi="Times New Roman"/>
          <w:sz w:val="20"/>
          <w:szCs w:val="20"/>
        </w:rPr>
        <w:t>wykonawc</w:t>
      </w:r>
      <w:r w:rsidR="00BD5108" w:rsidRPr="00591ECF">
        <w:rPr>
          <w:rFonts w:ascii="Times New Roman" w:hAnsi="Times New Roman"/>
          <w:sz w:val="20"/>
          <w:szCs w:val="20"/>
        </w:rPr>
        <w:t xml:space="preserve">a zastrzega, że informacje objęte tajemnicą przedsiębiorstwa w rozumieniu przepisów o zwalczaniu nieuczciwej konkurencji, nie mogą być udostępniane, informacje te </w:t>
      </w:r>
      <w:r w:rsidR="00756C6F" w:rsidRPr="00591ECF">
        <w:rPr>
          <w:rFonts w:ascii="Times New Roman" w:hAnsi="Times New Roman"/>
          <w:sz w:val="20"/>
          <w:szCs w:val="20"/>
        </w:rPr>
        <w:t>wykonawc</w:t>
      </w:r>
      <w:r w:rsidR="00BD5108" w:rsidRPr="00591ECF">
        <w:rPr>
          <w:rFonts w:ascii="Times New Roman" w:hAnsi="Times New Roman"/>
          <w:sz w:val="20"/>
          <w:szCs w:val="20"/>
        </w:rPr>
        <w:t xml:space="preserve">a powinien złożyć wraz z ofertą w wydzielonym i odpowiednio oznaczonym pliku, sugeruje </w:t>
      </w:r>
      <w:proofErr w:type="gramStart"/>
      <w:r w:rsidR="00BD5108" w:rsidRPr="00591ECF">
        <w:rPr>
          <w:rFonts w:ascii="Times New Roman" w:hAnsi="Times New Roman"/>
          <w:sz w:val="20"/>
          <w:szCs w:val="20"/>
        </w:rPr>
        <w:t>się aby</w:t>
      </w:r>
      <w:proofErr w:type="gramEnd"/>
      <w:r w:rsidR="00BD5108" w:rsidRPr="00591ECF">
        <w:rPr>
          <w:rFonts w:ascii="Times New Roman" w:hAnsi="Times New Roman"/>
          <w:sz w:val="20"/>
          <w:szCs w:val="20"/>
        </w:rPr>
        <w:t xml:space="preserve"> oznaczenie pliku nastąpiło poprzez zawarcie w jego nazwie sformułowania „tajemnica przedsiębiorstwa”. </w:t>
      </w:r>
    </w:p>
    <w:bookmarkEnd w:id="60"/>
    <w:p w:rsidR="00BD5108" w:rsidRPr="00591ECF" w:rsidRDefault="00BD5108" w:rsidP="00591ECF">
      <w:pPr>
        <w:pStyle w:val="Akapitzlist"/>
        <w:numPr>
          <w:ilvl w:val="1"/>
          <w:numId w:val="52"/>
        </w:numPr>
        <w:spacing w:before="120" w:after="120"/>
        <w:ind w:left="567" w:hanging="567"/>
        <w:jc w:val="both"/>
        <w:rPr>
          <w:rFonts w:ascii="Times New Roman" w:hAnsi="Times New Roman"/>
          <w:sz w:val="20"/>
          <w:szCs w:val="20"/>
        </w:rPr>
      </w:pPr>
      <w:r w:rsidRPr="00591ECF">
        <w:rPr>
          <w:rFonts w:ascii="Times New Roman" w:hAnsi="Times New Roman"/>
          <w:sz w:val="20"/>
          <w:szCs w:val="20"/>
        </w:rPr>
        <w:t xml:space="preserve">W przypadku informacji objętych tajemnicą przedsiębiorstwa </w:t>
      </w:r>
      <w:r w:rsidR="00756C6F" w:rsidRPr="00591ECF">
        <w:rPr>
          <w:rFonts w:ascii="Times New Roman" w:hAnsi="Times New Roman"/>
          <w:sz w:val="20"/>
          <w:szCs w:val="20"/>
        </w:rPr>
        <w:t>wykonawc</w:t>
      </w:r>
      <w:r w:rsidRPr="00591ECF">
        <w:rPr>
          <w:rFonts w:ascii="Times New Roman" w:hAnsi="Times New Roman"/>
          <w:sz w:val="20"/>
          <w:szCs w:val="20"/>
        </w:rPr>
        <w:t>a powinien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w:t>
      </w:r>
      <w:proofErr w:type="spellStart"/>
      <w:r w:rsidRPr="00591ECF">
        <w:rPr>
          <w:rFonts w:ascii="Times New Roman" w:hAnsi="Times New Roman"/>
          <w:sz w:val="20"/>
          <w:szCs w:val="20"/>
        </w:rPr>
        <w:t>t.j</w:t>
      </w:r>
      <w:proofErr w:type="spellEnd"/>
      <w:r w:rsidRPr="00591ECF">
        <w:rPr>
          <w:rFonts w:ascii="Times New Roman" w:hAnsi="Times New Roman"/>
          <w:sz w:val="20"/>
          <w:szCs w:val="20"/>
        </w:rPr>
        <w:t xml:space="preserve">. Dz. U. </w:t>
      </w:r>
      <w:proofErr w:type="gramStart"/>
      <w:r w:rsidRPr="00591ECF">
        <w:rPr>
          <w:rFonts w:ascii="Times New Roman" w:hAnsi="Times New Roman"/>
          <w:sz w:val="20"/>
          <w:szCs w:val="20"/>
        </w:rPr>
        <w:t>z</w:t>
      </w:r>
      <w:proofErr w:type="gramEnd"/>
      <w:r w:rsidRPr="00591ECF">
        <w:rPr>
          <w:rFonts w:ascii="Times New Roman" w:hAnsi="Times New Roman"/>
          <w:sz w:val="20"/>
          <w:szCs w:val="20"/>
        </w:rPr>
        <w:t xml:space="preserve"> 2020</w:t>
      </w:r>
      <w:r w:rsidR="00413E1E" w:rsidRPr="00591ECF">
        <w:rPr>
          <w:rFonts w:ascii="Times New Roman" w:hAnsi="Times New Roman"/>
          <w:sz w:val="20"/>
          <w:szCs w:val="20"/>
        </w:rPr>
        <w:t>r., poz.</w:t>
      </w:r>
      <w:r w:rsidRPr="00591ECF">
        <w:rPr>
          <w:rFonts w:ascii="Times New Roman" w:hAnsi="Times New Roman"/>
          <w:sz w:val="20"/>
          <w:szCs w:val="20"/>
        </w:rPr>
        <w:t xml:space="preserve">1913) tj. </w:t>
      </w:r>
      <w:r w:rsidRPr="00591ECF">
        <w:rPr>
          <w:rFonts w:ascii="Times New Roman" w:hAnsi="Times New Roman"/>
          <w:i/>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591ECF">
        <w:rPr>
          <w:rFonts w:ascii="Times New Roman" w:hAnsi="Times New Roman"/>
          <w:sz w:val="20"/>
          <w:szCs w:val="20"/>
        </w:rPr>
        <w:t xml:space="preserve">. W przypadku zastrzeżenia </w:t>
      </w:r>
      <w:proofErr w:type="gramStart"/>
      <w:r w:rsidRPr="00591ECF">
        <w:rPr>
          <w:rFonts w:ascii="Times New Roman" w:hAnsi="Times New Roman"/>
          <w:sz w:val="20"/>
          <w:szCs w:val="20"/>
        </w:rPr>
        <w:t>informacji jako</w:t>
      </w:r>
      <w:proofErr w:type="gramEnd"/>
      <w:r w:rsidRPr="00591ECF">
        <w:rPr>
          <w:rFonts w:ascii="Times New Roman" w:hAnsi="Times New Roman"/>
          <w:sz w:val="20"/>
          <w:szCs w:val="20"/>
        </w:rPr>
        <w:t xml:space="preserve"> tajemnica przedsiębiorstwa wykonawca obowiązany jest do wykazania, że zastrzeżone informacje stanowią taką tajemnicę. Zamawiający wymaga złożenia wyjaśnień wraz z ofertą. </w:t>
      </w:r>
    </w:p>
    <w:p w:rsidR="00BD5108" w:rsidRPr="00591ECF" w:rsidRDefault="00BD5108" w:rsidP="00591ECF">
      <w:pPr>
        <w:pStyle w:val="Akapitzlist"/>
        <w:numPr>
          <w:ilvl w:val="1"/>
          <w:numId w:val="52"/>
        </w:numPr>
        <w:spacing w:before="120" w:after="120"/>
        <w:ind w:left="567" w:hanging="567"/>
        <w:jc w:val="both"/>
        <w:rPr>
          <w:rFonts w:ascii="Times New Roman" w:hAnsi="Times New Roman"/>
          <w:sz w:val="20"/>
          <w:szCs w:val="20"/>
        </w:rPr>
      </w:pPr>
      <w:r w:rsidRPr="00591ECF">
        <w:rPr>
          <w:rFonts w:ascii="Times New Roman" w:hAnsi="Times New Roman"/>
          <w:sz w:val="20"/>
          <w:szCs w:val="20"/>
        </w:rPr>
        <w:t xml:space="preserve">Niewykazanie nie później niż w terminie składania oferty, że zastrzeżone informacje stanowią tajemnicę przedsiębiorstwa będzie skutkowało uznaniem przez </w:t>
      </w:r>
      <w:r w:rsidR="00756C6F" w:rsidRPr="00591ECF">
        <w:rPr>
          <w:rFonts w:ascii="Times New Roman" w:hAnsi="Times New Roman"/>
          <w:sz w:val="20"/>
          <w:szCs w:val="20"/>
        </w:rPr>
        <w:t>zamawiając</w:t>
      </w:r>
      <w:r w:rsidRPr="00591ECF">
        <w:rPr>
          <w:rFonts w:ascii="Times New Roman" w:hAnsi="Times New Roman"/>
          <w:sz w:val="20"/>
          <w:szCs w:val="20"/>
        </w:rPr>
        <w:t xml:space="preserve">ego, że </w:t>
      </w:r>
      <w:r w:rsidR="00756C6F" w:rsidRPr="00591ECF">
        <w:rPr>
          <w:rFonts w:ascii="Times New Roman" w:hAnsi="Times New Roman"/>
          <w:sz w:val="20"/>
          <w:szCs w:val="20"/>
        </w:rPr>
        <w:t>wykonawc</w:t>
      </w:r>
      <w:r w:rsidRPr="00591ECF">
        <w:rPr>
          <w:rFonts w:ascii="Times New Roman" w:hAnsi="Times New Roman"/>
          <w:sz w:val="20"/>
          <w:szCs w:val="20"/>
        </w:rPr>
        <w:t>a nie wykazał w ww. terminie, iż zastrzeżone informacje stanowią tajemnicę p</w:t>
      </w:r>
      <w:r w:rsidR="009F75F3" w:rsidRPr="00591ECF">
        <w:rPr>
          <w:rFonts w:ascii="Times New Roman" w:hAnsi="Times New Roman"/>
          <w:sz w:val="20"/>
          <w:szCs w:val="20"/>
        </w:rPr>
        <w:t xml:space="preserve">rzedsiębiorstwa, w </w:t>
      </w:r>
      <w:proofErr w:type="gramStart"/>
      <w:r w:rsidR="009F75F3" w:rsidRPr="00591ECF">
        <w:rPr>
          <w:rFonts w:ascii="Times New Roman" w:hAnsi="Times New Roman"/>
          <w:sz w:val="20"/>
          <w:szCs w:val="20"/>
        </w:rPr>
        <w:t>konsekwencji</w:t>
      </w:r>
      <w:r w:rsidR="00413E1E" w:rsidRPr="00591ECF">
        <w:rPr>
          <w:rFonts w:ascii="Times New Roman" w:hAnsi="Times New Roman"/>
          <w:sz w:val="20"/>
          <w:szCs w:val="20"/>
        </w:rPr>
        <w:t xml:space="preserve"> </w:t>
      </w:r>
      <w:r w:rsidRPr="00591ECF">
        <w:rPr>
          <w:rFonts w:ascii="Times New Roman" w:hAnsi="Times New Roman"/>
          <w:sz w:val="20"/>
          <w:szCs w:val="20"/>
        </w:rPr>
        <w:t>czego</w:t>
      </w:r>
      <w:proofErr w:type="gramEnd"/>
      <w:r w:rsidRPr="00591ECF">
        <w:rPr>
          <w:rFonts w:ascii="Times New Roman" w:hAnsi="Times New Roman"/>
          <w:sz w:val="20"/>
          <w:szCs w:val="20"/>
        </w:rPr>
        <w:t xml:space="preserve"> </w:t>
      </w:r>
      <w:r w:rsidR="00756C6F" w:rsidRPr="00591ECF">
        <w:rPr>
          <w:rFonts w:ascii="Times New Roman" w:hAnsi="Times New Roman"/>
          <w:sz w:val="20"/>
          <w:szCs w:val="20"/>
        </w:rPr>
        <w:t>zamawiając</w:t>
      </w:r>
      <w:r w:rsidRPr="00591ECF">
        <w:rPr>
          <w:rFonts w:ascii="Times New Roman" w:hAnsi="Times New Roman"/>
          <w:sz w:val="20"/>
          <w:szCs w:val="20"/>
        </w:rPr>
        <w:t>y odtajni wskazane informacje bez wzywania do dalszych wyjaśnień.</w:t>
      </w:r>
    </w:p>
    <w:p w:rsidR="00BD5108" w:rsidRPr="00591ECF" w:rsidRDefault="00BD5108" w:rsidP="00591ECF">
      <w:pPr>
        <w:pStyle w:val="Akapitzlist"/>
        <w:numPr>
          <w:ilvl w:val="1"/>
          <w:numId w:val="52"/>
        </w:numPr>
        <w:spacing w:before="120" w:after="120"/>
        <w:ind w:left="567" w:hanging="567"/>
        <w:jc w:val="both"/>
        <w:rPr>
          <w:rFonts w:ascii="Times New Roman" w:hAnsi="Times New Roman"/>
          <w:sz w:val="20"/>
          <w:szCs w:val="20"/>
        </w:rPr>
      </w:pPr>
      <w:r w:rsidRPr="00591ECF">
        <w:rPr>
          <w:rFonts w:ascii="Times New Roman" w:hAnsi="Times New Roman"/>
          <w:sz w:val="20"/>
          <w:szCs w:val="20"/>
        </w:rPr>
        <w:t xml:space="preserve">Zamawiający nie ponosi odpowiedzialności za ujawnienie informacji, </w:t>
      </w:r>
      <w:proofErr w:type="gramStart"/>
      <w:r w:rsidRPr="00591ECF">
        <w:rPr>
          <w:rFonts w:ascii="Times New Roman" w:hAnsi="Times New Roman"/>
          <w:sz w:val="20"/>
          <w:szCs w:val="20"/>
        </w:rPr>
        <w:t>co do których</w:t>
      </w:r>
      <w:proofErr w:type="gramEnd"/>
      <w:r w:rsidRPr="00591ECF">
        <w:rPr>
          <w:rFonts w:ascii="Times New Roman" w:hAnsi="Times New Roman"/>
          <w:sz w:val="20"/>
          <w:szCs w:val="20"/>
        </w:rPr>
        <w:t xml:space="preserve"> wykonawca nie podjął działań, o których mowa powyższej, a także za ujawnienie informacji, w odniesieniu do których obowiązek ujawnienia wynika z przepisów prawa, wyroków sądowych lub decyzji organów administracji, niezależnie od podjęcia przez wykonawcę działań, o których mowa w punkcie powyższym.</w:t>
      </w:r>
    </w:p>
    <w:p w:rsidR="00BD5108" w:rsidRPr="00591ECF" w:rsidRDefault="00BD5108" w:rsidP="00591ECF">
      <w:pPr>
        <w:pStyle w:val="Akapitzlist"/>
        <w:numPr>
          <w:ilvl w:val="1"/>
          <w:numId w:val="52"/>
        </w:numPr>
        <w:spacing w:before="120" w:after="120"/>
        <w:ind w:left="567" w:hanging="567"/>
        <w:jc w:val="both"/>
        <w:rPr>
          <w:rFonts w:ascii="Times New Roman" w:hAnsi="Times New Roman"/>
          <w:sz w:val="20"/>
          <w:szCs w:val="20"/>
        </w:rPr>
      </w:pPr>
      <w:r w:rsidRPr="00591ECF">
        <w:rPr>
          <w:rFonts w:ascii="Times New Roman" w:hAnsi="Times New Roman"/>
          <w:sz w:val="20"/>
          <w:szCs w:val="20"/>
        </w:rPr>
        <w:t>Nie można zastrzec informacji, o których mowa w art. 222 ust. 5 ustawy PZP, z uwzględnieniem postanowień dotyczących oferty.</w:t>
      </w:r>
    </w:p>
    <w:p w:rsidR="00FE387D" w:rsidRPr="00591ECF" w:rsidRDefault="00FE387D" w:rsidP="00FE387D">
      <w:pPr>
        <w:spacing w:before="120" w:after="120"/>
        <w:ind w:left="709"/>
        <w:jc w:val="both"/>
        <w:rPr>
          <w:sz w:val="20"/>
          <w:szCs w:val="20"/>
        </w:rPr>
      </w:pPr>
    </w:p>
    <w:p w:rsidR="002112F6" w:rsidRDefault="00BD5108" w:rsidP="0048506C">
      <w:pPr>
        <w:pStyle w:val="spistrescipoziom1"/>
        <w:numPr>
          <w:ilvl w:val="0"/>
          <w:numId w:val="48"/>
        </w:numPr>
        <w:spacing w:before="120"/>
        <w:ind w:left="426" w:hanging="426"/>
        <w:rPr>
          <w:rFonts w:ascii="Times New Roman" w:hAnsi="Times New Roman" w:cs="Times New Roman"/>
        </w:rPr>
      </w:pPr>
      <w:bookmarkStart w:id="61" w:name="_Toc60159061"/>
      <w:r w:rsidRPr="00C92D4F">
        <w:rPr>
          <w:rFonts w:ascii="Times New Roman" w:hAnsi="Times New Roman" w:cs="Times New Roman"/>
        </w:rPr>
        <w:t>SPOSÓB ORAZ TERMIN SKŁADANIA OFERT</w:t>
      </w:r>
      <w:bookmarkEnd w:id="61"/>
    </w:p>
    <w:p w:rsidR="00D24DD5" w:rsidRDefault="00D24DD5" w:rsidP="00D24DD5">
      <w:pPr>
        <w:pStyle w:val="spistrescipoziom1"/>
        <w:numPr>
          <w:ilvl w:val="0"/>
          <w:numId w:val="0"/>
        </w:numPr>
        <w:spacing w:before="120"/>
        <w:ind w:left="426"/>
        <w:rPr>
          <w:rFonts w:ascii="Times New Roman" w:hAnsi="Times New Roman" w:cs="Times New Roman"/>
        </w:rPr>
      </w:pPr>
    </w:p>
    <w:p w:rsidR="00BD5108" w:rsidRPr="00C92D4F" w:rsidRDefault="00591ECF" w:rsidP="00591ECF">
      <w:pPr>
        <w:pStyle w:val="spistrescipoziom2"/>
        <w:numPr>
          <w:ilvl w:val="1"/>
          <w:numId w:val="53"/>
        </w:numPr>
        <w:spacing w:before="120"/>
        <w:rPr>
          <w:rFonts w:ascii="Times New Roman" w:hAnsi="Times New Roman" w:cs="Times New Roman"/>
        </w:rPr>
      </w:pPr>
      <w:bookmarkStart w:id="62" w:name="_Toc60148792"/>
      <w:bookmarkStart w:id="63" w:name="_Toc60159062"/>
      <w:r>
        <w:rPr>
          <w:rFonts w:ascii="Times New Roman" w:hAnsi="Times New Roman" w:cs="Times New Roman"/>
        </w:rPr>
        <w:t xml:space="preserve"> </w:t>
      </w:r>
      <w:r w:rsidR="00BD5108" w:rsidRPr="00C92D4F">
        <w:rPr>
          <w:rFonts w:ascii="Times New Roman" w:hAnsi="Times New Roman" w:cs="Times New Roman"/>
        </w:rPr>
        <w:t>Sposób składania ofert:</w:t>
      </w:r>
      <w:bookmarkEnd w:id="62"/>
      <w:bookmarkEnd w:id="63"/>
    </w:p>
    <w:p w:rsidR="001B17E5" w:rsidRPr="00790294" w:rsidRDefault="001B17E5" w:rsidP="00790294">
      <w:pPr>
        <w:pStyle w:val="pkt"/>
        <w:spacing w:line="276" w:lineRule="auto"/>
        <w:ind w:left="0" w:firstLine="0"/>
        <w:rPr>
          <w:sz w:val="20"/>
          <w:szCs w:val="20"/>
          <w:lang w:bidi="pl-PL"/>
        </w:rPr>
      </w:pPr>
      <w:bookmarkStart w:id="64" w:name="_Toc60148793"/>
      <w:bookmarkStart w:id="65" w:name="_Toc60159063"/>
      <w:r w:rsidRPr="00790294">
        <w:rPr>
          <w:b/>
          <w:sz w:val="20"/>
          <w:szCs w:val="20"/>
          <w:lang w:bidi="pl-PL"/>
        </w:rPr>
        <w:t xml:space="preserve">Wykonawca składa ofertę za pośrednictwem </w:t>
      </w:r>
      <w:r w:rsidRPr="00790294">
        <w:rPr>
          <w:b/>
          <w:i/>
          <w:sz w:val="20"/>
          <w:szCs w:val="20"/>
          <w:lang w:bidi="pl-PL"/>
        </w:rPr>
        <w:t>Formularza do złożenia, zmiany, wycofania oferty lub wniosku</w:t>
      </w:r>
      <w:r w:rsidRPr="00790294">
        <w:rPr>
          <w:b/>
          <w:sz w:val="20"/>
          <w:szCs w:val="20"/>
          <w:lang w:bidi="pl-PL"/>
        </w:rPr>
        <w:t xml:space="preserve"> dostępnego na </w:t>
      </w:r>
      <w:proofErr w:type="spellStart"/>
      <w:r w:rsidRPr="00790294">
        <w:rPr>
          <w:b/>
          <w:sz w:val="20"/>
          <w:szCs w:val="20"/>
          <w:lang w:bidi="pl-PL"/>
        </w:rPr>
        <w:t>ePUAP</w:t>
      </w:r>
      <w:proofErr w:type="spellEnd"/>
      <w:r w:rsidRPr="00790294">
        <w:rPr>
          <w:b/>
          <w:sz w:val="20"/>
          <w:szCs w:val="20"/>
          <w:lang w:bidi="pl-PL"/>
        </w:rPr>
        <w:t>.</w:t>
      </w:r>
    </w:p>
    <w:p w:rsidR="002112F6" w:rsidRPr="00C92D4F" w:rsidRDefault="001D6C33" w:rsidP="00591ECF">
      <w:pPr>
        <w:pStyle w:val="spistrescipoziom2"/>
        <w:numPr>
          <w:ilvl w:val="1"/>
          <w:numId w:val="53"/>
        </w:numPr>
        <w:spacing w:before="120"/>
        <w:rPr>
          <w:rFonts w:ascii="Times New Roman" w:hAnsi="Times New Roman" w:cs="Times New Roman"/>
        </w:rPr>
      </w:pPr>
      <w:r w:rsidRPr="00C92D4F">
        <w:rPr>
          <w:rFonts w:ascii="Times New Roman" w:hAnsi="Times New Roman" w:cs="Times New Roman"/>
        </w:rPr>
        <w:t>Termin składania ofert</w:t>
      </w:r>
      <w:bookmarkEnd w:id="64"/>
      <w:bookmarkEnd w:id="65"/>
    </w:p>
    <w:p w:rsidR="001D6C33" w:rsidRPr="00C92D4F" w:rsidRDefault="001D6C33" w:rsidP="00790294">
      <w:pPr>
        <w:tabs>
          <w:tab w:val="left" w:pos="993"/>
          <w:tab w:val="left" w:pos="1134"/>
        </w:tabs>
        <w:spacing w:before="120" w:after="120"/>
        <w:ind w:left="567" w:hanging="567"/>
        <w:jc w:val="both"/>
        <w:rPr>
          <w:b/>
          <w:sz w:val="20"/>
          <w:szCs w:val="20"/>
        </w:rPr>
      </w:pPr>
      <w:r w:rsidRPr="00C92D4F">
        <w:rPr>
          <w:sz w:val="20"/>
          <w:szCs w:val="20"/>
        </w:rPr>
        <w:t>Termin składania ofert w formie elektronicznej:</w:t>
      </w:r>
      <w:r w:rsidR="009F75F3" w:rsidRPr="00C92D4F">
        <w:rPr>
          <w:sz w:val="20"/>
          <w:szCs w:val="20"/>
        </w:rPr>
        <w:t xml:space="preserve"> </w:t>
      </w:r>
      <w:proofErr w:type="spellStart"/>
      <w:r w:rsidR="003064C4" w:rsidRPr="00C92D4F">
        <w:rPr>
          <w:b/>
          <w:bCs/>
          <w:color w:val="0000FF"/>
          <w:sz w:val="20"/>
          <w:szCs w:val="20"/>
        </w:rPr>
        <w:t>1</w:t>
      </w:r>
      <w:r w:rsidR="00445308">
        <w:rPr>
          <w:b/>
          <w:bCs/>
          <w:color w:val="0000FF"/>
          <w:sz w:val="20"/>
          <w:szCs w:val="20"/>
        </w:rPr>
        <w:t>6</w:t>
      </w:r>
      <w:r w:rsidR="009F75F3" w:rsidRPr="00C92D4F">
        <w:rPr>
          <w:b/>
          <w:bCs/>
          <w:color w:val="0000FF"/>
          <w:sz w:val="20"/>
          <w:szCs w:val="20"/>
        </w:rPr>
        <w:t>-0</w:t>
      </w:r>
      <w:r w:rsidR="00445308">
        <w:rPr>
          <w:b/>
          <w:bCs/>
          <w:color w:val="0000FF"/>
          <w:sz w:val="20"/>
          <w:szCs w:val="20"/>
        </w:rPr>
        <w:t>8</w:t>
      </w:r>
      <w:r w:rsidR="009F75F3" w:rsidRPr="00C92D4F">
        <w:rPr>
          <w:b/>
          <w:bCs/>
          <w:color w:val="0000FF"/>
          <w:sz w:val="20"/>
          <w:szCs w:val="20"/>
        </w:rPr>
        <w:t>-2021r</w:t>
      </w:r>
      <w:proofErr w:type="spellEnd"/>
      <w:r w:rsidR="009F75F3" w:rsidRPr="00C92D4F">
        <w:rPr>
          <w:b/>
          <w:bCs/>
          <w:color w:val="0000FF"/>
          <w:sz w:val="20"/>
          <w:szCs w:val="20"/>
        </w:rPr>
        <w:t>. godz. 1</w:t>
      </w:r>
      <w:r w:rsidR="00445308">
        <w:rPr>
          <w:b/>
          <w:bCs/>
          <w:color w:val="0000FF"/>
          <w:sz w:val="20"/>
          <w:szCs w:val="20"/>
        </w:rPr>
        <w:t>2</w:t>
      </w:r>
      <w:r w:rsidR="009F75F3" w:rsidRPr="00C92D4F">
        <w:rPr>
          <w:b/>
          <w:bCs/>
          <w:color w:val="0000FF"/>
          <w:sz w:val="20"/>
          <w:szCs w:val="20"/>
        </w:rPr>
        <w:t>:00.</w:t>
      </w:r>
    </w:p>
    <w:p w:rsidR="00BD5108" w:rsidRPr="00C92D4F" w:rsidRDefault="00BD5108" w:rsidP="00591ECF">
      <w:pPr>
        <w:pStyle w:val="spistrescipoziom2"/>
        <w:numPr>
          <w:ilvl w:val="1"/>
          <w:numId w:val="53"/>
        </w:numPr>
        <w:spacing w:before="120"/>
        <w:ind w:left="567" w:hanging="567"/>
        <w:rPr>
          <w:rFonts w:ascii="Times New Roman" w:hAnsi="Times New Roman" w:cs="Times New Roman"/>
        </w:rPr>
      </w:pPr>
      <w:bookmarkStart w:id="66" w:name="_Toc60148794"/>
      <w:bookmarkStart w:id="67" w:name="_Toc60159064"/>
      <w:r w:rsidRPr="00C92D4F">
        <w:rPr>
          <w:rFonts w:ascii="Times New Roman" w:hAnsi="Times New Roman" w:cs="Times New Roman"/>
        </w:rPr>
        <w:t>Zmiana lub wycofanie złożonej oferty</w:t>
      </w:r>
      <w:bookmarkEnd w:id="66"/>
      <w:bookmarkEnd w:id="67"/>
    </w:p>
    <w:p w:rsidR="00641283" w:rsidRPr="00641283" w:rsidRDefault="00641283" w:rsidP="00591ECF">
      <w:pPr>
        <w:pStyle w:val="pkt"/>
        <w:numPr>
          <w:ilvl w:val="2"/>
          <w:numId w:val="53"/>
        </w:numPr>
        <w:ind w:left="851" w:hanging="709"/>
        <w:rPr>
          <w:sz w:val="20"/>
          <w:szCs w:val="20"/>
          <w:lang w:bidi="pl-PL"/>
        </w:rPr>
      </w:pPr>
      <w:r w:rsidRPr="00641283">
        <w:rPr>
          <w:sz w:val="20"/>
          <w:szCs w:val="20"/>
          <w:lang w:bidi="pl-PL"/>
        </w:rPr>
        <w:t xml:space="preserve">Wykonawca może przed upływem terminu do składania ofert zmienić lub wycofać ofertę </w:t>
      </w:r>
      <w:proofErr w:type="gramStart"/>
      <w:r w:rsidRPr="00641283">
        <w:rPr>
          <w:sz w:val="20"/>
          <w:szCs w:val="20"/>
          <w:lang w:bidi="pl-PL"/>
        </w:rPr>
        <w:t>za  pośrednictwem</w:t>
      </w:r>
      <w:proofErr w:type="gramEnd"/>
      <w:r w:rsidRPr="00641283">
        <w:rPr>
          <w:sz w:val="20"/>
          <w:szCs w:val="20"/>
          <w:lang w:bidi="pl-PL"/>
        </w:rPr>
        <w:t xml:space="preserve"> Formularza do złożenia, zmiany, wycofania oferty lub wniosku dostępnego na  </w:t>
      </w:r>
      <w:proofErr w:type="spellStart"/>
      <w:r w:rsidRPr="00641283">
        <w:rPr>
          <w:sz w:val="20"/>
          <w:szCs w:val="20"/>
          <w:lang w:bidi="pl-PL"/>
        </w:rPr>
        <w:t>ePUAP</w:t>
      </w:r>
      <w:proofErr w:type="spellEnd"/>
      <w:r w:rsidRPr="00641283">
        <w:rPr>
          <w:sz w:val="20"/>
          <w:szCs w:val="20"/>
          <w:lang w:bidi="pl-PL"/>
        </w:rPr>
        <w:t xml:space="preserve"> i udostępnionych również na </w:t>
      </w:r>
      <w:proofErr w:type="spellStart"/>
      <w:r w:rsidRPr="00641283">
        <w:rPr>
          <w:sz w:val="20"/>
          <w:szCs w:val="20"/>
          <w:lang w:bidi="pl-PL"/>
        </w:rPr>
        <w:t>miniPortalu</w:t>
      </w:r>
      <w:proofErr w:type="spellEnd"/>
      <w:r w:rsidRPr="00641283">
        <w:rPr>
          <w:sz w:val="20"/>
          <w:szCs w:val="20"/>
          <w:lang w:bidi="pl-PL"/>
        </w:rPr>
        <w:t xml:space="preserve">. Sposób zmiany i wycofania oferty został opisany w Instrukcji użytkownika dostępnej na </w:t>
      </w:r>
      <w:proofErr w:type="spellStart"/>
      <w:r w:rsidRPr="00641283">
        <w:rPr>
          <w:sz w:val="20"/>
          <w:szCs w:val="20"/>
          <w:lang w:bidi="pl-PL"/>
        </w:rPr>
        <w:t>miniPortalu</w:t>
      </w:r>
      <w:proofErr w:type="spellEnd"/>
      <w:r w:rsidRPr="00641283">
        <w:rPr>
          <w:sz w:val="20"/>
          <w:szCs w:val="20"/>
          <w:lang w:bidi="pl-PL"/>
        </w:rPr>
        <w:t>.</w:t>
      </w:r>
    </w:p>
    <w:p w:rsidR="00641283" w:rsidRDefault="00641283" w:rsidP="00591ECF">
      <w:pPr>
        <w:pStyle w:val="pkt"/>
        <w:numPr>
          <w:ilvl w:val="2"/>
          <w:numId w:val="53"/>
        </w:numPr>
        <w:ind w:left="851" w:hanging="709"/>
        <w:rPr>
          <w:sz w:val="20"/>
          <w:szCs w:val="20"/>
          <w:lang w:bidi="pl-PL"/>
        </w:rPr>
      </w:pPr>
      <w:r w:rsidRPr="00641283">
        <w:rPr>
          <w:sz w:val="20"/>
          <w:szCs w:val="20"/>
          <w:lang w:bidi="pl-PL"/>
        </w:rPr>
        <w:t xml:space="preserve">Wykonawca po upływie terminu do składania ofert nie może skutecznie dokonać </w:t>
      </w:r>
      <w:proofErr w:type="gramStart"/>
      <w:r w:rsidRPr="00641283">
        <w:rPr>
          <w:sz w:val="20"/>
          <w:szCs w:val="20"/>
          <w:lang w:bidi="pl-PL"/>
        </w:rPr>
        <w:t>zmiany  ani</w:t>
      </w:r>
      <w:proofErr w:type="gramEnd"/>
      <w:r w:rsidRPr="00641283">
        <w:rPr>
          <w:sz w:val="20"/>
          <w:szCs w:val="20"/>
          <w:lang w:bidi="pl-PL"/>
        </w:rPr>
        <w:t> wycofać złożonej oferty.</w:t>
      </w:r>
    </w:p>
    <w:p w:rsidR="00D24DD5" w:rsidRPr="00641283" w:rsidRDefault="00D24DD5" w:rsidP="00D24DD5">
      <w:pPr>
        <w:pStyle w:val="pkt"/>
        <w:ind w:firstLine="0"/>
        <w:rPr>
          <w:sz w:val="20"/>
          <w:szCs w:val="20"/>
          <w:lang w:bidi="pl-PL"/>
        </w:rPr>
      </w:pPr>
    </w:p>
    <w:p w:rsidR="001D6C33" w:rsidRPr="00C92D4F" w:rsidRDefault="00821B7C" w:rsidP="00591ECF">
      <w:pPr>
        <w:pStyle w:val="spistrescipoziom1"/>
        <w:numPr>
          <w:ilvl w:val="0"/>
          <w:numId w:val="53"/>
        </w:numPr>
        <w:spacing w:before="120"/>
        <w:ind w:left="426" w:hanging="426"/>
        <w:rPr>
          <w:rFonts w:ascii="Times New Roman" w:hAnsi="Times New Roman" w:cs="Times New Roman"/>
        </w:rPr>
      </w:pPr>
      <w:bookmarkStart w:id="68" w:name="_Toc60159065"/>
      <w:r w:rsidRPr="00C92D4F">
        <w:rPr>
          <w:rFonts w:ascii="Times New Roman" w:hAnsi="Times New Roman" w:cs="Times New Roman"/>
        </w:rPr>
        <w:t>TERMIN OTWARCIA OFERT</w:t>
      </w:r>
      <w:bookmarkEnd w:id="68"/>
    </w:p>
    <w:p w:rsidR="009F75F3" w:rsidRPr="00C92D4F" w:rsidRDefault="00040733" w:rsidP="00591ECF">
      <w:pPr>
        <w:numPr>
          <w:ilvl w:val="1"/>
          <w:numId w:val="53"/>
        </w:numPr>
        <w:spacing w:before="120" w:after="120"/>
        <w:ind w:left="567" w:hanging="567"/>
        <w:jc w:val="both"/>
        <w:rPr>
          <w:b/>
          <w:bCs/>
          <w:sz w:val="20"/>
          <w:szCs w:val="20"/>
        </w:rPr>
      </w:pPr>
      <w:r w:rsidRPr="00C92D4F">
        <w:rPr>
          <w:b/>
          <w:bCs/>
          <w:sz w:val="20"/>
          <w:szCs w:val="20"/>
        </w:rPr>
        <w:t>Termin otwarcia ofert:</w:t>
      </w:r>
      <w:r w:rsidR="009F75F3" w:rsidRPr="00C92D4F">
        <w:rPr>
          <w:b/>
          <w:bCs/>
          <w:sz w:val="20"/>
          <w:szCs w:val="20"/>
        </w:rPr>
        <w:t xml:space="preserve"> </w:t>
      </w:r>
      <w:proofErr w:type="spellStart"/>
      <w:r w:rsidR="003064C4" w:rsidRPr="00C92D4F">
        <w:rPr>
          <w:b/>
          <w:bCs/>
          <w:color w:val="0000FF"/>
          <w:sz w:val="20"/>
          <w:szCs w:val="20"/>
        </w:rPr>
        <w:t>1</w:t>
      </w:r>
      <w:r w:rsidR="00445308">
        <w:rPr>
          <w:b/>
          <w:bCs/>
          <w:color w:val="0000FF"/>
          <w:sz w:val="20"/>
          <w:szCs w:val="20"/>
        </w:rPr>
        <w:t>6</w:t>
      </w:r>
      <w:r w:rsidR="009F75F3" w:rsidRPr="00C92D4F">
        <w:rPr>
          <w:b/>
          <w:bCs/>
          <w:color w:val="0000FF"/>
          <w:sz w:val="20"/>
          <w:szCs w:val="20"/>
        </w:rPr>
        <w:t>-0</w:t>
      </w:r>
      <w:r w:rsidR="00445308">
        <w:rPr>
          <w:b/>
          <w:bCs/>
          <w:color w:val="0000FF"/>
          <w:sz w:val="20"/>
          <w:szCs w:val="20"/>
        </w:rPr>
        <w:t>8</w:t>
      </w:r>
      <w:r w:rsidR="009F75F3" w:rsidRPr="00C92D4F">
        <w:rPr>
          <w:b/>
          <w:bCs/>
          <w:color w:val="0000FF"/>
          <w:sz w:val="20"/>
          <w:szCs w:val="20"/>
        </w:rPr>
        <w:t>-2021r</w:t>
      </w:r>
      <w:proofErr w:type="spellEnd"/>
      <w:r w:rsidR="009F75F3" w:rsidRPr="00C92D4F">
        <w:rPr>
          <w:b/>
          <w:bCs/>
          <w:color w:val="0000FF"/>
          <w:sz w:val="20"/>
          <w:szCs w:val="20"/>
        </w:rPr>
        <w:t>. godz. 1</w:t>
      </w:r>
      <w:r w:rsidR="00445308">
        <w:rPr>
          <w:b/>
          <w:bCs/>
          <w:color w:val="0000FF"/>
          <w:sz w:val="20"/>
          <w:szCs w:val="20"/>
        </w:rPr>
        <w:t>3</w:t>
      </w:r>
      <w:r w:rsidR="009F75F3" w:rsidRPr="00C92D4F">
        <w:rPr>
          <w:b/>
          <w:bCs/>
          <w:color w:val="0000FF"/>
          <w:sz w:val="20"/>
          <w:szCs w:val="20"/>
        </w:rPr>
        <w:t>:00.</w:t>
      </w:r>
    </w:p>
    <w:p w:rsidR="00460340" w:rsidRPr="00C92D4F" w:rsidRDefault="00460340" w:rsidP="001B17E5">
      <w:pPr>
        <w:pStyle w:val="spistrescipoziom1"/>
        <w:numPr>
          <w:ilvl w:val="0"/>
          <w:numId w:val="0"/>
        </w:numPr>
        <w:spacing w:after="0"/>
        <w:ind w:left="567"/>
        <w:rPr>
          <w:rFonts w:ascii="Times New Roman" w:hAnsi="Times New Roman" w:cs="Times New Roman"/>
          <w:b w:val="0"/>
        </w:rPr>
      </w:pPr>
      <w:r w:rsidRPr="00C92D4F">
        <w:rPr>
          <w:rFonts w:ascii="Times New Roman" w:hAnsi="Times New Roman" w:cs="Times New Roman"/>
          <w:b w:val="0"/>
        </w:rPr>
        <w:t>Zamawiający nie przewiduje możliwości bezpośredniego uczestniczenia w czynności otwarcia ofert (brak jawnego otwarcia ofert).</w:t>
      </w:r>
    </w:p>
    <w:p w:rsidR="00F93D47" w:rsidRPr="00C92D4F" w:rsidRDefault="00F93D47" w:rsidP="00591ECF">
      <w:pPr>
        <w:numPr>
          <w:ilvl w:val="2"/>
          <w:numId w:val="53"/>
        </w:numPr>
        <w:tabs>
          <w:tab w:val="left" w:pos="709"/>
          <w:tab w:val="left" w:pos="1418"/>
        </w:tabs>
        <w:spacing w:before="120"/>
        <w:ind w:left="709" w:hanging="567"/>
        <w:jc w:val="both"/>
        <w:rPr>
          <w:bCs/>
          <w:sz w:val="20"/>
          <w:szCs w:val="20"/>
        </w:rPr>
      </w:pPr>
      <w:r w:rsidRPr="00790294">
        <w:rPr>
          <w:bCs/>
          <w:sz w:val="20"/>
          <w:szCs w:val="20"/>
        </w:rPr>
        <w:t xml:space="preserve">Zamawiający, po upływie terminu składania ofert, a bezpośrednio przed ich otwarciem, udostępni na </w:t>
      </w:r>
      <w:r w:rsidR="001B17E5" w:rsidRPr="00790294">
        <w:rPr>
          <w:bCs/>
          <w:sz w:val="20"/>
          <w:szCs w:val="20"/>
        </w:rPr>
        <w:t>stronie internetowej</w:t>
      </w:r>
      <w:r w:rsidRPr="00790294">
        <w:rPr>
          <w:bCs/>
          <w:sz w:val="20"/>
          <w:szCs w:val="20"/>
        </w:rPr>
        <w:t xml:space="preserve"> informację o kwocie, jaką zamierza przeznaczyć na sfinansowanie zamówienia zgodnie z art. 222 ust. 4</w:t>
      </w:r>
      <w:r w:rsidRPr="00C92D4F">
        <w:rPr>
          <w:bCs/>
          <w:sz w:val="20"/>
          <w:szCs w:val="20"/>
        </w:rPr>
        <w:t xml:space="preserve"> ustawy</w:t>
      </w:r>
    </w:p>
    <w:p w:rsidR="00F93D47" w:rsidRPr="00C92D4F" w:rsidRDefault="00F93D47" w:rsidP="00591ECF">
      <w:pPr>
        <w:numPr>
          <w:ilvl w:val="2"/>
          <w:numId w:val="53"/>
        </w:numPr>
        <w:tabs>
          <w:tab w:val="left" w:pos="709"/>
          <w:tab w:val="left" w:pos="1418"/>
        </w:tabs>
        <w:spacing w:before="120"/>
        <w:ind w:left="709" w:hanging="567"/>
        <w:jc w:val="both"/>
        <w:rPr>
          <w:bCs/>
          <w:sz w:val="20"/>
          <w:szCs w:val="20"/>
        </w:rPr>
      </w:pPr>
      <w:r w:rsidRPr="00C92D4F">
        <w:rPr>
          <w:bCs/>
          <w:sz w:val="20"/>
          <w:szCs w:val="20"/>
        </w:rPr>
        <w:t xml:space="preserve">Zgodnie z art. 222 ust. 5 ustawy niezwłocznie po otwarciu ofert Zamawiający zamieści na </w:t>
      </w:r>
      <w:r w:rsidR="00790294" w:rsidRPr="00790294">
        <w:rPr>
          <w:bCs/>
          <w:sz w:val="20"/>
          <w:szCs w:val="20"/>
        </w:rPr>
        <w:t>na stronie internetowej</w:t>
      </w:r>
      <w:r w:rsidRPr="00C92D4F">
        <w:rPr>
          <w:bCs/>
          <w:sz w:val="20"/>
          <w:szCs w:val="20"/>
        </w:rPr>
        <w:t xml:space="preserve"> informacje o:</w:t>
      </w:r>
    </w:p>
    <w:p w:rsidR="00F93D47" w:rsidRDefault="00F93D47" w:rsidP="003840A1">
      <w:pPr>
        <w:pStyle w:val="Akapitzlist"/>
        <w:numPr>
          <w:ilvl w:val="3"/>
          <w:numId w:val="28"/>
        </w:numPr>
        <w:tabs>
          <w:tab w:val="left" w:pos="993"/>
          <w:tab w:val="left" w:pos="1418"/>
        </w:tabs>
        <w:spacing w:before="120"/>
        <w:ind w:left="1418" w:hanging="851"/>
        <w:jc w:val="both"/>
        <w:rPr>
          <w:rFonts w:ascii="Times New Roman" w:hAnsi="Times New Roman"/>
          <w:bCs/>
          <w:sz w:val="20"/>
          <w:szCs w:val="20"/>
        </w:rPr>
      </w:pPr>
      <w:proofErr w:type="gramStart"/>
      <w:r w:rsidRPr="00C92D4F">
        <w:rPr>
          <w:rFonts w:ascii="Times New Roman" w:hAnsi="Times New Roman"/>
          <w:bCs/>
          <w:sz w:val="20"/>
          <w:szCs w:val="20"/>
        </w:rPr>
        <w:t>nazwach</w:t>
      </w:r>
      <w:proofErr w:type="gramEnd"/>
      <w:r w:rsidRPr="00C92D4F">
        <w:rPr>
          <w:rFonts w:ascii="Times New Roman" w:hAnsi="Times New Roman"/>
          <w:bCs/>
          <w:sz w:val="20"/>
          <w:szCs w:val="20"/>
        </w:rPr>
        <w:t xml:space="preserve"> albo imionach i nazwiskach oraz siedzibach lub miejscach prowadzonej działalności gospodarczej albo miejscach zamieszkania wykonawców, których oferty zostały otwarte;</w:t>
      </w:r>
    </w:p>
    <w:p w:rsidR="00F93D47" w:rsidRPr="00790294" w:rsidRDefault="00F93D47" w:rsidP="003840A1">
      <w:pPr>
        <w:pStyle w:val="Akapitzlist"/>
        <w:numPr>
          <w:ilvl w:val="3"/>
          <w:numId w:val="28"/>
        </w:numPr>
        <w:tabs>
          <w:tab w:val="left" w:pos="993"/>
          <w:tab w:val="left" w:pos="1418"/>
        </w:tabs>
        <w:spacing w:before="120"/>
        <w:ind w:left="1418" w:hanging="851"/>
        <w:jc w:val="both"/>
        <w:rPr>
          <w:rFonts w:ascii="Times New Roman" w:hAnsi="Times New Roman"/>
          <w:bCs/>
          <w:sz w:val="20"/>
          <w:szCs w:val="20"/>
        </w:rPr>
      </w:pPr>
      <w:proofErr w:type="gramStart"/>
      <w:r w:rsidRPr="00790294">
        <w:rPr>
          <w:rFonts w:ascii="Times New Roman" w:hAnsi="Times New Roman"/>
          <w:bCs/>
          <w:sz w:val="20"/>
          <w:szCs w:val="20"/>
        </w:rPr>
        <w:t>cenach</w:t>
      </w:r>
      <w:proofErr w:type="gramEnd"/>
      <w:r w:rsidRPr="00790294">
        <w:rPr>
          <w:rFonts w:ascii="Times New Roman" w:hAnsi="Times New Roman"/>
          <w:bCs/>
          <w:sz w:val="20"/>
          <w:szCs w:val="20"/>
        </w:rPr>
        <w:t xml:space="preserve"> zawartych w ofertach.</w:t>
      </w:r>
    </w:p>
    <w:p w:rsidR="007B1624" w:rsidRPr="00C92D4F" w:rsidRDefault="007B1624" w:rsidP="00591ECF">
      <w:pPr>
        <w:pStyle w:val="spistrescipoziom1"/>
        <w:numPr>
          <w:ilvl w:val="0"/>
          <w:numId w:val="53"/>
        </w:numPr>
        <w:spacing w:before="120"/>
        <w:ind w:left="426" w:hanging="426"/>
        <w:rPr>
          <w:rFonts w:ascii="Times New Roman" w:hAnsi="Times New Roman" w:cs="Times New Roman"/>
        </w:rPr>
      </w:pPr>
      <w:bookmarkStart w:id="69" w:name="_Toc60159066"/>
      <w:r w:rsidRPr="00C92D4F">
        <w:rPr>
          <w:rFonts w:ascii="Times New Roman" w:hAnsi="Times New Roman" w:cs="Times New Roman"/>
        </w:rPr>
        <w:lastRenderedPageBreak/>
        <w:t>SPOSÓB OBLICZENIA CENY</w:t>
      </w:r>
      <w:bookmarkEnd w:id="69"/>
    </w:p>
    <w:p w:rsidR="004C1D21" w:rsidRPr="00C92D4F" w:rsidRDefault="004C1D21" w:rsidP="00591ECF">
      <w:pPr>
        <w:pStyle w:val="spistrescipoziom2"/>
        <w:numPr>
          <w:ilvl w:val="1"/>
          <w:numId w:val="53"/>
        </w:numPr>
        <w:rPr>
          <w:rFonts w:ascii="Times New Roman" w:hAnsi="Times New Roman" w:cs="Times New Roman"/>
          <w:b w:val="0"/>
          <w:bCs/>
        </w:rPr>
      </w:pPr>
      <w:r w:rsidRPr="00C92D4F">
        <w:rPr>
          <w:rFonts w:ascii="Times New Roman" w:hAnsi="Times New Roman" w:cs="Times New Roman"/>
          <w:b w:val="0"/>
          <w:bCs/>
        </w:rPr>
        <w:t>Cena oferty jest kwotą brutto wymienioną w formularzu cenowym stanowiącym załącznik nr 1 do SWZ. W cenie oferty należy uwzględnić należny podatek VAT, zgodny z obowiązującymi przepisami podatkowymi wg stawki na dzień składania ofert.</w:t>
      </w:r>
    </w:p>
    <w:p w:rsidR="004C1D21" w:rsidRPr="00C92D4F" w:rsidRDefault="004C1D21" w:rsidP="00591ECF">
      <w:pPr>
        <w:pStyle w:val="spistrescipoziom2"/>
        <w:numPr>
          <w:ilvl w:val="1"/>
          <w:numId w:val="53"/>
        </w:numPr>
        <w:rPr>
          <w:rFonts w:ascii="Times New Roman" w:hAnsi="Times New Roman" w:cs="Times New Roman"/>
          <w:b w:val="0"/>
          <w:bCs/>
        </w:rPr>
      </w:pPr>
      <w:r w:rsidRPr="00C92D4F">
        <w:rPr>
          <w:rFonts w:ascii="Times New Roman" w:hAnsi="Times New Roman" w:cs="Times New Roman"/>
          <w:b w:val="0"/>
          <w:bCs/>
        </w:rPr>
        <w:t>Cena oferty musi zawierać wszystkie koszty niezbędne do zrealizowania zamówienia.</w:t>
      </w:r>
    </w:p>
    <w:p w:rsidR="004C1D21" w:rsidRPr="00C92D4F" w:rsidRDefault="004C1D21" w:rsidP="00591ECF">
      <w:pPr>
        <w:pStyle w:val="spistrescipoziom2"/>
        <w:numPr>
          <w:ilvl w:val="1"/>
          <w:numId w:val="53"/>
        </w:numPr>
        <w:rPr>
          <w:rFonts w:ascii="Times New Roman" w:hAnsi="Times New Roman" w:cs="Times New Roman"/>
          <w:b w:val="0"/>
          <w:bCs/>
        </w:rPr>
      </w:pPr>
      <w:r w:rsidRPr="00C92D4F">
        <w:rPr>
          <w:rFonts w:ascii="Times New Roman" w:hAnsi="Times New Roman" w:cs="Times New Roman"/>
          <w:b w:val="0"/>
          <w:bCs/>
        </w:rPr>
        <w:t xml:space="preserve">Podana w ofercie cena musi być wyrażona w PLN (z dokładnością do dwóch miejsc po przecinku), jeżeli obliczana cena ma więcej miejsc po przecinku należy ją </w:t>
      </w:r>
      <w:proofErr w:type="gramStart"/>
      <w:r w:rsidRPr="00C92D4F">
        <w:rPr>
          <w:rFonts w:ascii="Times New Roman" w:hAnsi="Times New Roman" w:cs="Times New Roman"/>
          <w:b w:val="0"/>
          <w:bCs/>
        </w:rPr>
        <w:t>zaokrąglić</w:t>
      </w:r>
      <w:proofErr w:type="gramEnd"/>
      <w:r w:rsidRPr="00C92D4F">
        <w:rPr>
          <w:rFonts w:ascii="Times New Roman" w:hAnsi="Times New Roman" w:cs="Times New Roman"/>
          <w:b w:val="0"/>
          <w:bCs/>
        </w:rPr>
        <w:t xml:space="preserve"> w ten sposób, że cyfry od 1 do 4 należy zaokrąglić w dół, natomiast cyfry od 5 do 9 należy zaokrąglić w górę.</w:t>
      </w:r>
    </w:p>
    <w:p w:rsidR="004C1D21" w:rsidRPr="00C92D4F" w:rsidRDefault="004C1D21" w:rsidP="00591ECF">
      <w:pPr>
        <w:pStyle w:val="spistrescipoziom2"/>
        <w:numPr>
          <w:ilvl w:val="1"/>
          <w:numId w:val="53"/>
        </w:numPr>
        <w:rPr>
          <w:rFonts w:ascii="Times New Roman" w:hAnsi="Times New Roman" w:cs="Times New Roman"/>
          <w:b w:val="0"/>
          <w:bCs/>
        </w:rPr>
      </w:pPr>
      <w:r w:rsidRPr="00C92D4F">
        <w:rPr>
          <w:rFonts w:ascii="Times New Roman" w:hAnsi="Times New Roman" w:cs="Times New Roman"/>
          <w:b w:val="0"/>
          <w:bCs/>
        </w:rPr>
        <w:t xml:space="preserve">Wykonawca obliczy wartość netto poszczególnych pozycji poprzez przemnożenie oferowanej ilość przez cenę jednostkową netto sztuki lub opakowania. </w:t>
      </w:r>
    </w:p>
    <w:p w:rsidR="004C1D21" w:rsidRDefault="004C1D21" w:rsidP="00591ECF">
      <w:pPr>
        <w:pStyle w:val="spistrescipoziom2"/>
        <w:numPr>
          <w:ilvl w:val="1"/>
          <w:numId w:val="53"/>
        </w:numPr>
        <w:rPr>
          <w:rFonts w:ascii="Times New Roman" w:hAnsi="Times New Roman" w:cs="Times New Roman"/>
          <w:b w:val="0"/>
          <w:bCs/>
        </w:rPr>
      </w:pPr>
      <w:r w:rsidRPr="00C92D4F">
        <w:rPr>
          <w:rFonts w:ascii="Times New Roman" w:hAnsi="Times New Roman" w:cs="Times New Roman"/>
          <w:b w:val="0"/>
          <w:bCs/>
        </w:rPr>
        <w:t xml:space="preserve">W przypadku wykonawcy zagranicznego, który nie jest zarejestrowany w Polsce, </w:t>
      </w:r>
      <w:r w:rsidRPr="00C92D4F">
        <w:rPr>
          <w:rFonts w:ascii="Times New Roman" w:hAnsi="Times New Roman" w:cs="Times New Roman"/>
          <w:b w:val="0"/>
          <w:bCs/>
          <w:noProof/>
        </w:rPr>
        <w:drawing>
          <wp:inline distT="0" distB="0" distL="0" distR="0">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92D4F">
        <w:rPr>
          <w:rFonts w:ascii="Times New Roman" w:hAnsi="Times New Roman" w:cs="Times New Roman"/>
          <w:b w:val="0"/>
          <w:bCs/>
        </w:rPr>
        <w:t>Zamawiający w celu dokonania oceny oferty doliczy do przedstawionej w niej ceny /wartości netto podatek od towarów i usług, który Zamawiający zgodnie z obowiązującymi przepisami zobowiązany jest wpłacić.</w:t>
      </w:r>
    </w:p>
    <w:p w:rsidR="00D24DD5" w:rsidRPr="00C92D4F" w:rsidRDefault="00D24DD5" w:rsidP="00D24DD5">
      <w:pPr>
        <w:pStyle w:val="spistrescipoziom2"/>
        <w:numPr>
          <w:ilvl w:val="0"/>
          <w:numId w:val="0"/>
        </w:numPr>
        <w:ind w:left="360"/>
        <w:rPr>
          <w:rFonts w:ascii="Times New Roman" w:hAnsi="Times New Roman" w:cs="Times New Roman"/>
          <w:b w:val="0"/>
          <w:bCs/>
        </w:rPr>
      </w:pPr>
    </w:p>
    <w:p w:rsidR="005B34FA" w:rsidRDefault="005B34FA" w:rsidP="00591ECF">
      <w:pPr>
        <w:pStyle w:val="spistrescipoziom1"/>
        <w:numPr>
          <w:ilvl w:val="0"/>
          <w:numId w:val="53"/>
        </w:numPr>
        <w:spacing w:before="120"/>
        <w:ind w:left="426" w:hanging="426"/>
        <w:rPr>
          <w:rFonts w:ascii="Times New Roman" w:hAnsi="Times New Roman" w:cs="Times New Roman"/>
          <w:b w:val="0"/>
        </w:rPr>
      </w:pPr>
      <w:bookmarkStart w:id="70" w:name="_Toc60159067"/>
      <w:bookmarkStart w:id="71" w:name="_Toc150257037"/>
      <w:bookmarkEnd w:id="54"/>
      <w:r w:rsidRPr="00C92D4F">
        <w:rPr>
          <w:rFonts w:ascii="Times New Roman" w:hAnsi="Times New Roman" w:cs="Times New Roman"/>
        </w:rPr>
        <w:t>WYMAGANIA JAKOŚCIOWE ODNOSZĄCE SIĘ DO GŁÓWNYCH ELEMENTÓW SKŁADAJĄCYCH SIĘ NA PRZEDMIOT ZAMÓWIENIA</w:t>
      </w:r>
      <w:bookmarkEnd w:id="70"/>
      <w:r w:rsidR="001B17E5">
        <w:rPr>
          <w:rFonts w:ascii="Times New Roman" w:hAnsi="Times New Roman" w:cs="Times New Roman"/>
        </w:rPr>
        <w:t xml:space="preserve"> - </w:t>
      </w:r>
      <w:r w:rsidR="00C30027" w:rsidRPr="001B17E5">
        <w:rPr>
          <w:rFonts w:ascii="Times New Roman" w:hAnsi="Times New Roman" w:cs="Times New Roman"/>
          <w:b w:val="0"/>
        </w:rPr>
        <w:t>NIE DOTYCZY</w:t>
      </w:r>
      <w:r w:rsidR="001B17E5" w:rsidRPr="001B17E5">
        <w:rPr>
          <w:rFonts w:ascii="Times New Roman" w:hAnsi="Times New Roman" w:cs="Times New Roman"/>
          <w:b w:val="0"/>
        </w:rPr>
        <w:t>.</w:t>
      </w:r>
    </w:p>
    <w:p w:rsidR="00D24DD5" w:rsidRPr="001B17E5" w:rsidRDefault="00D24DD5" w:rsidP="00D24DD5">
      <w:pPr>
        <w:pStyle w:val="spistrescipoziom1"/>
        <w:numPr>
          <w:ilvl w:val="0"/>
          <w:numId w:val="0"/>
        </w:numPr>
        <w:spacing w:before="120"/>
        <w:ind w:left="426"/>
        <w:rPr>
          <w:rFonts w:ascii="Times New Roman" w:hAnsi="Times New Roman" w:cs="Times New Roman"/>
          <w:b w:val="0"/>
        </w:rPr>
      </w:pPr>
    </w:p>
    <w:p w:rsidR="005B34FA" w:rsidRPr="00C92D4F" w:rsidRDefault="005B34FA" w:rsidP="00591ECF">
      <w:pPr>
        <w:pStyle w:val="spistrescipoziom1"/>
        <w:numPr>
          <w:ilvl w:val="0"/>
          <w:numId w:val="53"/>
        </w:numPr>
        <w:spacing w:before="120"/>
        <w:ind w:left="426" w:hanging="426"/>
        <w:rPr>
          <w:rFonts w:ascii="Times New Roman" w:hAnsi="Times New Roman" w:cs="Times New Roman"/>
        </w:rPr>
      </w:pPr>
      <w:bookmarkStart w:id="72" w:name="_Toc60159068"/>
      <w:r w:rsidRPr="00C92D4F">
        <w:rPr>
          <w:rFonts w:ascii="Times New Roman" w:hAnsi="Times New Roman" w:cs="Times New Roman"/>
        </w:rPr>
        <w:t>OPIS KRYTERIÓW OCENY OFERT WRAZ Z PODANIEM WAG TYCH KRYTERIÓW I SPOSOBU OCENY OFERT</w:t>
      </w:r>
      <w:bookmarkEnd w:id="72"/>
    </w:p>
    <w:p w:rsidR="00E7532D" w:rsidRPr="00C92D4F" w:rsidRDefault="00E7532D" w:rsidP="00EF5CD4">
      <w:pPr>
        <w:pStyle w:val="Akapitzlist"/>
        <w:numPr>
          <w:ilvl w:val="1"/>
          <w:numId w:val="9"/>
        </w:numPr>
        <w:tabs>
          <w:tab w:val="left" w:pos="567"/>
          <w:tab w:val="left" w:pos="993"/>
        </w:tabs>
        <w:ind w:left="846" w:right="-17"/>
        <w:jc w:val="both"/>
        <w:rPr>
          <w:rFonts w:ascii="Times New Roman" w:hAnsi="Times New Roman"/>
          <w:sz w:val="20"/>
          <w:szCs w:val="20"/>
        </w:rPr>
      </w:pPr>
      <w:bookmarkStart w:id="73" w:name="_Toc150257039"/>
      <w:bookmarkStart w:id="74" w:name="_Toc286155486"/>
      <w:bookmarkStart w:id="75" w:name="_Toc369278161"/>
      <w:bookmarkStart w:id="76" w:name="_Toc60159069"/>
      <w:bookmarkEnd w:id="71"/>
      <w:r w:rsidRPr="00C92D4F">
        <w:rPr>
          <w:rFonts w:ascii="Times New Roman" w:hAnsi="Times New Roman"/>
          <w:sz w:val="20"/>
          <w:szCs w:val="20"/>
        </w:rPr>
        <w:t xml:space="preserve"> Do porównania ofert Zamawiający przyjmuje ceny ofert z podatkiem VAT.   </w:t>
      </w:r>
    </w:p>
    <w:p w:rsidR="00E7532D" w:rsidRPr="00C92D4F" w:rsidRDefault="00E7532D" w:rsidP="00EF5CD4">
      <w:pPr>
        <w:pStyle w:val="Akapitzlist"/>
        <w:numPr>
          <w:ilvl w:val="1"/>
          <w:numId w:val="9"/>
        </w:numPr>
        <w:tabs>
          <w:tab w:val="left" w:pos="567"/>
          <w:tab w:val="left" w:pos="993"/>
        </w:tabs>
        <w:ind w:left="846" w:right="-17"/>
        <w:jc w:val="both"/>
        <w:rPr>
          <w:rFonts w:ascii="Times New Roman" w:hAnsi="Times New Roman"/>
          <w:sz w:val="20"/>
          <w:szCs w:val="20"/>
        </w:rPr>
      </w:pPr>
      <w:r w:rsidRPr="00C92D4F">
        <w:rPr>
          <w:rFonts w:ascii="Times New Roman" w:hAnsi="Times New Roman"/>
          <w:sz w:val="20"/>
          <w:szCs w:val="20"/>
        </w:rPr>
        <w:t xml:space="preserve"> Zamawiający oceni i porówna jedynie te oferty, które nie zostaną odrzucone przez Zamawiającego.</w:t>
      </w:r>
    </w:p>
    <w:p w:rsidR="00E7532D" w:rsidRPr="00C92D4F" w:rsidRDefault="00E7532D" w:rsidP="00EF5CD4">
      <w:pPr>
        <w:pStyle w:val="Akapitzlist"/>
        <w:numPr>
          <w:ilvl w:val="1"/>
          <w:numId w:val="9"/>
        </w:numPr>
        <w:tabs>
          <w:tab w:val="left" w:pos="567"/>
          <w:tab w:val="left" w:pos="993"/>
        </w:tabs>
        <w:ind w:left="846" w:right="-17"/>
        <w:jc w:val="both"/>
        <w:rPr>
          <w:rFonts w:ascii="Times New Roman" w:hAnsi="Times New Roman"/>
          <w:sz w:val="20"/>
          <w:szCs w:val="20"/>
        </w:rPr>
      </w:pPr>
      <w:r w:rsidRPr="00C92D4F">
        <w:rPr>
          <w:rFonts w:ascii="Times New Roman" w:hAnsi="Times New Roman"/>
          <w:sz w:val="20"/>
          <w:szCs w:val="20"/>
        </w:rPr>
        <w:t xml:space="preserve"> Kryteria wyboru oferty najkorzystniejszej: </w:t>
      </w:r>
    </w:p>
    <w:p w:rsidR="00E7532D" w:rsidRPr="00C92D4F" w:rsidRDefault="00E7532D" w:rsidP="00E7532D">
      <w:pPr>
        <w:pStyle w:val="Akapitzlist"/>
        <w:tabs>
          <w:tab w:val="left" w:pos="567"/>
          <w:tab w:val="left" w:pos="993"/>
        </w:tabs>
        <w:ind w:left="846" w:right="-17"/>
        <w:jc w:val="both"/>
        <w:rPr>
          <w:rFonts w:ascii="Times New Roman" w:hAnsi="Times New Roman"/>
          <w:sz w:val="20"/>
          <w:szCs w:val="20"/>
        </w:rPr>
      </w:pPr>
    </w:p>
    <w:p w:rsidR="00E42561" w:rsidRPr="00C92D4F" w:rsidRDefault="00E42561" w:rsidP="00EF5CD4">
      <w:pPr>
        <w:pStyle w:val="Akapitzlist"/>
        <w:numPr>
          <w:ilvl w:val="2"/>
          <w:numId w:val="9"/>
        </w:numPr>
        <w:tabs>
          <w:tab w:val="left" w:pos="567"/>
          <w:tab w:val="left" w:pos="993"/>
        </w:tabs>
        <w:ind w:left="1288" w:right="-17"/>
        <w:jc w:val="both"/>
        <w:rPr>
          <w:rFonts w:ascii="Times New Roman" w:hAnsi="Times New Roman"/>
          <w:b/>
          <w:color w:val="0000FF"/>
          <w:sz w:val="20"/>
          <w:szCs w:val="20"/>
        </w:rPr>
      </w:pPr>
      <w:bookmarkStart w:id="77" w:name="_Hlk67913571"/>
      <w:r w:rsidRPr="00C92D4F">
        <w:rPr>
          <w:rFonts w:ascii="Times New Roman" w:hAnsi="Times New Roman"/>
          <w:b/>
          <w:color w:val="0000FF"/>
          <w:sz w:val="20"/>
          <w:szCs w:val="20"/>
        </w:rPr>
        <w:t>Kryterium nr 1: Cena - waga kryterium: 60%.</w:t>
      </w:r>
      <w:r w:rsidRPr="00C92D4F">
        <w:rPr>
          <w:b/>
          <w:color w:val="0000FF"/>
          <w:sz w:val="20"/>
          <w:szCs w:val="20"/>
        </w:rPr>
        <w:t xml:space="preserve"> </w:t>
      </w:r>
    </w:p>
    <w:p w:rsidR="00E42561" w:rsidRPr="00C92D4F" w:rsidRDefault="00E42561" w:rsidP="00EF5CD4">
      <w:pPr>
        <w:pStyle w:val="Akapitzlist"/>
        <w:numPr>
          <w:ilvl w:val="2"/>
          <w:numId w:val="9"/>
        </w:numPr>
        <w:ind w:left="1288"/>
        <w:rPr>
          <w:rFonts w:ascii="Times New Roman" w:hAnsi="Times New Roman"/>
          <w:b/>
          <w:color w:val="0000FF"/>
          <w:sz w:val="20"/>
          <w:szCs w:val="20"/>
        </w:rPr>
      </w:pPr>
      <w:r w:rsidRPr="00C92D4F">
        <w:rPr>
          <w:rFonts w:ascii="Times New Roman" w:hAnsi="Times New Roman"/>
          <w:b/>
          <w:color w:val="0000FF"/>
          <w:sz w:val="20"/>
          <w:szCs w:val="20"/>
        </w:rPr>
        <w:t xml:space="preserve">Kryterium nr 2: Termin dostawy – waga kryterium: 40%  </w:t>
      </w:r>
    </w:p>
    <w:p w:rsidR="00E42561" w:rsidRPr="00C92D4F" w:rsidRDefault="00E42561" w:rsidP="00E42561">
      <w:pPr>
        <w:pStyle w:val="Akapitzlist"/>
        <w:tabs>
          <w:tab w:val="left" w:pos="567"/>
          <w:tab w:val="left" w:pos="993"/>
        </w:tabs>
        <w:ind w:left="1572" w:right="-17"/>
        <w:jc w:val="both"/>
        <w:rPr>
          <w:rFonts w:ascii="Times New Roman" w:hAnsi="Times New Roman"/>
          <w:b/>
          <w:color w:val="0000FF"/>
          <w:sz w:val="20"/>
          <w:szCs w:val="20"/>
        </w:rPr>
      </w:pPr>
    </w:p>
    <w:p w:rsidR="00E42561" w:rsidRPr="00C92D4F" w:rsidRDefault="00E42561" w:rsidP="00EF5CD4">
      <w:pPr>
        <w:numPr>
          <w:ilvl w:val="1"/>
          <w:numId w:val="9"/>
        </w:numPr>
        <w:tabs>
          <w:tab w:val="left" w:pos="567"/>
          <w:tab w:val="left" w:pos="993"/>
        </w:tabs>
        <w:ind w:left="567" w:right="-17" w:hanging="141"/>
        <w:jc w:val="both"/>
        <w:rPr>
          <w:sz w:val="20"/>
          <w:szCs w:val="20"/>
        </w:rPr>
      </w:pPr>
      <w:r w:rsidRPr="00C92D4F">
        <w:rPr>
          <w:sz w:val="20"/>
          <w:szCs w:val="20"/>
        </w:rPr>
        <w:t>Zasady oceny kryteriów - opis sposobu obliczania punktacji:</w:t>
      </w:r>
    </w:p>
    <w:p w:rsidR="00E42561" w:rsidRPr="00C92D4F" w:rsidRDefault="00E42561" w:rsidP="00E42561">
      <w:pPr>
        <w:tabs>
          <w:tab w:val="left" w:pos="567"/>
          <w:tab w:val="left" w:pos="993"/>
        </w:tabs>
        <w:ind w:left="567" w:right="-17" w:hanging="141"/>
        <w:rPr>
          <w:sz w:val="20"/>
          <w:szCs w:val="20"/>
        </w:rPr>
      </w:pPr>
    </w:p>
    <w:p w:rsidR="00E42561" w:rsidRPr="00C92D4F" w:rsidRDefault="00E42561" w:rsidP="00EF5CD4">
      <w:pPr>
        <w:numPr>
          <w:ilvl w:val="2"/>
          <w:numId w:val="9"/>
        </w:numPr>
        <w:tabs>
          <w:tab w:val="left" w:pos="567"/>
          <w:tab w:val="left" w:pos="993"/>
        </w:tabs>
        <w:ind w:left="567" w:right="-17" w:hanging="141"/>
        <w:jc w:val="both"/>
        <w:rPr>
          <w:sz w:val="20"/>
          <w:szCs w:val="20"/>
        </w:rPr>
      </w:pPr>
      <w:r w:rsidRPr="00C92D4F">
        <w:rPr>
          <w:sz w:val="20"/>
          <w:szCs w:val="20"/>
        </w:rPr>
        <w:t xml:space="preserve"> Kryterium nr 1: </w:t>
      </w:r>
      <w:r w:rsidRPr="00C92D4F">
        <w:rPr>
          <w:b/>
          <w:color w:val="0000FF"/>
          <w:sz w:val="20"/>
          <w:szCs w:val="20"/>
        </w:rPr>
        <w:t xml:space="preserve">Cena </w:t>
      </w:r>
      <w:r w:rsidRPr="00C92D4F">
        <w:rPr>
          <w:sz w:val="20"/>
          <w:szCs w:val="20"/>
        </w:rPr>
        <w:t>- według następującego wzoru:</w:t>
      </w:r>
    </w:p>
    <w:p w:rsidR="00E42561" w:rsidRPr="00C92D4F" w:rsidRDefault="00E42561" w:rsidP="00E42561">
      <w:pPr>
        <w:tabs>
          <w:tab w:val="left" w:pos="567"/>
          <w:tab w:val="left" w:pos="993"/>
        </w:tabs>
        <w:ind w:left="567" w:right="-17" w:hanging="141"/>
        <w:rPr>
          <w:sz w:val="20"/>
          <w:szCs w:val="20"/>
        </w:rPr>
      </w:pPr>
    </w:p>
    <w:p w:rsidR="00E42561" w:rsidRPr="00C92D4F" w:rsidRDefault="00E42561" w:rsidP="00E42561">
      <w:pPr>
        <w:tabs>
          <w:tab w:val="left" w:pos="567"/>
          <w:tab w:val="left" w:pos="993"/>
        </w:tabs>
        <w:ind w:left="567" w:right="-17" w:hanging="141"/>
        <w:rPr>
          <w:sz w:val="20"/>
          <w:szCs w:val="20"/>
        </w:rPr>
      </w:pPr>
      <w:r w:rsidRPr="00C92D4F">
        <w:rPr>
          <w:sz w:val="20"/>
          <w:szCs w:val="20"/>
        </w:rPr>
        <w:t xml:space="preserve">                                                   </w:t>
      </w:r>
      <w:proofErr w:type="gramStart"/>
      <w:r w:rsidRPr="00C92D4F">
        <w:rPr>
          <w:sz w:val="20"/>
          <w:szCs w:val="20"/>
        </w:rPr>
        <w:t>najniższa</w:t>
      </w:r>
      <w:proofErr w:type="gramEnd"/>
      <w:r w:rsidRPr="00C92D4F">
        <w:rPr>
          <w:sz w:val="20"/>
          <w:szCs w:val="20"/>
        </w:rPr>
        <w:t xml:space="preserve"> zaoferowana cena oferty</w:t>
      </w:r>
    </w:p>
    <w:p w:rsidR="00E42561" w:rsidRPr="00C92D4F" w:rsidRDefault="00331A87" w:rsidP="00E42561">
      <w:pPr>
        <w:tabs>
          <w:tab w:val="left" w:pos="567"/>
          <w:tab w:val="left" w:pos="993"/>
        </w:tabs>
        <w:ind w:left="567" w:right="-17" w:hanging="141"/>
        <w:rPr>
          <w:sz w:val="20"/>
          <w:szCs w:val="20"/>
        </w:rPr>
      </w:pPr>
      <w:r>
        <w:rPr>
          <w:noProof/>
          <w:sz w:val="20"/>
          <w:szCs w:val="20"/>
        </w:rPr>
        <w:pict>
          <v:line id="Łącznik prosty 8" o:spid="_x0000_s1026" style="position:absolute;left:0;text-align:left;z-index:251659264;visibility:visible;mso-wrap-distance-top:-1e-4mm;mso-wrap-distance-bottom:-1e-4mm" from="146.1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qN0QEAAHUDAAAOAAAAZHJzL2Uyb0RvYy54bWysU8tu2zAQvBfoPxC815INOEgEyzk4TS9p&#10;ayDJB6xJSiJCcQmStqTeeuiftf/VJf1o2t6K6kBwubvDnRlqdTv2hh2UDxptzeezkjNlBUpt25o/&#10;P92/u+YsRLASDFpV80kFfrt++2Y1uEotsEMjlWcEYkM1uJp3MbqqKILoVA9hhk5ZSjboe4gU+raQ&#10;HgZC702xKMurYkAvnUehQqDTu2OSrzN+0ygRPzdNUJGZmtNsMa8+r7u0FusVVK0H12lxGgP+YYoe&#10;tKVLL1B3EIHtvf4LqtfCY8AmzgT2BTaNFipzIDbz8g82jx04lbmQOMFdZAr/D1Z8Omw907LmZJSF&#10;niz68fX7N/HF6hdGuoY4seuk0uBCRcUbu/WJpxjto3tA8RKYxU0HtlV52qfJEcQ8dRS/taQgOLpr&#10;N3xESTWwj5glGxvfJ0gSg43ZmenijBojE3S4mF+VN+WSM3HOFVCdG50P8YPCnuYNZLDRNokGFRwe&#10;QkyDQHUuSccW77Ux2Xhj2VDzm+VimRsCGi1TMpUF3+42xrMDpKeTv8yKMq/LPO6tzGCdAvn+tI+g&#10;zXFPlxt7EiPxPyq5Qzlt/Vkk8jZPeXqH6fG8jnP3r79l/RMAAP//AwBQSwMEFAAGAAgAAAAhALh/&#10;VFLbAAAABwEAAA8AAABkcnMvZG93bnJldi54bWxMjsFOwzAQRO9I/IO1SFyq1sEVUQlxKgTkxoUC&#10;4rpNliQiXqex2wa+nqUXuM1oRjMvX0+uVwcaQ+fZwtUiAUVc+brjxsLrSzlfgQoRucbeM1n4ogDr&#10;4vwsx6z2R36mwyY2SkY4ZGihjXHItA5VSw7Dwg/Ekn340WEUOza6HvEo467XJklS7bBjeWhxoPuW&#10;qs/N3lkI5Rvtyu9ZNUvel40ns3t4ekRrLy+mu1tQkab4V4ZffEGHQpi2fs91UL0Fc2OMVC2k16Ak&#10;T5dGxPbkdZHr//zFDwAAAP//AwBQSwECLQAUAAYACAAAACEAtoM4kv4AAADhAQAAEwAAAAAAAAAA&#10;AAAAAAAAAAAAW0NvbnRlbnRfVHlwZXNdLnhtbFBLAQItABQABgAIAAAAIQA4/SH/1gAAAJQBAAAL&#10;AAAAAAAAAAAAAAAAAC8BAABfcmVscy8ucmVsc1BLAQItABQABgAIAAAAIQC84HqN0QEAAHUDAAAO&#10;AAAAAAAAAAAAAAAAAC4CAABkcnMvZTJvRG9jLnhtbFBLAQItABQABgAIAAAAIQC4f1RS2wAAAAcB&#10;AAAPAAAAAAAAAAAAAAAAACsEAABkcnMvZG93bnJldi54bWxQSwUGAAAAAAQABADzAAAAMwUAAAAA&#10;"/>
        </w:pict>
      </w:r>
      <w:r w:rsidR="00E42561" w:rsidRPr="00C92D4F">
        <w:rPr>
          <w:sz w:val="20"/>
          <w:szCs w:val="20"/>
        </w:rPr>
        <w:t xml:space="preserve">           Ilość </w:t>
      </w:r>
      <w:proofErr w:type="gramStart"/>
      <w:r w:rsidR="00E42561" w:rsidRPr="00C92D4F">
        <w:rPr>
          <w:sz w:val="20"/>
          <w:szCs w:val="20"/>
        </w:rPr>
        <w:t xml:space="preserve">punktów  = </w:t>
      </w:r>
      <w:r w:rsidR="00E42561" w:rsidRPr="00C92D4F">
        <w:rPr>
          <w:sz w:val="20"/>
          <w:szCs w:val="20"/>
        </w:rPr>
        <w:tab/>
        <w:t xml:space="preserve">                                             </w:t>
      </w:r>
      <w:proofErr w:type="gramEnd"/>
      <w:r w:rsidR="00E42561" w:rsidRPr="00C92D4F">
        <w:rPr>
          <w:sz w:val="20"/>
          <w:szCs w:val="20"/>
        </w:rPr>
        <w:t xml:space="preserve">  </w:t>
      </w:r>
      <w:r w:rsidR="00E42561" w:rsidRPr="00C92D4F">
        <w:rPr>
          <w:sz w:val="20"/>
          <w:szCs w:val="20"/>
        </w:rPr>
        <w:tab/>
        <w:t xml:space="preserve">               x waga kryterium</w:t>
      </w:r>
    </w:p>
    <w:p w:rsidR="00E42561" w:rsidRPr="00C92D4F" w:rsidRDefault="00E42561" w:rsidP="00E42561">
      <w:pPr>
        <w:tabs>
          <w:tab w:val="left" w:pos="567"/>
          <w:tab w:val="left" w:pos="993"/>
        </w:tabs>
        <w:ind w:left="567" w:right="-17" w:hanging="141"/>
        <w:rPr>
          <w:sz w:val="20"/>
          <w:szCs w:val="20"/>
        </w:rPr>
      </w:pPr>
      <w:r w:rsidRPr="00C92D4F">
        <w:rPr>
          <w:sz w:val="20"/>
          <w:szCs w:val="20"/>
        </w:rPr>
        <w:t xml:space="preserve">                                                 </w:t>
      </w:r>
      <w:proofErr w:type="gramStart"/>
      <w:r w:rsidRPr="00C92D4F">
        <w:rPr>
          <w:sz w:val="20"/>
          <w:szCs w:val="20"/>
        </w:rPr>
        <w:t>cena</w:t>
      </w:r>
      <w:proofErr w:type="gramEnd"/>
      <w:r w:rsidRPr="00C92D4F">
        <w:rPr>
          <w:sz w:val="20"/>
          <w:szCs w:val="20"/>
        </w:rPr>
        <w:t xml:space="preserve"> zaoferowana w badanej ofercie</w:t>
      </w:r>
    </w:p>
    <w:p w:rsidR="00E42561" w:rsidRPr="00C92D4F" w:rsidRDefault="00E42561" w:rsidP="00E42561">
      <w:pPr>
        <w:tabs>
          <w:tab w:val="left" w:pos="567"/>
          <w:tab w:val="left" w:pos="993"/>
        </w:tabs>
        <w:ind w:left="567" w:right="-17" w:hanging="141"/>
        <w:rPr>
          <w:sz w:val="20"/>
          <w:szCs w:val="20"/>
        </w:rPr>
      </w:pPr>
    </w:p>
    <w:p w:rsidR="00E42561" w:rsidRPr="00C92D4F" w:rsidRDefault="00E42561" w:rsidP="00E42561">
      <w:pPr>
        <w:tabs>
          <w:tab w:val="left" w:pos="567"/>
          <w:tab w:val="left" w:pos="993"/>
        </w:tabs>
        <w:ind w:left="567" w:right="-17" w:hanging="141"/>
        <w:rPr>
          <w:sz w:val="20"/>
          <w:szCs w:val="20"/>
        </w:rPr>
      </w:pPr>
      <w:r w:rsidRPr="00C92D4F">
        <w:rPr>
          <w:sz w:val="20"/>
          <w:szCs w:val="20"/>
        </w:rPr>
        <w:t>28.4.1.1.</w:t>
      </w:r>
      <w:r w:rsidRPr="00C92D4F">
        <w:rPr>
          <w:sz w:val="20"/>
          <w:szCs w:val="20"/>
        </w:rPr>
        <w:tab/>
        <w:t>Do oceny przyjmuje się cenę oferty brutto (z podatkiem VAT).</w:t>
      </w:r>
    </w:p>
    <w:p w:rsidR="00E42561" w:rsidRPr="00C92D4F" w:rsidRDefault="00E42561" w:rsidP="00E42561">
      <w:pPr>
        <w:tabs>
          <w:tab w:val="left" w:pos="567"/>
          <w:tab w:val="left" w:pos="993"/>
        </w:tabs>
        <w:ind w:left="567" w:right="-17" w:hanging="141"/>
        <w:rPr>
          <w:sz w:val="20"/>
          <w:szCs w:val="20"/>
        </w:rPr>
      </w:pPr>
      <w:r w:rsidRPr="00C92D4F">
        <w:rPr>
          <w:sz w:val="20"/>
          <w:szCs w:val="20"/>
        </w:rPr>
        <w:t>28.4.1.2.</w:t>
      </w:r>
      <w:r w:rsidRPr="00C92D4F">
        <w:rPr>
          <w:sz w:val="20"/>
          <w:szCs w:val="20"/>
        </w:rPr>
        <w:tab/>
        <w:t>Przyjmuje się, że 1% = 1 pkt i tak zostanie przeliczona liczba uzyskanych punktów.</w:t>
      </w:r>
    </w:p>
    <w:p w:rsidR="00E42561" w:rsidRPr="00C92D4F" w:rsidRDefault="00E42561" w:rsidP="00E42561">
      <w:pPr>
        <w:tabs>
          <w:tab w:val="left" w:pos="567"/>
          <w:tab w:val="left" w:pos="993"/>
        </w:tabs>
        <w:ind w:left="567" w:right="-17" w:hanging="141"/>
        <w:rPr>
          <w:sz w:val="20"/>
          <w:szCs w:val="20"/>
        </w:rPr>
      </w:pPr>
      <w:r w:rsidRPr="00C92D4F">
        <w:rPr>
          <w:sz w:val="20"/>
          <w:szCs w:val="20"/>
        </w:rPr>
        <w:t>28.4.1.3.</w:t>
      </w:r>
      <w:r w:rsidRPr="00C92D4F">
        <w:rPr>
          <w:sz w:val="20"/>
          <w:szCs w:val="20"/>
        </w:rPr>
        <w:tab/>
        <w:t>W kryterium cena można uzyskać max</w:t>
      </w:r>
      <w:proofErr w:type="gramStart"/>
      <w:r w:rsidRPr="00C92D4F">
        <w:rPr>
          <w:sz w:val="20"/>
          <w:szCs w:val="20"/>
        </w:rPr>
        <w:t>. 60,00 pkt</w:t>
      </w:r>
      <w:proofErr w:type="gramEnd"/>
      <w:r w:rsidRPr="00C92D4F">
        <w:rPr>
          <w:sz w:val="20"/>
          <w:szCs w:val="20"/>
        </w:rPr>
        <w:t>.</w:t>
      </w:r>
    </w:p>
    <w:p w:rsidR="00E42561" w:rsidRPr="00C92D4F" w:rsidRDefault="00E42561" w:rsidP="00E42561">
      <w:pPr>
        <w:tabs>
          <w:tab w:val="left" w:pos="567"/>
          <w:tab w:val="left" w:pos="993"/>
        </w:tabs>
        <w:ind w:left="567" w:right="-17" w:hanging="141"/>
        <w:rPr>
          <w:sz w:val="20"/>
          <w:szCs w:val="20"/>
        </w:rPr>
      </w:pPr>
    </w:p>
    <w:p w:rsidR="00E42561" w:rsidRPr="00C92D4F" w:rsidRDefault="00E42561" w:rsidP="00E42561">
      <w:pPr>
        <w:tabs>
          <w:tab w:val="left" w:pos="567"/>
          <w:tab w:val="left" w:pos="993"/>
        </w:tabs>
        <w:ind w:left="567" w:right="-17" w:hanging="141"/>
        <w:rPr>
          <w:sz w:val="20"/>
          <w:szCs w:val="20"/>
        </w:rPr>
      </w:pPr>
      <w:r w:rsidRPr="00C92D4F">
        <w:rPr>
          <w:sz w:val="20"/>
          <w:szCs w:val="20"/>
        </w:rPr>
        <w:t>28.4.2.</w:t>
      </w:r>
      <w:r w:rsidRPr="00C92D4F">
        <w:rPr>
          <w:sz w:val="20"/>
          <w:szCs w:val="20"/>
        </w:rPr>
        <w:tab/>
        <w:t xml:space="preserve">Kryterium nr 2: </w:t>
      </w:r>
      <w:r w:rsidRPr="00C92D4F">
        <w:rPr>
          <w:b/>
          <w:bCs/>
          <w:color w:val="0000FF"/>
          <w:sz w:val="20"/>
          <w:szCs w:val="20"/>
        </w:rPr>
        <w:t xml:space="preserve">Termin dostawy </w:t>
      </w:r>
      <w:r w:rsidRPr="00C92D4F">
        <w:rPr>
          <w:sz w:val="20"/>
          <w:szCs w:val="20"/>
        </w:rPr>
        <w:t>- według następujących zasad:</w:t>
      </w:r>
    </w:p>
    <w:p w:rsidR="00E42561" w:rsidRPr="00C92D4F" w:rsidRDefault="00790294" w:rsidP="001B17E5">
      <w:pPr>
        <w:pStyle w:val="WW-Domylnie"/>
        <w:tabs>
          <w:tab w:val="left" w:pos="709"/>
          <w:tab w:val="left" w:pos="1701"/>
        </w:tabs>
        <w:ind w:right="-17"/>
        <w:rPr>
          <w:b/>
          <w:bCs/>
          <w:sz w:val="20"/>
          <w:szCs w:val="20"/>
        </w:rPr>
      </w:pPr>
      <w:r>
        <w:rPr>
          <w:b/>
          <w:bCs/>
          <w:sz w:val="20"/>
          <w:szCs w:val="20"/>
        </w:rPr>
        <w:t xml:space="preserve">                        </w:t>
      </w:r>
      <w:r w:rsidR="00D62E07">
        <w:rPr>
          <w:b/>
          <w:bCs/>
          <w:sz w:val="20"/>
          <w:szCs w:val="20"/>
        </w:rPr>
        <w:t xml:space="preserve"> </w:t>
      </w:r>
      <w:r>
        <w:rPr>
          <w:b/>
          <w:bCs/>
          <w:sz w:val="20"/>
          <w:szCs w:val="20"/>
        </w:rPr>
        <w:t xml:space="preserve"> 3 </w:t>
      </w:r>
      <w:r w:rsidR="00E42561" w:rsidRPr="00C92D4F">
        <w:rPr>
          <w:b/>
          <w:bCs/>
          <w:sz w:val="20"/>
          <w:szCs w:val="20"/>
        </w:rPr>
        <w:t xml:space="preserve">dni </w:t>
      </w:r>
      <w:r w:rsidR="008B5EC4" w:rsidRPr="00C92D4F">
        <w:rPr>
          <w:b/>
          <w:bCs/>
          <w:sz w:val="20"/>
          <w:szCs w:val="20"/>
        </w:rPr>
        <w:t xml:space="preserve">roboczych </w:t>
      </w:r>
      <w:r w:rsidR="00E42561" w:rsidRPr="00C92D4F">
        <w:rPr>
          <w:b/>
          <w:bCs/>
          <w:sz w:val="20"/>
          <w:szCs w:val="20"/>
        </w:rPr>
        <w:t xml:space="preserve">i krócej – 40 </w:t>
      </w:r>
      <w:proofErr w:type="spellStart"/>
      <w:r w:rsidR="00E42561" w:rsidRPr="00C92D4F">
        <w:rPr>
          <w:b/>
          <w:bCs/>
          <w:sz w:val="20"/>
          <w:szCs w:val="20"/>
        </w:rPr>
        <w:t>pkt</w:t>
      </w:r>
      <w:proofErr w:type="spellEnd"/>
    </w:p>
    <w:p w:rsidR="00E42561" w:rsidRPr="00C92D4F" w:rsidRDefault="001B17E5" w:rsidP="00E42561">
      <w:pPr>
        <w:widowControl w:val="0"/>
        <w:tabs>
          <w:tab w:val="left" w:pos="709"/>
        </w:tabs>
        <w:autoSpaceDN w:val="0"/>
        <w:adjustRightInd w:val="0"/>
        <w:spacing w:after="4" w:line="268" w:lineRule="auto"/>
        <w:ind w:left="709" w:right="-17"/>
        <w:jc w:val="both"/>
        <w:rPr>
          <w:b/>
          <w:bCs/>
          <w:sz w:val="20"/>
          <w:szCs w:val="20"/>
          <w:lang w:bidi="hi-IN"/>
        </w:rPr>
      </w:pPr>
      <w:r>
        <w:rPr>
          <w:b/>
          <w:bCs/>
          <w:sz w:val="20"/>
          <w:szCs w:val="20"/>
          <w:lang w:bidi="hi-IN"/>
        </w:rPr>
        <w:t xml:space="preserve">    </w:t>
      </w:r>
      <w:r w:rsidR="00790294">
        <w:rPr>
          <w:b/>
          <w:bCs/>
          <w:sz w:val="20"/>
          <w:szCs w:val="20"/>
          <w:lang w:bidi="hi-IN"/>
        </w:rPr>
        <w:t xml:space="preserve"> </w:t>
      </w:r>
      <w:r>
        <w:rPr>
          <w:b/>
          <w:bCs/>
          <w:sz w:val="20"/>
          <w:szCs w:val="20"/>
          <w:lang w:bidi="hi-IN"/>
        </w:rPr>
        <w:t xml:space="preserve"> </w:t>
      </w:r>
      <w:r w:rsidR="00790294">
        <w:rPr>
          <w:b/>
          <w:bCs/>
          <w:sz w:val="20"/>
          <w:szCs w:val="20"/>
          <w:lang w:bidi="hi-IN"/>
        </w:rPr>
        <w:t xml:space="preserve">   </w:t>
      </w:r>
      <w:r>
        <w:rPr>
          <w:b/>
          <w:bCs/>
          <w:sz w:val="20"/>
          <w:szCs w:val="20"/>
          <w:lang w:bidi="hi-IN"/>
        </w:rPr>
        <w:t xml:space="preserve">   </w:t>
      </w:r>
      <w:r w:rsidR="00790294">
        <w:rPr>
          <w:b/>
          <w:bCs/>
          <w:sz w:val="20"/>
          <w:szCs w:val="20"/>
          <w:lang w:bidi="hi-IN"/>
        </w:rPr>
        <w:t>4</w:t>
      </w:r>
      <w:r>
        <w:rPr>
          <w:b/>
          <w:bCs/>
          <w:sz w:val="20"/>
          <w:szCs w:val="20"/>
          <w:lang w:bidi="hi-IN"/>
        </w:rPr>
        <w:t xml:space="preserve"> </w:t>
      </w:r>
      <w:r w:rsidR="00E42561" w:rsidRPr="00C92D4F">
        <w:rPr>
          <w:b/>
          <w:bCs/>
          <w:sz w:val="20"/>
          <w:szCs w:val="20"/>
          <w:lang w:bidi="hi-IN"/>
        </w:rPr>
        <w:t>dni</w:t>
      </w:r>
      <w:r w:rsidR="008B5EC4" w:rsidRPr="00C92D4F">
        <w:rPr>
          <w:b/>
          <w:bCs/>
          <w:sz w:val="20"/>
          <w:szCs w:val="20"/>
          <w:lang w:bidi="hi-IN"/>
        </w:rPr>
        <w:t xml:space="preserve"> roboczych</w:t>
      </w:r>
      <w:r w:rsidR="00E42561" w:rsidRPr="00C92D4F">
        <w:rPr>
          <w:b/>
          <w:bCs/>
          <w:sz w:val="20"/>
          <w:szCs w:val="20"/>
          <w:lang w:bidi="hi-IN"/>
        </w:rPr>
        <w:t xml:space="preserve"> – 20 </w:t>
      </w:r>
      <w:proofErr w:type="spellStart"/>
      <w:r w:rsidR="00E42561" w:rsidRPr="00C92D4F">
        <w:rPr>
          <w:b/>
          <w:bCs/>
          <w:sz w:val="20"/>
          <w:szCs w:val="20"/>
          <w:lang w:bidi="hi-IN"/>
        </w:rPr>
        <w:t>pkt</w:t>
      </w:r>
      <w:proofErr w:type="spellEnd"/>
    </w:p>
    <w:p w:rsidR="00E42561" w:rsidRPr="00C92D4F" w:rsidRDefault="00E42561" w:rsidP="00E42561">
      <w:pPr>
        <w:tabs>
          <w:tab w:val="left" w:pos="567"/>
          <w:tab w:val="left" w:pos="993"/>
        </w:tabs>
        <w:ind w:left="567" w:right="-17" w:hanging="141"/>
        <w:rPr>
          <w:rFonts w:eastAsia="Courier New"/>
          <w:b/>
          <w:bCs/>
          <w:color w:val="000000"/>
          <w:sz w:val="20"/>
          <w:szCs w:val="20"/>
        </w:rPr>
      </w:pPr>
      <w:r w:rsidRPr="00C92D4F">
        <w:rPr>
          <w:rFonts w:eastAsia="Courier New"/>
          <w:b/>
          <w:bCs/>
          <w:color w:val="000000"/>
          <w:sz w:val="20"/>
          <w:szCs w:val="20"/>
        </w:rPr>
        <w:t xml:space="preserve">                  </w:t>
      </w:r>
      <w:r w:rsidR="00790294">
        <w:rPr>
          <w:rFonts w:eastAsia="Courier New"/>
          <w:b/>
          <w:bCs/>
          <w:color w:val="000000"/>
          <w:sz w:val="20"/>
          <w:szCs w:val="20"/>
        </w:rPr>
        <w:t>5</w:t>
      </w:r>
      <w:r w:rsidRPr="00C92D4F">
        <w:rPr>
          <w:rFonts w:eastAsia="Courier New"/>
          <w:b/>
          <w:bCs/>
          <w:color w:val="000000"/>
          <w:sz w:val="20"/>
          <w:szCs w:val="20"/>
        </w:rPr>
        <w:t xml:space="preserve"> dni </w:t>
      </w:r>
      <w:r w:rsidR="008B5EC4" w:rsidRPr="00C92D4F">
        <w:rPr>
          <w:rFonts w:eastAsia="Courier New"/>
          <w:b/>
          <w:bCs/>
          <w:color w:val="000000"/>
          <w:sz w:val="20"/>
          <w:szCs w:val="20"/>
        </w:rPr>
        <w:t xml:space="preserve">roboczych </w:t>
      </w:r>
      <w:r w:rsidRPr="00C92D4F">
        <w:rPr>
          <w:rFonts w:eastAsia="Courier New"/>
          <w:b/>
          <w:bCs/>
          <w:color w:val="000000"/>
          <w:sz w:val="20"/>
          <w:szCs w:val="20"/>
        </w:rPr>
        <w:t>– 0 pkt</w:t>
      </w:r>
    </w:p>
    <w:p w:rsidR="00E42561" w:rsidRPr="00C92D4F" w:rsidRDefault="00E42561" w:rsidP="00E42561">
      <w:pPr>
        <w:tabs>
          <w:tab w:val="left" w:pos="567"/>
          <w:tab w:val="left" w:pos="993"/>
        </w:tabs>
        <w:ind w:left="567" w:right="-17" w:hanging="141"/>
        <w:rPr>
          <w:b/>
          <w:bCs/>
          <w:sz w:val="20"/>
          <w:szCs w:val="20"/>
        </w:rPr>
      </w:pPr>
    </w:p>
    <w:p w:rsidR="00E42561" w:rsidRPr="00C92D4F" w:rsidRDefault="00E42561" w:rsidP="00E42561">
      <w:pPr>
        <w:tabs>
          <w:tab w:val="left" w:pos="567"/>
          <w:tab w:val="left" w:pos="993"/>
        </w:tabs>
        <w:ind w:left="567" w:right="-17" w:hanging="141"/>
        <w:rPr>
          <w:sz w:val="20"/>
          <w:szCs w:val="20"/>
        </w:rPr>
      </w:pPr>
      <w:r w:rsidRPr="00C92D4F">
        <w:rPr>
          <w:sz w:val="20"/>
          <w:szCs w:val="20"/>
        </w:rPr>
        <w:t>28.4.2.1</w:t>
      </w:r>
      <w:r w:rsidRPr="00C92D4F">
        <w:rPr>
          <w:sz w:val="20"/>
          <w:szCs w:val="20"/>
        </w:rPr>
        <w:tab/>
        <w:t>Przyjmuje się, że 1% = 1 pkt i tak zostanie przeliczona liczba uzyskanych punktów.</w:t>
      </w:r>
    </w:p>
    <w:p w:rsidR="00E42561" w:rsidRPr="00C92D4F" w:rsidRDefault="00E42561" w:rsidP="00E42561">
      <w:pPr>
        <w:tabs>
          <w:tab w:val="left" w:pos="567"/>
          <w:tab w:val="left" w:pos="993"/>
        </w:tabs>
        <w:ind w:left="567" w:right="-17" w:hanging="141"/>
        <w:rPr>
          <w:sz w:val="20"/>
          <w:szCs w:val="20"/>
        </w:rPr>
      </w:pPr>
      <w:r w:rsidRPr="00C92D4F">
        <w:rPr>
          <w:sz w:val="20"/>
          <w:szCs w:val="20"/>
        </w:rPr>
        <w:t>28.4.2.2</w:t>
      </w:r>
      <w:r w:rsidRPr="00C92D4F">
        <w:rPr>
          <w:sz w:val="20"/>
          <w:szCs w:val="20"/>
        </w:rPr>
        <w:tab/>
        <w:t>W kryterium nr 2 można uzyskać max</w:t>
      </w:r>
      <w:proofErr w:type="gramStart"/>
      <w:r w:rsidRPr="00C92D4F">
        <w:rPr>
          <w:sz w:val="20"/>
          <w:szCs w:val="20"/>
        </w:rPr>
        <w:t>: 40,00 pkt</w:t>
      </w:r>
      <w:proofErr w:type="gramEnd"/>
      <w:r w:rsidRPr="00C92D4F">
        <w:rPr>
          <w:sz w:val="20"/>
          <w:szCs w:val="20"/>
        </w:rPr>
        <w:t>.</w:t>
      </w:r>
    </w:p>
    <w:p w:rsidR="00E42561" w:rsidRPr="00C92D4F" w:rsidRDefault="00E42561" w:rsidP="00E42561">
      <w:pPr>
        <w:tabs>
          <w:tab w:val="left" w:pos="567"/>
          <w:tab w:val="left" w:pos="993"/>
        </w:tabs>
        <w:ind w:left="567" w:right="-17" w:hanging="141"/>
        <w:rPr>
          <w:sz w:val="20"/>
          <w:szCs w:val="20"/>
        </w:rPr>
      </w:pPr>
    </w:p>
    <w:p w:rsidR="00E42561" w:rsidRDefault="00E42561" w:rsidP="00E42561">
      <w:pPr>
        <w:tabs>
          <w:tab w:val="left" w:pos="567"/>
          <w:tab w:val="left" w:pos="993"/>
        </w:tabs>
        <w:ind w:left="567" w:right="-17" w:hanging="141"/>
        <w:rPr>
          <w:sz w:val="20"/>
          <w:szCs w:val="20"/>
        </w:rPr>
      </w:pPr>
      <w:r w:rsidRPr="00C92D4F">
        <w:rPr>
          <w:sz w:val="20"/>
          <w:szCs w:val="20"/>
        </w:rPr>
        <w:t>28.5 Za najkorzystniejszą zostanie uznana oferta, która uzyska łącznie (Kryterium nr 1 + Kryterium nr 2) najwyższą liczbę punktów.</w:t>
      </w:r>
    </w:p>
    <w:p w:rsidR="00D24DD5" w:rsidRPr="00C92D4F" w:rsidRDefault="00D24DD5" w:rsidP="00E42561">
      <w:pPr>
        <w:tabs>
          <w:tab w:val="left" w:pos="567"/>
          <w:tab w:val="left" w:pos="993"/>
        </w:tabs>
        <w:ind w:left="567" w:right="-17" w:hanging="141"/>
        <w:rPr>
          <w:sz w:val="20"/>
          <w:szCs w:val="20"/>
        </w:rPr>
      </w:pPr>
    </w:p>
    <w:bookmarkEnd w:id="77"/>
    <w:p w:rsidR="00717DA4" w:rsidRPr="00C92D4F" w:rsidRDefault="00717DA4" w:rsidP="00591ECF">
      <w:pPr>
        <w:pStyle w:val="spistrescipoziom1"/>
        <w:numPr>
          <w:ilvl w:val="0"/>
          <w:numId w:val="53"/>
        </w:numPr>
        <w:spacing w:before="120"/>
        <w:ind w:left="426" w:hanging="426"/>
        <w:rPr>
          <w:rFonts w:ascii="Times New Roman" w:hAnsi="Times New Roman" w:cs="Times New Roman"/>
        </w:rPr>
      </w:pPr>
      <w:r w:rsidRPr="00C92D4F">
        <w:rPr>
          <w:rFonts w:ascii="Times New Roman" w:hAnsi="Times New Roman" w:cs="Times New Roman"/>
        </w:rPr>
        <w:t>WYBÓR OFERTY NAJKORZYSTNIEJSZEJ</w:t>
      </w:r>
      <w:bookmarkEnd w:id="73"/>
      <w:bookmarkEnd w:id="74"/>
      <w:bookmarkEnd w:id="75"/>
      <w:bookmarkEnd w:id="76"/>
    </w:p>
    <w:p w:rsidR="007F4801" w:rsidRPr="00C92D4F" w:rsidRDefault="007F4801" w:rsidP="00591ECF">
      <w:pPr>
        <w:numPr>
          <w:ilvl w:val="1"/>
          <w:numId w:val="53"/>
        </w:numPr>
        <w:spacing w:before="120" w:after="120"/>
        <w:ind w:left="567" w:hanging="567"/>
        <w:jc w:val="both"/>
        <w:rPr>
          <w:sz w:val="20"/>
          <w:szCs w:val="20"/>
        </w:rPr>
      </w:pPr>
      <w:r w:rsidRPr="00C92D4F">
        <w:rPr>
          <w:sz w:val="20"/>
          <w:szCs w:val="20"/>
        </w:rPr>
        <w:t>Niezwłocznie po wyborze najkorzystniejszej oferty zamawiający informuje równocześnie wykonawców, którzy złożyli oferty, o:</w:t>
      </w:r>
    </w:p>
    <w:p w:rsidR="007F4801" w:rsidRPr="00C92D4F" w:rsidRDefault="007F4801" w:rsidP="00591ECF">
      <w:pPr>
        <w:numPr>
          <w:ilvl w:val="2"/>
          <w:numId w:val="53"/>
        </w:numPr>
        <w:tabs>
          <w:tab w:val="left" w:pos="993"/>
          <w:tab w:val="left" w:pos="1701"/>
        </w:tabs>
        <w:spacing w:before="120" w:after="120"/>
        <w:ind w:left="851" w:hanging="709"/>
        <w:jc w:val="both"/>
        <w:rPr>
          <w:sz w:val="20"/>
          <w:szCs w:val="20"/>
        </w:rPr>
      </w:pPr>
      <w:proofErr w:type="gramStart"/>
      <w:r w:rsidRPr="00C92D4F">
        <w:rPr>
          <w:sz w:val="20"/>
          <w:szCs w:val="20"/>
        </w:rPr>
        <w:t>wyborze</w:t>
      </w:r>
      <w:proofErr w:type="gramEnd"/>
      <w:r w:rsidRPr="00C92D4F">
        <w:rPr>
          <w:sz w:val="20"/>
          <w:szCs w:val="20"/>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66105" w:rsidRDefault="007F4801" w:rsidP="00591ECF">
      <w:pPr>
        <w:numPr>
          <w:ilvl w:val="2"/>
          <w:numId w:val="53"/>
        </w:numPr>
        <w:tabs>
          <w:tab w:val="left" w:pos="993"/>
          <w:tab w:val="left" w:pos="1701"/>
        </w:tabs>
        <w:spacing w:before="120"/>
        <w:ind w:left="851" w:hanging="709"/>
        <w:jc w:val="both"/>
        <w:rPr>
          <w:sz w:val="20"/>
          <w:szCs w:val="20"/>
        </w:rPr>
      </w:pPr>
      <w:proofErr w:type="gramStart"/>
      <w:r w:rsidRPr="00966105">
        <w:rPr>
          <w:sz w:val="20"/>
          <w:szCs w:val="20"/>
        </w:rPr>
        <w:t>wykonawcach</w:t>
      </w:r>
      <w:proofErr w:type="gramEnd"/>
      <w:r w:rsidRPr="00966105">
        <w:rPr>
          <w:sz w:val="20"/>
          <w:szCs w:val="20"/>
        </w:rPr>
        <w:t>, których oferty zostały odrzucone</w:t>
      </w:r>
      <w:r w:rsidR="00966105">
        <w:rPr>
          <w:sz w:val="20"/>
          <w:szCs w:val="20"/>
        </w:rPr>
        <w:t>,</w:t>
      </w:r>
    </w:p>
    <w:p w:rsidR="007F4801" w:rsidRPr="00966105" w:rsidRDefault="00966105" w:rsidP="00966105">
      <w:pPr>
        <w:tabs>
          <w:tab w:val="left" w:pos="993"/>
          <w:tab w:val="left" w:pos="1701"/>
        </w:tabs>
        <w:spacing w:before="120" w:after="120"/>
        <w:ind w:left="142"/>
        <w:jc w:val="both"/>
        <w:rPr>
          <w:sz w:val="20"/>
          <w:szCs w:val="20"/>
        </w:rPr>
      </w:pPr>
      <w:r w:rsidRPr="00966105">
        <w:rPr>
          <w:sz w:val="20"/>
          <w:szCs w:val="20"/>
        </w:rPr>
        <w:lastRenderedPageBreak/>
        <w:t xml:space="preserve"> </w:t>
      </w:r>
      <w:r w:rsidR="007F4801" w:rsidRPr="00966105">
        <w:rPr>
          <w:sz w:val="20"/>
          <w:szCs w:val="20"/>
        </w:rPr>
        <w:t>- podając uzasadnienie faktyczne i prawne.</w:t>
      </w:r>
    </w:p>
    <w:p w:rsidR="007F4801" w:rsidRPr="00C92D4F" w:rsidRDefault="007F4801" w:rsidP="00591ECF">
      <w:pPr>
        <w:numPr>
          <w:ilvl w:val="1"/>
          <w:numId w:val="53"/>
        </w:numPr>
        <w:spacing w:before="120" w:after="120"/>
        <w:ind w:left="567" w:hanging="567"/>
        <w:jc w:val="both"/>
        <w:rPr>
          <w:sz w:val="20"/>
          <w:szCs w:val="20"/>
        </w:rPr>
      </w:pPr>
      <w:r w:rsidRPr="00C92D4F">
        <w:rPr>
          <w:sz w:val="20"/>
          <w:szCs w:val="20"/>
        </w:rPr>
        <w:t>Zamawiający udostępnia niezwłocznie informacje, o których mowa w</w:t>
      </w:r>
      <w:r w:rsidR="0015124E" w:rsidRPr="00C92D4F">
        <w:rPr>
          <w:sz w:val="20"/>
          <w:szCs w:val="20"/>
        </w:rPr>
        <w:t xml:space="preserve"> </w:t>
      </w:r>
      <w:r w:rsidR="00684B36" w:rsidRPr="00C92D4F">
        <w:rPr>
          <w:sz w:val="20"/>
          <w:szCs w:val="20"/>
        </w:rPr>
        <w:t xml:space="preserve">pkt </w:t>
      </w:r>
      <w:r w:rsidR="007C1288" w:rsidRPr="00C92D4F">
        <w:rPr>
          <w:sz w:val="20"/>
          <w:szCs w:val="20"/>
        </w:rPr>
        <w:t>29</w:t>
      </w:r>
      <w:r w:rsidR="00684B36" w:rsidRPr="00C92D4F">
        <w:rPr>
          <w:sz w:val="20"/>
          <w:szCs w:val="20"/>
        </w:rPr>
        <w:t>.1.</w:t>
      </w:r>
      <w:r w:rsidR="006F488C" w:rsidRPr="00C92D4F">
        <w:rPr>
          <w:sz w:val="20"/>
          <w:szCs w:val="20"/>
        </w:rPr>
        <w:t>1</w:t>
      </w:r>
      <w:r w:rsidR="00684B36" w:rsidRPr="00C92D4F">
        <w:rPr>
          <w:sz w:val="20"/>
          <w:szCs w:val="20"/>
        </w:rPr>
        <w:t xml:space="preserve"> SWZ</w:t>
      </w:r>
      <w:r w:rsidRPr="00C92D4F">
        <w:rPr>
          <w:sz w:val="20"/>
          <w:szCs w:val="20"/>
        </w:rPr>
        <w:t>, na stronie internetowej prowadzonego postępowania.</w:t>
      </w:r>
    </w:p>
    <w:p w:rsidR="007F4801" w:rsidRDefault="007F4801" w:rsidP="00591ECF">
      <w:pPr>
        <w:numPr>
          <w:ilvl w:val="1"/>
          <w:numId w:val="53"/>
        </w:numPr>
        <w:spacing w:before="120" w:after="120"/>
        <w:ind w:left="567" w:hanging="567"/>
        <w:jc w:val="both"/>
        <w:rPr>
          <w:sz w:val="20"/>
          <w:szCs w:val="20"/>
        </w:rPr>
      </w:pPr>
      <w:bookmarkStart w:id="78" w:name="_Toc268260282"/>
      <w:bookmarkStart w:id="79" w:name="_Toc271275857"/>
      <w:bookmarkStart w:id="80" w:name="_Toc277924629"/>
      <w:bookmarkStart w:id="81" w:name="_Toc286054655"/>
      <w:bookmarkStart w:id="82" w:name="_Toc286155489"/>
      <w:bookmarkStart w:id="83" w:name="_Toc286155670"/>
      <w:bookmarkStart w:id="84" w:name="_Toc354391656"/>
      <w:bookmarkStart w:id="85" w:name="_Toc364245232"/>
      <w:bookmarkStart w:id="86" w:name="_Toc369278164"/>
      <w:bookmarkStart w:id="87" w:name="_Toc402209288"/>
      <w:bookmarkStart w:id="88" w:name="_Toc402215020"/>
      <w:bookmarkStart w:id="89" w:name="_Toc402275716"/>
      <w:bookmarkStart w:id="90" w:name="_Toc458080865"/>
      <w:bookmarkStart w:id="91" w:name="_Toc458086694"/>
      <w:bookmarkStart w:id="92" w:name="_Toc527557462"/>
      <w:r w:rsidRPr="00C92D4F">
        <w:rPr>
          <w:sz w:val="20"/>
          <w:szCs w:val="20"/>
        </w:rPr>
        <w:t xml:space="preserve">Jeżeli wykonawca, którego oferta została </w:t>
      </w:r>
      <w:proofErr w:type="gramStart"/>
      <w:r w:rsidRPr="00C92D4F">
        <w:rPr>
          <w:sz w:val="20"/>
          <w:szCs w:val="20"/>
        </w:rPr>
        <w:t>wybrana jako</w:t>
      </w:r>
      <w:proofErr w:type="gramEnd"/>
      <w:r w:rsidRPr="00C92D4F">
        <w:rPr>
          <w:sz w:val="20"/>
          <w:szCs w:val="20"/>
        </w:rPr>
        <w:t xml:space="preserve"> najkorzystniejsza, uchyla się od zawarcia umowy w sprawie zamówienia publicznego, zamawiający może dokonać ponownego badania i oceny ofert spośród ofert pozostałych w postępowaniu wykonawców albo unieważnić postępowanie.</w:t>
      </w:r>
    </w:p>
    <w:p w:rsidR="00D24DD5" w:rsidRPr="00C92D4F" w:rsidRDefault="00D24DD5" w:rsidP="00D24DD5">
      <w:pPr>
        <w:spacing w:before="120" w:after="120"/>
        <w:ind w:left="567"/>
        <w:jc w:val="both"/>
        <w:rPr>
          <w:sz w:val="20"/>
          <w:szCs w:val="20"/>
        </w:rPr>
      </w:pPr>
    </w:p>
    <w:p w:rsidR="00717DA4" w:rsidRPr="00C92D4F" w:rsidRDefault="00717DA4" w:rsidP="00591ECF">
      <w:pPr>
        <w:pStyle w:val="spistrescipoziom1"/>
        <w:numPr>
          <w:ilvl w:val="0"/>
          <w:numId w:val="53"/>
        </w:numPr>
        <w:spacing w:before="120"/>
        <w:ind w:left="426" w:hanging="426"/>
        <w:rPr>
          <w:rFonts w:ascii="Times New Roman" w:hAnsi="Times New Roman" w:cs="Times New Roman"/>
        </w:rPr>
      </w:pPr>
      <w:bookmarkStart w:id="93" w:name="_Toc150257040"/>
      <w:bookmarkStart w:id="94" w:name="_Toc286155490"/>
      <w:bookmarkStart w:id="95" w:name="_Toc369278167"/>
      <w:bookmarkStart w:id="96" w:name="_Toc60159070"/>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C92D4F">
        <w:rPr>
          <w:rFonts w:ascii="Times New Roman" w:hAnsi="Times New Roman" w:cs="Times New Roman"/>
        </w:rPr>
        <w:t xml:space="preserve">INFORMACJA O FORMALNOŚCIACH, JAKIE </w:t>
      </w:r>
      <w:r w:rsidR="007F4801" w:rsidRPr="00C92D4F">
        <w:rPr>
          <w:rFonts w:ascii="Times New Roman" w:hAnsi="Times New Roman" w:cs="Times New Roman"/>
        </w:rPr>
        <w:t>MUSZĄ</w:t>
      </w:r>
      <w:r w:rsidRPr="00C92D4F">
        <w:rPr>
          <w:rFonts w:ascii="Times New Roman" w:hAnsi="Times New Roman" w:cs="Times New Roman"/>
        </w:rPr>
        <w:t xml:space="preserve"> ZOSTAĆ DOPEŁNIONE PO WYBORZE OFERTY W CELU ZAWARCIA UMOWY W SPRAWIE ZAMÓWIENIA PUBLICZNEGO</w:t>
      </w:r>
      <w:bookmarkEnd w:id="93"/>
      <w:bookmarkEnd w:id="94"/>
      <w:bookmarkEnd w:id="95"/>
      <w:bookmarkEnd w:id="96"/>
    </w:p>
    <w:p w:rsidR="00A91251" w:rsidRPr="00C92D4F" w:rsidRDefault="00A91251" w:rsidP="00591ECF">
      <w:pPr>
        <w:numPr>
          <w:ilvl w:val="1"/>
          <w:numId w:val="53"/>
        </w:numPr>
        <w:ind w:left="567" w:hanging="567"/>
        <w:jc w:val="both"/>
        <w:rPr>
          <w:sz w:val="20"/>
          <w:szCs w:val="20"/>
        </w:rPr>
      </w:pPr>
      <w:r w:rsidRPr="00C92D4F">
        <w:rPr>
          <w:sz w:val="20"/>
          <w:szCs w:val="20"/>
        </w:rPr>
        <w:t>Zamawiający poinformuje pisemnie wykonawcę o miejscu i terminie zawarcia umowy.</w:t>
      </w:r>
    </w:p>
    <w:p w:rsidR="00A91251" w:rsidRPr="00C92D4F" w:rsidRDefault="00A91251" w:rsidP="00591ECF">
      <w:pPr>
        <w:numPr>
          <w:ilvl w:val="1"/>
          <w:numId w:val="53"/>
        </w:numPr>
        <w:ind w:left="567" w:hanging="567"/>
        <w:jc w:val="both"/>
        <w:rPr>
          <w:sz w:val="20"/>
          <w:szCs w:val="20"/>
        </w:rPr>
      </w:pPr>
      <w:r w:rsidRPr="00C92D4F">
        <w:rPr>
          <w:sz w:val="20"/>
          <w:szCs w:val="20"/>
        </w:rPr>
        <w:t>Przed zawarciem umowy zamawiający może wezwać wykonawcę w celu dopełnienia następujących formalności:</w:t>
      </w:r>
    </w:p>
    <w:p w:rsidR="00A91251" w:rsidRDefault="00A91251" w:rsidP="00591ECF">
      <w:pPr>
        <w:numPr>
          <w:ilvl w:val="2"/>
          <w:numId w:val="53"/>
        </w:numPr>
        <w:tabs>
          <w:tab w:val="left" w:pos="993"/>
          <w:tab w:val="left" w:pos="1701"/>
        </w:tabs>
        <w:ind w:left="567" w:hanging="283"/>
        <w:jc w:val="both"/>
        <w:rPr>
          <w:sz w:val="20"/>
          <w:szCs w:val="20"/>
        </w:rPr>
      </w:pPr>
      <w:proofErr w:type="gramStart"/>
      <w:r w:rsidRPr="00C92D4F">
        <w:rPr>
          <w:sz w:val="20"/>
          <w:szCs w:val="20"/>
        </w:rPr>
        <w:t>ustalenia</w:t>
      </w:r>
      <w:proofErr w:type="gramEnd"/>
      <w:r w:rsidRPr="00C92D4F">
        <w:rPr>
          <w:sz w:val="20"/>
          <w:szCs w:val="20"/>
        </w:rPr>
        <w:t xml:space="preserve"> trybu przekazania przez strony przyszłej umowy niezbędnej dokumentacji.</w:t>
      </w:r>
    </w:p>
    <w:p w:rsidR="00330430" w:rsidRPr="00591ECF" w:rsidRDefault="00330430" w:rsidP="00591ECF">
      <w:pPr>
        <w:numPr>
          <w:ilvl w:val="2"/>
          <w:numId w:val="53"/>
        </w:numPr>
        <w:tabs>
          <w:tab w:val="left" w:pos="993"/>
          <w:tab w:val="left" w:pos="1701"/>
        </w:tabs>
        <w:ind w:left="567" w:hanging="283"/>
        <w:jc w:val="both"/>
        <w:rPr>
          <w:sz w:val="20"/>
          <w:szCs w:val="20"/>
        </w:rPr>
      </w:pPr>
      <w:proofErr w:type="gramStart"/>
      <w:r w:rsidRPr="00591ECF">
        <w:rPr>
          <w:color w:val="0000FF"/>
          <w:sz w:val="20"/>
          <w:szCs w:val="20"/>
        </w:rPr>
        <w:t>wykonawca</w:t>
      </w:r>
      <w:proofErr w:type="gramEnd"/>
      <w:r w:rsidRPr="00591ECF">
        <w:rPr>
          <w:color w:val="0000FF"/>
          <w:sz w:val="20"/>
          <w:szCs w:val="20"/>
        </w:rPr>
        <w:t>, którego oferta została uznana za najkorzystniejszą zobowiązany jest przekazać Zamawiającemu dokumenty niezbędne w zakresie wykonywania przedmiotu zamówienia (wymagane prawem) w tym:</w:t>
      </w:r>
    </w:p>
    <w:p w:rsidR="00330430" w:rsidRDefault="00330430" w:rsidP="00353B0F">
      <w:pPr>
        <w:pStyle w:val="Akapitzlist"/>
        <w:numPr>
          <w:ilvl w:val="3"/>
          <w:numId w:val="53"/>
        </w:numPr>
        <w:ind w:right="194" w:hanging="153"/>
        <w:jc w:val="both"/>
        <w:rPr>
          <w:rFonts w:ascii="Times New Roman" w:hAnsi="Times New Roman"/>
          <w:color w:val="0000FF"/>
          <w:sz w:val="20"/>
          <w:szCs w:val="20"/>
        </w:rPr>
      </w:pPr>
      <w:proofErr w:type="gramStart"/>
      <w:r w:rsidRPr="00591ECF">
        <w:rPr>
          <w:rFonts w:ascii="Times New Roman" w:hAnsi="Times New Roman"/>
          <w:color w:val="0000FF"/>
          <w:sz w:val="20"/>
          <w:szCs w:val="20"/>
        </w:rPr>
        <w:t>aktualne</w:t>
      </w:r>
      <w:proofErr w:type="gramEnd"/>
      <w:r w:rsidRPr="00591ECF">
        <w:rPr>
          <w:rFonts w:ascii="Times New Roman" w:hAnsi="Times New Roman"/>
          <w:color w:val="0000FF"/>
          <w:sz w:val="20"/>
          <w:szCs w:val="20"/>
        </w:rPr>
        <w:t xml:space="preserve"> karty charakterystyki,</w:t>
      </w:r>
    </w:p>
    <w:p w:rsidR="00330430" w:rsidRDefault="00330430" w:rsidP="00353B0F">
      <w:pPr>
        <w:pStyle w:val="Akapitzlist"/>
        <w:numPr>
          <w:ilvl w:val="3"/>
          <w:numId w:val="53"/>
        </w:numPr>
        <w:ind w:right="194" w:hanging="153"/>
        <w:jc w:val="both"/>
        <w:rPr>
          <w:rFonts w:ascii="Times New Roman" w:hAnsi="Times New Roman"/>
          <w:color w:val="0000FF"/>
          <w:sz w:val="20"/>
          <w:szCs w:val="20"/>
        </w:rPr>
      </w:pPr>
      <w:r w:rsidRPr="00353B0F">
        <w:rPr>
          <w:rFonts w:ascii="Times New Roman" w:hAnsi="Times New Roman"/>
          <w:color w:val="0000FF"/>
          <w:sz w:val="20"/>
          <w:szCs w:val="20"/>
        </w:rPr>
        <w:t xml:space="preserve">Dot. Pakietu 1 </w:t>
      </w:r>
      <w:r w:rsidR="00054D07" w:rsidRPr="00353B0F">
        <w:rPr>
          <w:rFonts w:ascii="Times New Roman" w:hAnsi="Times New Roman"/>
          <w:color w:val="0000FF"/>
          <w:sz w:val="20"/>
          <w:szCs w:val="20"/>
        </w:rPr>
        <w:t>-</w:t>
      </w:r>
      <w:r w:rsidRPr="00353B0F">
        <w:rPr>
          <w:rFonts w:ascii="Times New Roman" w:hAnsi="Times New Roman"/>
          <w:color w:val="0000FF"/>
          <w:sz w:val="20"/>
          <w:szCs w:val="20"/>
        </w:rPr>
        <w:t xml:space="preserve"> Harmonogram dostaw kontroli.</w:t>
      </w:r>
    </w:p>
    <w:p w:rsidR="00981569" w:rsidRDefault="00981569" w:rsidP="00353B0F">
      <w:pPr>
        <w:pStyle w:val="Akapitzlist"/>
        <w:numPr>
          <w:ilvl w:val="3"/>
          <w:numId w:val="53"/>
        </w:numPr>
        <w:ind w:right="194" w:hanging="153"/>
        <w:jc w:val="both"/>
        <w:rPr>
          <w:rFonts w:ascii="Times New Roman" w:hAnsi="Times New Roman"/>
          <w:color w:val="0000FF"/>
          <w:sz w:val="20"/>
          <w:szCs w:val="20"/>
        </w:rPr>
      </w:pPr>
      <w:proofErr w:type="gramStart"/>
      <w:r w:rsidRPr="00353B0F">
        <w:rPr>
          <w:rFonts w:ascii="Times New Roman" w:hAnsi="Times New Roman"/>
          <w:color w:val="0000FF"/>
          <w:sz w:val="20"/>
          <w:szCs w:val="20"/>
        </w:rPr>
        <w:t>metodyki</w:t>
      </w:r>
      <w:proofErr w:type="gramEnd"/>
      <w:r w:rsidRPr="00353B0F">
        <w:rPr>
          <w:rFonts w:ascii="Times New Roman" w:hAnsi="Times New Roman"/>
          <w:color w:val="0000FF"/>
          <w:sz w:val="20"/>
          <w:szCs w:val="20"/>
        </w:rPr>
        <w:t xml:space="preserve"> wszystkich odczynników i materiałów kontrolnych.</w:t>
      </w:r>
    </w:p>
    <w:p w:rsidR="003840A1" w:rsidRPr="00353B0F" w:rsidRDefault="003840A1" w:rsidP="00353B0F">
      <w:pPr>
        <w:pStyle w:val="Akapitzlist"/>
        <w:numPr>
          <w:ilvl w:val="3"/>
          <w:numId w:val="53"/>
        </w:numPr>
        <w:ind w:right="194" w:hanging="153"/>
        <w:jc w:val="both"/>
        <w:rPr>
          <w:rFonts w:ascii="Times New Roman" w:hAnsi="Times New Roman"/>
          <w:color w:val="0000FF"/>
          <w:sz w:val="20"/>
          <w:szCs w:val="20"/>
        </w:rPr>
      </w:pPr>
      <w:proofErr w:type="gramStart"/>
      <w:r w:rsidRPr="00353B0F">
        <w:rPr>
          <w:rFonts w:ascii="Times New Roman" w:hAnsi="Times New Roman"/>
          <w:color w:val="0000FF"/>
          <w:sz w:val="20"/>
          <w:szCs w:val="20"/>
        </w:rPr>
        <w:t>deklaracje</w:t>
      </w:r>
      <w:proofErr w:type="gramEnd"/>
      <w:r w:rsidRPr="00353B0F">
        <w:rPr>
          <w:rFonts w:ascii="Times New Roman" w:hAnsi="Times New Roman"/>
          <w:color w:val="0000FF"/>
          <w:sz w:val="20"/>
          <w:szCs w:val="20"/>
        </w:rPr>
        <w:t xml:space="preserve"> zgodności CE - dla analizatorów i odczynników;</w:t>
      </w:r>
    </w:p>
    <w:p w:rsidR="00330430" w:rsidRPr="00353B0F" w:rsidRDefault="00330430" w:rsidP="00330430">
      <w:pPr>
        <w:tabs>
          <w:tab w:val="left" w:pos="709"/>
        </w:tabs>
        <w:ind w:left="709" w:right="-17"/>
        <w:jc w:val="both"/>
        <w:rPr>
          <w:sz w:val="20"/>
          <w:szCs w:val="20"/>
        </w:rPr>
      </w:pPr>
      <w:r w:rsidRPr="00353B0F">
        <w:rPr>
          <w:sz w:val="20"/>
          <w:szCs w:val="20"/>
        </w:rPr>
        <w:t>Brak przekazania przed podpisaniem umowy powyższych dokumentów będzie jednoznaczny z odmową podpisania umowy przez wykonawcę.</w:t>
      </w:r>
    </w:p>
    <w:p w:rsidR="00330430" w:rsidRDefault="00330430" w:rsidP="00330430">
      <w:pPr>
        <w:tabs>
          <w:tab w:val="left" w:pos="993"/>
          <w:tab w:val="left" w:pos="1701"/>
        </w:tabs>
        <w:ind w:left="567"/>
        <w:jc w:val="both"/>
        <w:rPr>
          <w:sz w:val="20"/>
          <w:szCs w:val="20"/>
        </w:rPr>
      </w:pPr>
    </w:p>
    <w:p w:rsidR="0002785A" w:rsidRPr="00C92D4F" w:rsidRDefault="0002785A" w:rsidP="00591ECF">
      <w:pPr>
        <w:pStyle w:val="spistrescipoziom1"/>
        <w:numPr>
          <w:ilvl w:val="0"/>
          <w:numId w:val="53"/>
        </w:numPr>
        <w:spacing w:after="0"/>
        <w:ind w:left="426" w:hanging="426"/>
        <w:rPr>
          <w:rFonts w:ascii="Times New Roman" w:hAnsi="Times New Roman" w:cs="Times New Roman"/>
        </w:rPr>
      </w:pPr>
      <w:bookmarkStart w:id="97" w:name="_Toc60159071"/>
      <w:r w:rsidRPr="00C92D4F">
        <w:rPr>
          <w:rFonts w:ascii="Times New Roman" w:hAnsi="Times New Roman" w:cs="Times New Roman"/>
        </w:rPr>
        <w:t>PROJEKTOWANE POSTANOWIENIA UMOWY W SPRAWIE ZAMÓWIENIA PUBLICZNEGO, KTÓRE ZOSTANĄ WPROWADZONE DO UMOWY W SPRAWIE ZAMÓWIENIA PUBLICZNEGO</w:t>
      </w:r>
      <w:bookmarkEnd w:id="97"/>
    </w:p>
    <w:p w:rsidR="00966105" w:rsidRDefault="00966105" w:rsidP="0015124E">
      <w:pPr>
        <w:tabs>
          <w:tab w:val="left" w:pos="0"/>
        </w:tabs>
        <w:ind w:left="567" w:right="-17"/>
        <w:rPr>
          <w:sz w:val="20"/>
          <w:szCs w:val="20"/>
        </w:rPr>
      </w:pPr>
    </w:p>
    <w:p w:rsidR="006D2F14" w:rsidRPr="00256EEB" w:rsidRDefault="00966105" w:rsidP="00966105">
      <w:pPr>
        <w:tabs>
          <w:tab w:val="left" w:pos="0"/>
        </w:tabs>
        <w:ind w:right="-17"/>
        <w:jc w:val="both"/>
        <w:rPr>
          <w:color w:val="000000" w:themeColor="text1"/>
          <w:sz w:val="20"/>
          <w:szCs w:val="20"/>
        </w:rPr>
      </w:pPr>
      <w:r w:rsidRPr="00256EEB">
        <w:rPr>
          <w:color w:val="000000" w:themeColor="text1"/>
          <w:sz w:val="20"/>
          <w:szCs w:val="20"/>
        </w:rPr>
        <w:t>Projekt</w:t>
      </w:r>
      <w:r w:rsidR="006D2F14" w:rsidRPr="00256EEB">
        <w:rPr>
          <w:color w:val="000000" w:themeColor="text1"/>
          <w:sz w:val="20"/>
          <w:szCs w:val="20"/>
        </w:rPr>
        <w:t xml:space="preserve"> umowy, określający szczegółowe warunki, na których Zamawiający zawrze umowę w sprawie udzielenia zamówienia publicznego, stanowi załącznik nr </w:t>
      </w:r>
      <w:r w:rsidR="00256EEB" w:rsidRPr="00256EEB">
        <w:rPr>
          <w:color w:val="000000" w:themeColor="text1"/>
          <w:sz w:val="20"/>
          <w:szCs w:val="20"/>
        </w:rPr>
        <w:t>3 i 4</w:t>
      </w:r>
      <w:r w:rsidR="006D2F14" w:rsidRPr="00256EEB">
        <w:rPr>
          <w:color w:val="000000" w:themeColor="text1"/>
          <w:sz w:val="20"/>
          <w:szCs w:val="20"/>
        </w:rPr>
        <w:t xml:space="preserve"> do </w:t>
      </w:r>
      <w:proofErr w:type="spellStart"/>
      <w:r w:rsidR="006D2F14" w:rsidRPr="00256EEB">
        <w:rPr>
          <w:color w:val="000000" w:themeColor="text1"/>
          <w:sz w:val="20"/>
          <w:szCs w:val="20"/>
        </w:rPr>
        <w:t>SWZ</w:t>
      </w:r>
      <w:proofErr w:type="spellEnd"/>
      <w:r w:rsidR="006D2F14" w:rsidRPr="00256EEB">
        <w:rPr>
          <w:color w:val="000000" w:themeColor="text1"/>
          <w:sz w:val="20"/>
          <w:szCs w:val="20"/>
        </w:rPr>
        <w:t>.</w:t>
      </w:r>
    </w:p>
    <w:p w:rsidR="0015124E" w:rsidRDefault="0015124E" w:rsidP="0015124E">
      <w:pPr>
        <w:tabs>
          <w:tab w:val="left" w:pos="0"/>
        </w:tabs>
        <w:ind w:left="567" w:right="-17"/>
        <w:rPr>
          <w:sz w:val="20"/>
          <w:szCs w:val="20"/>
        </w:rPr>
      </w:pPr>
    </w:p>
    <w:p w:rsidR="00D24DD5" w:rsidRPr="00C92D4F" w:rsidRDefault="00D24DD5" w:rsidP="0015124E">
      <w:pPr>
        <w:tabs>
          <w:tab w:val="left" w:pos="0"/>
        </w:tabs>
        <w:ind w:left="567" w:right="-17"/>
        <w:rPr>
          <w:sz w:val="20"/>
          <w:szCs w:val="20"/>
        </w:rPr>
      </w:pPr>
    </w:p>
    <w:p w:rsidR="00684B36" w:rsidRPr="00C92D4F" w:rsidRDefault="008C1BE9" w:rsidP="00591ECF">
      <w:pPr>
        <w:pStyle w:val="spistrescipoziom1"/>
        <w:numPr>
          <w:ilvl w:val="0"/>
          <w:numId w:val="53"/>
        </w:numPr>
        <w:spacing w:after="0"/>
        <w:ind w:left="426" w:hanging="426"/>
        <w:rPr>
          <w:rFonts w:ascii="Times New Roman" w:hAnsi="Times New Roman" w:cs="Times New Roman"/>
        </w:rPr>
      </w:pPr>
      <w:bookmarkStart w:id="98" w:name="_Toc60159072"/>
      <w:r w:rsidRPr="00C92D4F">
        <w:rPr>
          <w:rFonts w:ascii="Times New Roman" w:hAnsi="Times New Roman" w:cs="Times New Roman"/>
        </w:rPr>
        <w:t>FORMA UMOWY / ZMIANY UMOWY</w:t>
      </w:r>
      <w:bookmarkEnd w:id="98"/>
    </w:p>
    <w:p w:rsidR="008C1BE9" w:rsidRPr="00C92D4F" w:rsidRDefault="008C1BE9" w:rsidP="00591ECF">
      <w:pPr>
        <w:numPr>
          <w:ilvl w:val="1"/>
          <w:numId w:val="53"/>
        </w:numPr>
        <w:ind w:left="567" w:hanging="567"/>
        <w:jc w:val="both"/>
        <w:rPr>
          <w:b/>
          <w:sz w:val="20"/>
          <w:szCs w:val="20"/>
        </w:rPr>
      </w:pPr>
      <w:r w:rsidRPr="00C92D4F">
        <w:rPr>
          <w:b/>
          <w:sz w:val="20"/>
          <w:szCs w:val="20"/>
        </w:rPr>
        <w:t>Umowa wymaga, pod rygorem nieważności, zachowania formy pisemnej.</w:t>
      </w:r>
    </w:p>
    <w:p w:rsidR="008C1BE9" w:rsidRPr="00C92D4F" w:rsidRDefault="008C1BE9" w:rsidP="00591ECF">
      <w:pPr>
        <w:numPr>
          <w:ilvl w:val="1"/>
          <w:numId w:val="53"/>
        </w:numPr>
        <w:ind w:left="567" w:hanging="567"/>
        <w:jc w:val="both"/>
        <w:rPr>
          <w:sz w:val="20"/>
          <w:szCs w:val="20"/>
        </w:rPr>
      </w:pPr>
      <w:r w:rsidRPr="00C92D4F">
        <w:rPr>
          <w:sz w:val="20"/>
          <w:szCs w:val="20"/>
        </w:rPr>
        <w:t>Zmiana postanowień zawartej umowy może nastąpić wyłącznie za zgodą obu stron wyrażoną w formie pisemnej pod rygorem nieważności.</w:t>
      </w:r>
    </w:p>
    <w:p w:rsidR="0015124E" w:rsidRPr="00C92D4F" w:rsidRDefault="00A91251" w:rsidP="00591ECF">
      <w:pPr>
        <w:numPr>
          <w:ilvl w:val="1"/>
          <w:numId w:val="53"/>
        </w:numPr>
        <w:ind w:left="567" w:hanging="567"/>
        <w:jc w:val="both"/>
        <w:rPr>
          <w:sz w:val="20"/>
          <w:szCs w:val="20"/>
        </w:rPr>
      </w:pPr>
      <w:r w:rsidRPr="00C92D4F">
        <w:rPr>
          <w:sz w:val="20"/>
          <w:szCs w:val="20"/>
        </w:rPr>
        <w:t xml:space="preserve">Zamawiający rekomenduje, aby umowa została zawarta w formie </w:t>
      </w:r>
      <w:proofErr w:type="gramStart"/>
      <w:r w:rsidRPr="00C92D4F">
        <w:rPr>
          <w:sz w:val="20"/>
          <w:szCs w:val="20"/>
        </w:rPr>
        <w:t>pisemnej ale</w:t>
      </w:r>
      <w:proofErr w:type="gramEnd"/>
      <w:r w:rsidRPr="00C92D4F">
        <w:rPr>
          <w:sz w:val="20"/>
          <w:szCs w:val="20"/>
        </w:rPr>
        <w:t xml:space="preserve"> dopuszcza równoważną z formą pisemną tzn. w formie elektronicznej podpisanej podpisem elektronicznym kwalifikowanym.</w:t>
      </w:r>
    </w:p>
    <w:p w:rsidR="00A91251" w:rsidRDefault="00A91251" w:rsidP="00A91251">
      <w:pPr>
        <w:ind w:left="993"/>
        <w:jc w:val="both"/>
        <w:rPr>
          <w:sz w:val="20"/>
          <w:szCs w:val="20"/>
        </w:rPr>
      </w:pPr>
    </w:p>
    <w:p w:rsidR="00D24DD5" w:rsidRPr="00C92D4F" w:rsidRDefault="00D24DD5" w:rsidP="00A91251">
      <w:pPr>
        <w:ind w:left="993"/>
        <w:jc w:val="both"/>
        <w:rPr>
          <w:sz w:val="20"/>
          <w:szCs w:val="20"/>
        </w:rPr>
      </w:pPr>
    </w:p>
    <w:p w:rsidR="0002785A" w:rsidRPr="00C92D4F" w:rsidRDefault="00026876" w:rsidP="00591ECF">
      <w:pPr>
        <w:pStyle w:val="spistrescipoziom1"/>
        <w:numPr>
          <w:ilvl w:val="0"/>
          <w:numId w:val="53"/>
        </w:numPr>
        <w:spacing w:after="0"/>
        <w:ind w:left="426" w:hanging="426"/>
        <w:rPr>
          <w:rFonts w:ascii="Times New Roman" w:hAnsi="Times New Roman" w:cs="Times New Roman"/>
        </w:rPr>
      </w:pPr>
      <w:bookmarkStart w:id="99" w:name="_Toc60159073"/>
      <w:bookmarkStart w:id="100" w:name="_Toc150257041"/>
      <w:r w:rsidRPr="00C92D4F">
        <w:rPr>
          <w:rFonts w:ascii="Times New Roman" w:hAnsi="Times New Roman" w:cs="Times New Roman"/>
        </w:rPr>
        <w:t>DOPUSZCZALNE ZMIANY UMOWY BEZ PRZEPROWADZENIA NOWEGO POSTĘPOWANIA O UDZIELENIE ZAMÓWIENIA, KTÓRE ZOSTAŁY PRZEWIDZIANE W DOKUMENTACH ZAMÓWIENIA</w:t>
      </w:r>
      <w:bookmarkEnd w:id="99"/>
    </w:p>
    <w:p w:rsidR="006D2F14" w:rsidRPr="00C92D4F" w:rsidRDefault="006D2F14" w:rsidP="0015124E">
      <w:pPr>
        <w:pStyle w:val="spistrescipoziom1"/>
        <w:numPr>
          <w:ilvl w:val="0"/>
          <w:numId w:val="0"/>
        </w:numPr>
        <w:spacing w:after="0"/>
        <w:ind w:left="426"/>
        <w:rPr>
          <w:rFonts w:ascii="Times New Roman" w:hAnsi="Times New Roman" w:cs="Times New Roman"/>
          <w:b w:val="0"/>
          <w:bCs/>
        </w:rPr>
      </w:pPr>
      <w:r w:rsidRPr="00C92D4F">
        <w:rPr>
          <w:rFonts w:ascii="Times New Roman" w:hAnsi="Times New Roman" w:cs="Times New Roman"/>
          <w:b w:val="0"/>
          <w:bCs/>
        </w:rPr>
        <w:t>Dopuszczalne zmiany umowy zostały</w:t>
      </w:r>
      <w:r w:rsidR="004607C2" w:rsidRPr="00C92D4F">
        <w:rPr>
          <w:rFonts w:ascii="Times New Roman" w:hAnsi="Times New Roman" w:cs="Times New Roman"/>
          <w:b w:val="0"/>
          <w:bCs/>
        </w:rPr>
        <w:t xml:space="preserve"> określone w załączniku nr </w:t>
      </w:r>
      <w:r w:rsidR="00330430">
        <w:rPr>
          <w:rFonts w:ascii="Times New Roman" w:hAnsi="Times New Roman" w:cs="Times New Roman"/>
          <w:b w:val="0"/>
          <w:bCs/>
        </w:rPr>
        <w:t>3 i 4</w:t>
      </w:r>
      <w:r w:rsidR="004607C2" w:rsidRPr="00C92D4F">
        <w:rPr>
          <w:rFonts w:ascii="Times New Roman" w:hAnsi="Times New Roman" w:cs="Times New Roman"/>
          <w:b w:val="0"/>
          <w:bCs/>
        </w:rPr>
        <w:t xml:space="preserve"> do </w:t>
      </w:r>
      <w:proofErr w:type="spellStart"/>
      <w:r w:rsidR="004607C2" w:rsidRPr="00C92D4F">
        <w:rPr>
          <w:rFonts w:ascii="Times New Roman" w:hAnsi="Times New Roman" w:cs="Times New Roman"/>
          <w:b w:val="0"/>
          <w:bCs/>
        </w:rPr>
        <w:t>SWZ</w:t>
      </w:r>
      <w:proofErr w:type="spellEnd"/>
      <w:r w:rsidR="004607C2" w:rsidRPr="00C92D4F">
        <w:rPr>
          <w:rFonts w:ascii="Times New Roman" w:hAnsi="Times New Roman" w:cs="Times New Roman"/>
          <w:b w:val="0"/>
          <w:bCs/>
        </w:rPr>
        <w:t xml:space="preserve"> – Projekt umowy dostawy.</w:t>
      </w:r>
    </w:p>
    <w:p w:rsidR="0015124E" w:rsidRDefault="0015124E" w:rsidP="0015124E">
      <w:pPr>
        <w:pStyle w:val="spistrescipoziom1"/>
        <w:numPr>
          <w:ilvl w:val="0"/>
          <w:numId w:val="0"/>
        </w:numPr>
        <w:spacing w:after="0"/>
        <w:ind w:left="426"/>
        <w:rPr>
          <w:rFonts w:ascii="Times New Roman" w:hAnsi="Times New Roman" w:cs="Times New Roman"/>
          <w:b w:val="0"/>
          <w:bCs/>
        </w:rPr>
      </w:pPr>
    </w:p>
    <w:p w:rsidR="00D24DD5" w:rsidRPr="00C92D4F" w:rsidRDefault="00D24DD5" w:rsidP="0015124E">
      <w:pPr>
        <w:pStyle w:val="spistrescipoziom1"/>
        <w:numPr>
          <w:ilvl w:val="0"/>
          <w:numId w:val="0"/>
        </w:numPr>
        <w:spacing w:after="0"/>
        <w:ind w:left="426"/>
        <w:rPr>
          <w:rFonts w:ascii="Times New Roman" w:hAnsi="Times New Roman" w:cs="Times New Roman"/>
          <w:b w:val="0"/>
          <w:bCs/>
        </w:rPr>
      </w:pPr>
    </w:p>
    <w:p w:rsidR="00A720E5" w:rsidRPr="00D506FB" w:rsidRDefault="00A720E5" w:rsidP="00591ECF">
      <w:pPr>
        <w:pStyle w:val="spistrescipoziom1"/>
        <w:numPr>
          <w:ilvl w:val="0"/>
          <w:numId w:val="53"/>
        </w:numPr>
        <w:spacing w:after="0"/>
        <w:ind w:left="426" w:hanging="426"/>
        <w:rPr>
          <w:rFonts w:ascii="Times New Roman" w:hAnsi="Times New Roman" w:cs="Times New Roman"/>
          <w:b w:val="0"/>
        </w:rPr>
      </w:pPr>
      <w:bookmarkStart w:id="101" w:name="_Toc60159074"/>
      <w:r w:rsidRPr="00C92D4F">
        <w:rPr>
          <w:rFonts w:ascii="Times New Roman" w:hAnsi="Times New Roman" w:cs="Times New Roman"/>
        </w:rPr>
        <w:t xml:space="preserve">OSOBISTE WYKONANIE PRZEZ WYKONAWCĘ KLUCZOWEGO ZADANIA </w:t>
      </w:r>
      <w:bookmarkEnd w:id="101"/>
      <w:r w:rsidR="00A91251" w:rsidRPr="00C92D4F">
        <w:rPr>
          <w:rFonts w:ascii="Times New Roman" w:hAnsi="Times New Roman" w:cs="Times New Roman"/>
        </w:rPr>
        <w:t>-</w:t>
      </w:r>
      <w:r w:rsidR="00D506FB">
        <w:rPr>
          <w:rFonts w:ascii="Times New Roman" w:hAnsi="Times New Roman" w:cs="Times New Roman"/>
        </w:rPr>
        <w:t xml:space="preserve"> </w:t>
      </w:r>
      <w:r w:rsidR="00A47717" w:rsidRPr="00D506FB">
        <w:rPr>
          <w:rFonts w:ascii="Times New Roman" w:hAnsi="Times New Roman" w:cs="Times New Roman"/>
          <w:b w:val="0"/>
        </w:rPr>
        <w:t>NIE DOTYCZY</w:t>
      </w:r>
      <w:r w:rsidR="00AE0696" w:rsidRPr="00D506FB">
        <w:rPr>
          <w:rFonts w:ascii="Times New Roman" w:hAnsi="Times New Roman" w:cs="Times New Roman"/>
          <w:b w:val="0"/>
        </w:rPr>
        <w:t>.</w:t>
      </w:r>
    </w:p>
    <w:p w:rsidR="0015124E" w:rsidRDefault="0015124E" w:rsidP="0015124E">
      <w:pPr>
        <w:ind w:left="426"/>
        <w:jc w:val="both"/>
        <w:rPr>
          <w:sz w:val="20"/>
          <w:szCs w:val="20"/>
        </w:rPr>
      </w:pPr>
    </w:p>
    <w:p w:rsidR="00D24DD5" w:rsidRPr="00C92D4F" w:rsidRDefault="00D24DD5" w:rsidP="0015124E">
      <w:pPr>
        <w:ind w:left="426"/>
        <w:jc w:val="both"/>
        <w:rPr>
          <w:sz w:val="20"/>
          <w:szCs w:val="20"/>
        </w:rPr>
      </w:pPr>
    </w:p>
    <w:p w:rsidR="00A720E5" w:rsidRPr="00C92D4F" w:rsidRDefault="00A720E5" w:rsidP="00591ECF">
      <w:pPr>
        <w:pStyle w:val="spistrescipoziom1"/>
        <w:numPr>
          <w:ilvl w:val="0"/>
          <w:numId w:val="53"/>
        </w:numPr>
        <w:spacing w:after="0"/>
        <w:ind w:left="426" w:hanging="426"/>
        <w:rPr>
          <w:rFonts w:ascii="Times New Roman" w:hAnsi="Times New Roman" w:cs="Times New Roman"/>
        </w:rPr>
      </w:pPr>
      <w:bookmarkStart w:id="102" w:name="_Toc60159075"/>
      <w:bookmarkStart w:id="103" w:name="_Toc268260291"/>
      <w:bookmarkStart w:id="104" w:name="_Toc271275866"/>
      <w:bookmarkStart w:id="105" w:name="_Toc277924638"/>
      <w:bookmarkStart w:id="106" w:name="_Toc286054664"/>
      <w:bookmarkStart w:id="107" w:name="_Toc286155498"/>
      <w:bookmarkStart w:id="108" w:name="_Toc286155679"/>
      <w:bookmarkStart w:id="109" w:name="_Toc354391670"/>
      <w:bookmarkStart w:id="110" w:name="_Toc364245246"/>
      <w:bookmarkStart w:id="111" w:name="_Toc369278182"/>
      <w:bookmarkStart w:id="112" w:name="_Toc402209311"/>
      <w:bookmarkStart w:id="113" w:name="_Toc402275332"/>
      <w:bookmarkStart w:id="114" w:name="_Toc458086718"/>
      <w:bookmarkStart w:id="115" w:name="_Toc527557486"/>
      <w:bookmarkEnd w:id="100"/>
      <w:r w:rsidRPr="00C92D4F">
        <w:rPr>
          <w:rFonts w:ascii="Times New Roman" w:hAnsi="Times New Roman" w:cs="Times New Roman"/>
        </w:rPr>
        <w:t>POUCZENIE O ŚRODKACH OCHRONY PRAWNEJ PRZYSŁUGUJĄCYCH WYKONAWCY</w:t>
      </w:r>
      <w:bookmarkEnd w:id="102"/>
    </w:p>
    <w:p w:rsidR="0045677C" w:rsidRPr="00C92D4F" w:rsidRDefault="002D1BE0" w:rsidP="00591ECF">
      <w:pPr>
        <w:numPr>
          <w:ilvl w:val="1"/>
          <w:numId w:val="53"/>
        </w:numPr>
        <w:ind w:left="567" w:hanging="567"/>
        <w:jc w:val="both"/>
        <w:rPr>
          <w:sz w:val="20"/>
          <w:szCs w:val="20"/>
        </w:rPr>
      </w:pPr>
      <w:bookmarkStart w:id="116" w:name="_Toc60148829"/>
      <w:r w:rsidRPr="00C92D4F">
        <w:rPr>
          <w:sz w:val="20"/>
          <w:szCs w:val="20"/>
        </w:rPr>
        <w:t>W</w:t>
      </w:r>
      <w:r w:rsidR="00756C6F" w:rsidRPr="00C92D4F">
        <w:rPr>
          <w:sz w:val="20"/>
          <w:szCs w:val="20"/>
        </w:rPr>
        <w:t>ykonawc</w:t>
      </w:r>
      <w:r w:rsidR="0045677C" w:rsidRPr="00C92D4F">
        <w:rPr>
          <w:sz w:val="20"/>
          <w:szCs w:val="20"/>
        </w:rPr>
        <w:t xml:space="preserve">y w postępowaniu o udzielenie zamówienia publicznego przysługują następujące środki </w:t>
      </w:r>
      <w:r w:rsidR="00A720E5" w:rsidRPr="00C92D4F">
        <w:rPr>
          <w:sz w:val="20"/>
          <w:szCs w:val="20"/>
        </w:rPr>
        <w:t xml:space="preserve">ochrony </w:t>
      </w:r>
      <w:r w:rsidR="0045677C" w:rsidRPr="00C92D4F">
        <w:rPr>
          <w:sz w:val="20"/>
          <w:szCs w:val="20"/>
        </w:rPr>
        <w:t>prawne</w:t>
      </w:r>
      <w:r w:rsidR="00A720E5" w:rsidRPr="00C92D4F">
        <w:rPr>
          <w:sz w:val="20"/>
          <w:szCs w:val="20"/>
        </w:rPr>
        <w:t>j</w:t>
      </w:r>
      <w:r w:rsidR="0045677C" w:rsidRPr="00C92D4F">
        <w:rPr>
          <w:sz w:val="20"/>
          <w:szCs w:val="20"/>
        </w:rPr>
        <w: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45677C" w:rsidRPr="00C92D4F" w:rsidRDefault="0045677C" w:rsidP="00591ECF">
      <w:pPr>
        <w:numPr>
          <w:ilvl w:val="2"/>
          <w:numId w:val="53"/>
        </w:numPr>
        <w:tabs>
          <w:tab w:val="left" w:pos="851"/>
          <w:tab w:val="left" w:pos="993"/>
          <w:tab w:val="left" w:pos="1701"/>
        </w:tabs>
        <w:ind w:left="567" w:hanging="425"/>
        <w:jc w:val="both"/>
        <w:rPr>
          <w:sz w:val="20"/>
          <w:szCs w:val="20"/>
        </w:rPr>
      </w:pPr>
      <w:r w:rsidRPr="00C92D4F">
        <w:rPr>
          <w:sz w:val="20"/>
          <w:szCs w:val="20"/>
        </w:rPr>
        <w:t>Odwołanie,</w:t>
      </w:r>
    </w:p>
    <w:p w:rsidR="0045677C" w:rsidRPr="00C92D4F" w:rsidRDefault="0045677C" w:rsidP="00591ECF">
      <w:pPr>
        <w:numPr>
          <w:ilvl w:val="2"/>
          <w:numId w:val="53"/>
        </w:numPr>
        <w:tabs>
          <w:tab w:val="left" w:pos="851"/>
          <w:tab w:val="left" w:pos="993"/>
          <w:tab w:val="left" w:pos="1701"/>
        </w:tabs>
        <w:ind w:left="567" w:hanging="425"/>
        <w:jc w:val="both"/>
        <w:rPr>
          <w:sz w:val="20"/>
          <w:szCs w:val="20"/>
        </w:rPr>
      </w:pPr>
      <w:r w:rsidRPr="00C92D4F">
        <w:rPr>
          <w:sz w:val="20"/>
          <w:szCs w:val="20"/>
        </w:rPr>
        <w:t>Skarga do sądu.</w:t>
      </w:r>
    </w:p>
    <w:p w:rsidR="0045677C" w:rsidRPr="00C92D4F" w:rsidRDefault="0045677C" w:rsidP="00591ECF">
      <w:pPr>
        <w:numPr>
          <w:ilvl w:val="1"/>
          <w:numId w:val="53"/>
        </w:numPr>
        <w:ind w:left="567" w:hanging="567"/>
        <w:jc w:val="both"/>
        <w:rPr>
          <w:sz w:val="20"/>
          <w:szCs w:val="20"/>
        </w:rPr>
      </w:pPr>
      <w:bookmarkStart w:id="117" w:name="_Toc268260292"/>
      <w:bookmarkStart w:id="118" w:name="_Toc271275867"/>
      <w:bookmarkStart w:id="119" w:name="_Toc277924639"/>
      <w:bookmarkStart w:id="120" w:name="_Toc286054665"/>
      <w:bookmarkStart w:id="121" w:name="_Toc286155499"/>
      <w:bookmarkStart w:id="122" w:name="_Toc286155680"/>
      <w:bookmarkStart w:id="123" w:name="_Toc354391671"/>
      <w:bookmarkStart w:id="124" w:name="_Toc364245247"/>
      <w:bookmarkStart w:id="125" w:name="_Toc369278183"/>
      <w:bookmarkStart w:id="126" w:name="_Toc402209312"/>
      <w:bookmarkStart w:id="127" w:name="_Toc402275333"/>
      <w:bookmarkStart w:id="128" w:name="_Toc458086719"/>
      <w:bookmarkStart w:id="129" w:name="_Toc527557487"/>
      <w:bookmarkStart w:id="130" w:name="_Toc60148830"/>
      <w:r w:rsidRPr="00C92D4F">
        <w:rPr>
          <w:sz w:val="20"/>
          <w:szCs w:val="20"/>
        </w:rPr>
        <w:t xml:space="preserve">W sprawie środków ochrony prawnej dostępnych </w:t>
      </w:r>
      <w:r w:rsidR="00756C6F" w:rsidRPr="00C92D4F">
        <w:rPr>
          <w:sz w:val="20"/>
          <w:szCs w:val="20"/>
        </w:rPr>
        <w:t>wykonawc</w:t>
      </w:r>
      <w:r w:rsidRPr="00C92D4F">
        <w:rPr>
          <w:sz w:val="20"/>
          <w:szCs w:val="20"/>
        </w:rPr>
        <w:t xml:space="preserve">om, w postępowaniu o udzielenie zamówienia publicznego stosuje się przepisy </w:t>
      </w:r>
      <w:r w:rsidR="00A720E5" w:rsidRPr="00C92D4F">
        <w:rPr>
          <w:sz w:val="20"/>
          <w:szCs w:val="20"/>
        </w:rPr>
        <w:t>Działu IX Środki ochrony prawnej</w:t>
      </w:r>
      <w:r w:rsidRPr="00C92D4F">
        <w:rPr>
          <w:sz w:val="20"/>
          <w:szCs w:val="20"/>
        </w:rPr>
        <w:t xml:space="preserve">, art. </w:t>
      </w:r>
      <w:r w:rsidR="00A720E5" w:rsidRPr="00C92D4F">
        <w:rPr>
          <w:sz w:val="20"/>
          <w:szCs w:val="20"/>
        </w:rPr>
        <w:t>505</w:t>
      </w:r>
      <w:r w:rsidRPr="00C92D4F">
        <w:rPr>
          <w:sz w:val="20"/>
          <w:szCs w:val="20"/>
        </w:rPr>
        <w:t xml:space="preserve"> i nast. </w:t>
      </w:r>
      <w:bookmarkEnd w:id="117"/>
      <w:bookmarkEnd w:id="118"/>
      <w:bookmarkEnd w:id="119"/>
      <w:bookmarkEnd w:id="120"/>
      <w:bookmarkEnd w:id="121"/>
      <w:bookmarkEnd w:id="122"/>
      <w:bookmarkEnd w:id="123"/>
      <w:bookmarkEnd w:id="124"/>
      <w:bookmarkEnd w:id="125"/>
      <w:bookmarkEnd w:id="126"/>
      <w:r w:rsidR="00A720E5" w:rsidRPr="00C92D4F">
        <w:rPr>
          <w:sz w:val="20"/>
          <w:szCs w:val="20"/>
        </w:rPr>
        <w:t xml:space="preserve">Ustawy </w:t>
      </w:r>
      <w:r w:rsidRPr="00C92D4F">
        <w:rPr>
          <w:sz w:val="20"/>
          <w:szCs w:val="20"/>
        </w:rPr>
        <w:t>PZP.</w:t>
      </w:r>
      <w:bookmarkEnd w:id="127"/>
      <w:bookmarkEnd w:id="128"/>
      <w:bookmarkEnd w:id="129"/>
      <w:bookmarkEnd w:id="130"/>
    </w:p>
    <w:p w:rsidR="00A91251" w:rsidRDefault="00A91251" w:rsidP="00A91251">
      <w:pPr>
        <w:ind w:left="993"/>
        <w:jc w:val="both"/>
        <w:rPr>
          <w:sz w:val="20"/>
          <w:szCs w:val="20"/>
        </w:rPr>
      </w:pPr>
    </w:p>
    <w:p w:rsidR="00D24DD5" w:rsidRPr="00C92D4F" w:rsidRDefault="00D24DD5" w:rsidP="00A91251">
      <w:pPr>
        <w:ind w:left="993"/>
        <w:jc w:val="both"/>
        <w:rPr>
          <w:sz w:val="20"/>
          <w:szCs w:val="20"/>
        </w:rPr>
      </w:pPr>
    </w:p>
    <w:p w:rsidR="00A91251" w:rsidRPr="00C92D4F" w:rsidRDefault="00A91251" w:rsidP="00591ECF">
      <w:pPr>
        <w:pStyle w:val="spistrescipoziom1"/>
        <w:numPr>
          <w:ilvl w:val="0"/>
          <w:numId w:val="53"/>
        </w:numPr>
        <w:rPr>
          <w:rFonts w:ascii="Times New Roman" w:hAnsi="Times New Roman" w:cs="Times New Roman"/>
        </w:rPr>
      </w:pPr>
      <w:r w:rsidRPr="00C92D4F">
        <w:rPr>
          <w:rFonts w:ascii="Times New Roman" w:hAnsi="Times New Roman" w:cs="Times New Roman"/>
        </w:rPr>
        <w:t>WYMAGANIA DOTYCZĄCE WADIUM</w:t>
      </w:r>
    </w:p>
    <w:p w:rsidR="00A91251" w:rsidRDefault="00A91251" w:rsidP="00A91251">
      <w:pPr>
        <w:pStyle w:val="spistrescipoziom1"/>
        <w:numPr>
          <w:ilvl w:val="0"/>
          <w:numId w:val="0"/>
        </w:numPr>
        <w:ind w:left="360"/>
        <w:rPr>
          <w:rFonts w:ascii="Times New Roman" w:hAnsi="Times New Roman" w:cs="Times New Roman"/>
          <w:b w:val="0"/>
        </w:rPr>
      </w:pPr>
      <w:r w:rsidRPr="00C92D4F">
        <w:rPr>
          <w:rFonts w:ascii="Times New Roman" w:hAnsi="Times New Roman" w:cs="Times New Roman"/>
          <w:b w:val="0"/>
        </w:rPr>
        <w:t>Zamawiający nie wymaga wniesienia wadium.</w:t>
      </w:r>
    </w:p>
    <w:p w:rsidR="00D24DD5" w:rsidRPr="00C92D4F" w:rsidRDefault="00D24DD5" w:rsidP="00A91251">
      <w:pPr>
        <w:pStyle w:val="spistrescipoziom1"/>
        <w:numPr>
          <w:ilvl w:val="0"/>
          <w:numId w:val="0"/>
        </w:numPr>
        <w:ind w:left="360"/>
        <w:rPr>
          <w:rFonts w:ascii="Times New Roman" w:hAnsi="Times New Roman" w:cs="Times New Roman"/>
          <w:b w:val="0"/>
        </w:rPr>
      </w:pPr>
    </w:p>
    <w:p w:rsidR="00A91251" w:rsidRPr="00C92D4F" w:rsidRDefault="00A91251" w:rsidP="00A91251">
      <w:pPr>
        <w:pStyle w:val="spistrescipoziom1"/>
        <w:numPr>
          <w:ilvl w:val="0"/>
          <w:numId w:val="0"/>
        </w:numPr>
        <w:rPr>
          <w:rFonts w:ascii="Times New Roman" w:hAnsi="Times New Roman" w:cs="Times New Roman"/>
        </w:rPr>
      </w:pPr>
      <w:r w:rsidRPr="00C92D4F">
        <w:rPr>
          <w:rFonts w:ascii="Times New Roman" w:hAnsi="Times New Roman" w:cs="Times New Roman"/>
        </w:rPr>
        <w:t>37. ZABEZPIECZENIE NALEŻYTEGO WYKONANIA UMOWY</w:t>
      </w:r>
    </w:p>
    <w:p w:rsidR="00A91251" w:rsidRPr="00C92D4F" w:rsidRDefault="00A91251" w:rsidP="00A91251">
      <w:pPr>
        <w:pStyle w:val="spistrescipoziom1"/>
        <w:numPr>
          <w:ilvl w:val="0"/>
          <w:numId w:val="0"/>
        </w:numPr>
        <w:ind w:left="360"/>
        <w:rPr>
          <w:rFonts w:ascii="Times New Roman" w:hAnsi="Times New Roman" w:cs="Times New Roman"/>
          <w:b w:val="0"/>
        </w:rPr>
      </w:pPr>
      <w:r w:rsidRPr="00C92D4F">
        <w:rPr>
          <w:rFonts w:ascii="Times New Roman" w:hAnsi="Times New Roman" w:cs="Times New Roman"/>
          <w:b w:val="0"/>
        </w:rPr>
        <w:t>Zamawiający nie wymaga wniesienia zabezpieczenia należytego wykonania umowy.</w:t>
      </w:r>
    </w:p>
    <w:p w:rsidR="0015124E" w:rsidRPr="00C92D4F" w:rsidRDefault="0015124E" w:rsidP="0015124E">
      <w:pPr>
        <w:ind w:left="993"/>
        <w:jc w:val="both"/>
        <w:rPr>
          <w:b/>
          <w:sz w:val="20"/>
          <w:szCs w:val="20"/>
        </w:rPr>
      </w:pPr>
    </w:p>
    <w:p w:rsidR="00ED6695" w:rsidRPr="00C92D4F" w:rsidRDefault="00ED6695" w:rsidP="003840A1">
      <w:pPr>
        <w:pStyle w:val="spistrescipoziom1"/>
        <w:numPr>
          <w:ilvl w:val="0"/>
          <w:numId w:val="20"/>
        </w:numPr>
        <w:rPr>
          <w:rFonts w:ascii="Times New Roman" w:hAnsi="Times New Roman" w:cs="Times New Roman"/>
        </w:rPr>
      </w:pPr>
      <w:r w:rsidRPr="00C92D4F">
        <w:rPr>
          <w:rFonts w:ascii="Times New Roman" w:hAnsi="Times New Roman" w:cs="Times New Roman"/>
        </w:rPr>
        <w:lastRenderedPageBreak/>
        <w:t>KLAUZULA INFORMACYJNA DOTYCZĄCA RODO.</w:t>
      </w:r>
    </w:p>
    <w:p w:rsidR="009F790B" w:rsidRPr="009F790B" w:rsidRDefault="009F790B" w:rsidP="009F790B">
      <w:pPr>
        <w:pStyle w:val="spistrescipoziom1"/>
        <w:numPr>
          <w:ilvl w:val="0"/>
          <w:numId w:val="0"/>
        </w:numPr>
        <w:rPr>
          <w:rFonts w:ascii="Times New Roman" w:eastAsia="Courier New" w:hAnsi="Times New Roman" w:cs="Times New Roman"/>
          <w:b w:val="0"/>
          <w:color w:val="000000"/>
        </w:rPr>
      </w:pPr>
      <w:r w:rsidRPr="009F790B">
        <w:rPr>
          <w:rFonts w:ascii="Times New Roman" w:eastAsia="Courier New" w:hAnsi="Times New Roman" w:cs="Times New Roman"/>
          <w:b w:val="0"/>
          <w:color w:val="000000"/>
        </w:rPr>
        <w:t>Zgodnie z art. 13 ust.</w:t>
      </w:r>
      <w:r w:rsidR="001E7845">
        <w:rPr>
          <w:rFonts w:ascii="Times New Roman" w:eastAsia="Courier New" w:hAnsi="Times New Roman" w:cs="Times New Roman"/>
          <w:b w:val="0"/>
          <w:color w:val="000000"/>
        </w:rPr>
        <w:t xml:space="preserve"> </w:t>
      </w:r>
      <w:r w:rsidRPr="009F790B">
        <w:rPr>
          <w:rFonts w:ascii="Times New Roman" w:eastAsia="Courier New" w:hAnsi="Times New Roman" w:cs="Times New Roman"/>
          <w:b w:val="0"/>
          <w:color w:val="000000"/>
        </w:rPr>
        <w:t>1 i 2 rozporządzenia Parlamentu Europejskiego i Rady (</w:t>
      </w:r>
      <w:proofErr w:type="spellStart"/>
      <w:r w:rsidRPr="009F790B">
        <w:rPr>
          <w:rFonts w:ascii="Times New Roman" w:eastAsia="Courier New" w:hAnsi="Times New Roman" w:cs="Times New Roman"/>
          <w:b w:val="0"/>
          <w:color w:val="000000"/>
        </w:rPr>
        <w:t>UE</w:t>
      </w:r>
      <w:proofErr w:type="spellEnd"/>
      <w:r w:rsidRPr="009F790B">
        <w:rPr>
          <w:rFonts w:ascii="Times New Roman" w:eastAsia="Courier New" w:hAnsi="Times New Roman" w:cs="Times New Roman"/>
          <w:b w:val="0"/>
          <w:color w:val="000000"/>
        </w:rPr>
        <w:t xml:space="preserve">) 2016/679 z dnia 27 kwietnia </w:t>
      </w:r>
      <w:proofErr w:type="spellStart"/>
      <w:r w:rsidRPr="009F790B">
        <w:rPr>
          <w:rFonts w:ascii="Times New Roman" w:eastAsia="Courier New" w:hAnsi="Times New Roman" w:cs="Times New Roman"/>
          <w:b w:val="0"/>
          <w:color w:val="000000"/>
        </w:rPr>
        <w:t>2016r</w:t>
      </w:r>
      <w:proofErr w:type="spellEnd"/>
      <w:r w:rsidRPr="009F790B">
        <w:rPr>
          <w:rFonts w:ascii="Times New Roman" w:eastAsia="Courier New" w:hAnsi="Times New Roman" w:cs="Times New Roman"/>
          <w:b w:val="0"/>
          <w:color w:val="000000"/>
        </w:rPr>
        <w:t>. w sprawie ochrony osób fizycznych w związku z przetwarzaniem danych osobowych i w sprawie swobodnego przepływu takich danych oraz uchylenia dyrektywy 95/46/WE (ogólne rozporządzenie o ochronie danych), zwanego dalej „</w:t>
      </w:r>
      <w:proofErr w:type="spellStart"/>
      <w:r w:rsidRPr="009F790B">
        <w:rPr>
          <w:rFonts w:ascii="Times New Roman" w:eastAsia="Courier New" w:hAnsi="Times New Roman" w:cs="Times New Roman"/>
          <w:b w:val="0"/>
          <w:color w:val="000000"/>
        </w:rPr>
        <w:t>RODO</w:t>
      </w:r>
      <w:proofErr w:type="spellEnd"/>
      <w:r w:rsidRPr="009F790B">
        <w:rPr>
          <w:rFonts w:ascii="Times New Roman" w:eastAsia="Courier New" w:hAnsi="Times New Roman" w:cs="Times New Roman"/>
          <w:b w:val="0"/>
          <w:color w:val="000000"/>
        </w:rPr>
        <w:t xml:space="preserve">”, informuję, że: </w:t>
      </w:r>
    </w:p>
    <w:p w:rsidR="00966105" w:rsidRPr="00966105" w:rsidRDefault="00966105" w:rsidP="00EF5CD4">
      <w:pPr>
        <w:widowControl w:val="0"/>
        <w:numPr>
          <w:ilvl w:val="0"/>
          <w:numId w:val="10"/>
        </w:numPr>
        <w:tabs>
          <w:tab w:val="left" w:pos="284"/>
        </w:tabs>
        <w:spacing w:after="4" w:line="268" w:lineRule="auto"/>
        <w:ind w:left="284" w:hanging="284"/>
        <w:jc w:val="both"/>
        <w:rPr>
          <w:rFonts w:eastAsia="Calibri"/>
          <w:sz w:val="20"/>
          <w:szCs w:val="20"/>
          <w:lang w:eastAsia="en-US"/>
        </w:rPr>
      </w:pPr>
      <w:r w:rsidRPr="00966105">
        <w:rPr>
          <w:rFonts w:eastAsia="Calibri"/>
          <w:sz w:val="20"/>
          <w:szCs w:val="20"/>
          <w:lang w:eastAsia="en-US"/>
        </w:rPr>
        <w:t xml:space="preserve">Administratorem jest </w:t>
      </w:r>
      <w:r w:rsidRPr="00966105">
        <w:rPr>
          <w:rStyle w:val="Teksttreci"/>
          <w:rFonts w:ascii="Times New Roman" w:hAnsi="Times New Roman" w:cs="Times New Roman"/>
          <w:color w:val="000000"/>
          <w:sz w:val="20"/>
          <w:szCs w:val="20"/>
        </w:rPr>
        <w:t>Samodzielny Publiczny Miejsko-Gminny Zakład Opieki Zdrowotnej ul. Mickiewicza 4, 38-200 Jasło.</w:t>
      </w:r>
    </w:p>
    <w:p w:rsidR="00966105" w:rsidRPr="00966105" w:rsidRDefault="00966105" w:rsidP="00EF5CD4">
      <w:pPr>
        <w:widowControl w:val="0"/>
        <w:numPr>
          <w:ilvl w:val="0"/>
          <w:numId w:val="10"/>
        </w:numPr>
        <w:tabs>
          <w:tab w:val="left" w:pos="284"/>
        </w:tabs>
        <w:spacing w:after="4" w:line="268" w:lineRule="auto"/>
        <w:ind w:left="284" w:hanging="284"/>
        <w:jc w:val="both"/>
        <w:rPr>
          <w:rFonts w:eastAsia="Calibri"/>
          <w:sz w:val="20"/>
          <w:szCs w:val="20"/>
          <w:lang w:eastAsia="en-US"/>
        </w:rPr>
      </w:pPr>
      <w:r w:rsidRPr="00966105">
        <w:rPr>
          <w:rFonts w:eastAsia="Calibri"/>
          <w:sz w:val="20"/>
          <w:szCs w:val="20"/>
          <w:lang w:eastAsia="en-US"/>
        </w:rPr>
        <w:t>Dane kontaktowe Inspektor Ochrony danych:</w:t>
      </w:r>
    </w:p>
    <w:p w:rsidR="00B838C9" w:rsidRPr="00B838C9" w:rsidRDefault="00966105" w:rsidP="00B838C9">
      <w:pPr>
        <w:widowControl w:val="0"/>
        <w:tabs>
          <w:tab w:val="left" w:pos="284"/>
        </w:tabs>
        <w:ind w:left="284"/>
        <w:jc w:val="both"/>
        <w:rPr>
          <w:rFonts w:eastAsia="Calibri"/>
          <w:sz w:val="20"/>
          <w:szCs w:val="20"/>
          <w:lang w:eastAsia="en-US"/>
        </w:rPr>
      </w:pPr>
      <w:r w:rsidRPr="00966105">
        <w:rPr>
          <w:rFonts w:eastAsia="Calibri"/>
          <w:sz w:val="20"/>
          <w:szCs w:val="20"/>
          <w:lang w:eastAsia="en-US"/>
        </w:rPr>
        <w:t xml:space="preserve">W </w:t>
      </w:r>
      <w:r w:rsidRPr="00966105">
        <w:rPr>
          <w:rStyle w:val="Teksttreci"/>
          <w:rFonts w:ascii="Times New Roman" w:hAnsi="Times New Roman" w:cs="Times New Roman"/>
          <w:color w:val="000000"/>
          <w:sz w:val="20"/>
          <w:szCs w:val="20"/>
        </w:rPr>
        <w:t>Samodzielny</w:t>
      </w:r>
      <w:r>
        <w:rPr>
          <w:rStyle w:val="Teksttreci"/>
          <w:rFonts w:ascii="Times New Roman" w:hAnsi="Times New Roman" w:cs="Times New Roman"/>
          <w:color w:val="000000"/>
          <w:sz w:val="20"/>
          <w:szCs w:val="20"/>
        </w:rPr>
        <w:t>m</w:t>
      </w:r>
      <w:r w:rsidRPr="00966105">
        <w:rPr>
          <w:rStyle w:val="Teksttreci"/>
          <w:rFonts w:ascii="Times New Roman" w:hAnsi="Times New Roman" w:cs="Times New Roman"/>
          <w:color w:val="000000"/>
          <w:sz w:val="20"/>
          <w:szCs w:val="20"/>
        </w:rPr>
        <w:t xml:space="preserve"> Publiczny</w:t>
      </w:r>
      <w:r>
        <w:rPr>
          <w:rStyle w:val="Teksttreci"/>
          <w:rFonts w:ascii="Times New Roman" w:hAnsi="Times New Roman" w:cs="Times New Roman"/>
          <w:color w:val="000000"/>
          <w:sz w:val="20"/>
          <w:szCs w:val="20"/>
        </w:rPr>
        <w:t>m</w:t>
      </w:r>
      <w:r w:rsidRPr="00966105">
        <w:rPr>
          <w:rStyle w:val="Teksttreci"/>
          <w:rFonts w:ascii="Times New Roman" w:hAnsi="Times New Roman" w:cs="Times New Roman"/>
          <w:color w:val="000000"/>
          <w:sz w:val="20"/>
          <w:szCs w:val="20"/>
        </w:rPr>
        <w:t xml:space="preserve"> Miejsko-Gminny Zakład</w:t>
      </w:r>
      <w:r>
        <w:rPr>
          <w:rStyle w:val="Teksttreci"/>
          <w:rFonts w:ascii="Times New Roman" w:hAnsi="Times New Roman" w:cs="Times New Roman"/>
          <w:color w:val="000000"/>
          <w:sz w:val="20"/>
          <w:szCs w:val="20"/>
        </w:rPr>
        <w:t>zie</w:t>
      </w:r>
      <w:r w:rsidRPr="00966105">
        <w:rPr>
          <w:rStyle w:val="Teksttreci"/>
          <w:rFonts w:ascii="Times New Roman" w:hAnsi="Times New Roman" w:cs="Times New Roman"/>
          <w:color w:val="000000"/>
          <w:sz w:val="20"/>
          <w:szCs w:val="20"/>
        </w:rPr>
        <w:t xml:space="preserve"> Opieki Zdrowotnej</w:t>
      </w:r>
      <w:r w:rsidRPr="00966105">
        <w:rPr>
          <w:rFonts w:eastAsia="Calibri"/>
          <w:sz w:val="20"/>
          <w:szCs w:val="20"/>
          <w:lang w:eastAsia="en-US"/>
        </w:rPr>
        <w:t xml:space="preserve"> w Jaśle został wyznaczony Inspektor</w:t>
      </w:r>
      <w:r w:rsidRPr="00605F67">
        <w:rPr>
          <w:rFonts w:eastAsia="Calibri"/>
          <w:sz w:val="20"/>
          <w:szCs w:val="20"/>
          <w:lang w:eastAsia="en-US"/>
        </w:rPr>
        <w:t xml:space="preserve"> </w:t>
      </w:r>
      <w:r w:rsidRPr="00B838C9">
        <w:rPr>
          <w:rFonts w:eastAsia="Calibri"/>
          <w:sz w:val="20"/>
          <w:szCs w:val="20"/>
          <w:lang w:eastAsia="en-US"/>
        </w:rPr>
        <w:t>Ochrony Danych</w:t>
      </w:r>
      <w:r w:rsidRPr="00B838C9">
        <w:rPr>
          <w:rFonts w:eastAsia="Calibri"/>
          <w:i/>
          <w:sz w:val="20"/>
          <w:szCs w:val="20"/>
          <w:lang w:eastAsia="en-US"/>
        </w:rPr>
        <w:t xml:space="preserve">, </w:t>
      </w:r>
      <w:r w:rsidRPr="00B838C9">
        <w:rPr>
          <w:rFonts w:eastAsia="Calibri"/>
          <w:sz w:val="20"/>
          <w:szCs w:val="20"/>
          <w:lang w:eastAsia="en-US"/>
        </w:rPr>
        <w:t xml:space="preserve">dane kontaktowe: tel. </w:t>
      </w:r>
      <w:r w:rsidR="00B838C9" w:rsidRPr="00B838C9">
        <w:rPr>
          <w:sz w:val="20"/>
          <w:szCs w:val="20"/>
        </w:rPr>
        <w:t xml:space="preserve">13 44 69 402 lub 13 448 16 30, e-mail: </w:t>
      </w:r>
      <w:proofErr w:type="spellStart"/>
      <w:r w:rsidR="00B838C9" w:rsidRPr="00B838C9">
        <w:rPr>
          <w:sz w:val="20"/>
          <w:szCs w:val="20"/>
        </w:rPr>
        <w:t>inspektor@zozjaslo.</w:t>
      </w:r>
      <w:proofErr w:type="gramStart"/>
      <w:r w:rsidR="00B838C9" w:rsidRPr="00B838C9">
        <w:rPr>
          <w:sz w:val="20"/>
          <w:szCs w:val="20"/>
        </w:rPr>
        <w:t>pl</w:t>
      </w:r>
      <w:proofErr w:type="spellEnd"/>
      <w:proofErr w:type="gramEnd"/>
      <w:r w:rsidR="00B838C9" w:rsidRPr="00B838C9">
        <w:rPr>
          <w:sz w:val="20"/>
          <w:szCs w:val="20"/>
        </w:rPr>
        <w:t xml:space="preserve"> lub listownie na adres administratora z dopiskiem „</w:t>
      </w:r>
      <w:r w:rsidR="00B838C9" w:rsidRPr="00B838C9">
        <w:rPr>
          <w:rStyle w:val="Uwydatnienie"/>
          <w:sz w:val="20"/>
          <w:szCs w:val="20"/>
        </w:rPr>
        <w:t>Inspektor Ochrony Danych”.</w:t>
      </w:r>
    </w:p>
    <w:p w:rsidR="00966105" w:rsidRPr="00605F67" w:rsidRDefault="00966105" w:rsidP="00EF5CD4">
      <w:pPr>
        <w:numPr>
          <w:ilvl w:val="0"/>
          <w:numId w:val="10"/>
        </w:numPr>
        <w:autoSpaceDE w:val="0"/>
        <w:autoSpaceDN w:val="0"/>
        <w:adjustRightInd w:val="0"/>
        <w:spacing w:after="4" w:line="268" w:lineRule="auto"/>
        <w:ind w:left="284" w:hanging="284"/>
        <w:contextualSpacing/>
        <w:jc w:val="both"/>
        <w:rPr>
          <w:rFonts w:eastAsia="Calibri"/>
          <w:sz w:val="20"/>
          <w:szCs w:val="20"/>
          <w:lang w:eastAsia="en-US"/>
        </w:rPr>
      </w:pPr>
      <w:r w:rsidRPr="00605F67">
        <w:rPr>
          <w:rFonts w:eastAsia="Calibri"/>
          <w:sz w:val="20"/>
          <w:szCs w:val="20"/>
          <w:lang w:eastAsia="en-US"/>
        </w:rPr>
        <w:t>Cele przetwarzania danych osobowych:</w:t>
      </w:r>
    </w:p>
    <w:p w:rsidR="00966105" w:rsidRPr="00605F67" w:rsidRDefault="00966105" w:rsidP="00966105">
      <w:pPr>
        <w:autoSpaceDE w:val="0"/>
        <w:autoSpaceDN w:val="0"/>
        <w:adjustRightInd w:val="0"/>
        <w:ind w:left="284"/>
        <w:jc w:val="both"/>
        <w:rPr>
          <w:rFonts w:eastAsia="Calibri"/>
          <w:color w:val="000000" w:themeColor="text1"/>
          <w:sz w:val="20"/>
          <w:szCs w:val="20"/>
          <w:lang w:eastAsia="en-US"/>
        </w:rPr>
      </w:pPr>
      <w:r w:rsidRPr="00605F67">
        <w:rPr>
          <w:rFonts w:eastAsia="CIDFont+F6"/>
          <w:sz w:val="20"/>
          <w:szCs w:val="20"/>
          <w:lang w:eastAsia="en-US"/>
        </w:rPr>
        <w:t xml:space="preserve">Dane osobowe są zbierane w celu niezbędnym dla udostępniania dokumentacji dotyczącej prowadzenia postępowań o udzielenie zamówień publicznych, w związku z postępowaniem o udzielenie zamówienia publicznego </w:t>
      </w:r>
      <w:r w:rsidRPr="00605F67">
        <w:rPr>
          <w:rFonts w:eastAsia="Calibri"/>
          <w:color w:val="000000" w:themeColor="text1"/>
          <w:sz w:val="20"/>
          <w:szCs w:val="20"/>
          <w:lang w:eastAsia="en-US"/>
        </w:rPr>
        <w:t xml:space="preserve">prowadzonym w trybie podstawowym, na podstawie art. 275 </w:t>
      </w:r>
      <w:proofErr w:type="spellStart"/>
      <w:r w:rsidRPr="00605F67">
        <w:rPr>
          <w:rFonts w:eastAsia="Calibri"/>
          <w:color w:val="000000" w:themeColor="text1"/>
          <w:sz w:val="20"/>
          <w:szCs w:val="20"/>
          <w:lang w:eastAsia="en-US"/>
        </w:rPr>
        <w:t>pkt</w:t>
      </w:r>
      <w:proofErr w:type="spellEnd"/>
      <w:r w:rsidRPr="00605F67">
        <w:rPr>
          <w:rFonts w:eastAsia="Calibri"/>
          <w:color w:val="000000" w:themeColor="text1"/>
          <w:sz w:val="20"/>
          <w:szCs w:val="20"/>
          <w:lang w:eastAsia="en-US"/>
        </w:rPr>
        <w:t xml:space="preserve"> 1 ustawy </w:t>
      </w:r>
      <w:proofErr w:type="spellStart"/>
      <w:r w:rsidRPr="00605F67">
        <w:rPr>
          <w:rFonts w:eastAsia="Calibri"/>
          <w:color w:val="000000" w:themeColor="text1"/>
          <w:sz w:val="20"/>
          <w:szCs w:val="20"/>
          <w:lang w:eastAsia="en-US"/>
        </w:rPr>
        <w:t>Pzp</w:t>
      </w:r>
      <w:proofErr w:type="spellEnd"/>
      <w:r w:rsidRPr="00605F67">
        <w:rPr>
          <w:rFonts w:eastAsia="Calibri"/>
          <w:color w:val="000000" w:themeColor="text1"/>
          <w:sz w:val="20"/>
          <w:szCs w:val="20"/>
          <w:lang w:eastAsia="en-US"/>
        </w:rPr>
        <w:t>;</w:t>
      </w:r>
    </w:p>
    <w:p w:rsidR="00966105" w:rsidRPr="00605F67" w:rsidRDefault="00966105" w:rsidP="00EF5CD4">
      <w:pPr>
        <w:numPr>
          <w:ilvl w:val="0"/>
          <w:numId w:val="10"/>
        </w:numPr>
        <w:autoSpaceDE w:val="0"/>
        <w:autoSpaceDN w:val="0"/>
        <w:adjustRightInd w:val="0"/>
        <w:spacing w:after="4" w:line="268" w:lineRule="auto"/>
        <w:ind w:left="284" w:hanging="284"/>
        <w:contextualSpacing/>
        <w:jc w:val="both"/>
        <w:rPr>
          <w:rFonts w:eastAsia="Calibri"/>
          <w:sz w:val="20"/>
          <w:szCs w:val="20"/>
          <w:lang w:eastAsia="en-US"/>
        </w:rPr>
      </w:pPr>
      <w:r w:rsidRPr="00605F67">
        <w:rPr>
          <w:rFonts w:eastAsia="Calibri"/>
          <w:sz w:val="20"/>
          <w:szCs w:val="20"/>
          <w:lang w:eastAsia="en-US"/>
        </w:rPr>
        <w:t>Podstawa prawna przetwarzania danych osobowych:</w:t>
      </w:r>
    </w:p>
    <w:p w:rsidR="00966105" w:rsidRPr="00605F67" w:rsidRDefault="00966105" w:rsidP="00966105">
      <w:pPr>
        <w:autoSpaceDE w:val="0"/>
        <w:autoSpaceDN w:val="0"/>
        <w:adjustRightInd w:val="0"/>
        <w:ind w:left="284"/>
        <w:jc w:val="both"/>
        <w:rPr>
          <w:rFonts w:eastAsia="CIDFont+F6"/>
          <w:sz w:val="20"/>
          <w:szCs w:val="20"/>
          <w:lang w:eastAsia="en-US"/>
        </w:rPr>
      </w:pPr>
      <w:r w:rsidRPr="00605F67">
        <w:rPr>
          <w:rFonts w:eastAsia="CIDFont+F6"/>
          <w:sz w:val="20"/>
          <w:szCs w:val="20"/>
          <w:lang w:eastAsia="en-US"/>
        </w:rPr>
        <w:t xml:space="preserve">Przetwarzanie jest niezbędne do wypełnienia obowiązku prawnego ciążącego na Administratorze (podstawa prawna z art. 6 ust. 1 lit. c </w:t>
      </w:r>
      <w:proofErr w:type="spellStart"/>
      <w:r w:rsidRPr="00605F67">
        <w:rPr>
          <w:rFonts w:eastAsia="CIDFont+F6"/>
          <w:sz w:val="20"/>
          <w:szCs w:val="20"/>
          <w:lang w:eastAsia="en-US"/>
        </w:rPr>
        <w:t>RODO</w:t>
      </w:r>
      <w:proofErr w:type="spellEnd"/>
      <w:r w:rsidRPr="00605F67">
        <w:rPr>
          <w:rFonts w:eastAsia="CIDFont+F6"/>
          <w:sz w:val="20"/>
          <w:szCs w:val="20"/>
          <w:lang w:eastAsia="en-US"/>
        </w:rPr>
        <w:t>).</w:t>
      </w:r>
    </w:p>
    <w:p w:rsidR="00966105" w:rsidRPr="00605F67" w:rsidRDefault="00966105" w:rsidP="00966105">
      <w:pPr>
        <w:autoSpaceDE w:val="0"/>
        <w:autoSpaceDN w:val="0"/>
        <w:adjustRightInd w:val="0"/>
        <w:ind w:left="284"/>
        <w:jc w:val="both"/>
        <w:rPr>
          <w:rFonts w:eastAsia="CIDFont+F6"/>
          <w:sz w:val="20"/>
          <w:szCs w:val="20"/>
          <w:lang w:eastAsia="en-US"/>
        </w:rPr>
      </w:pPr>
      <w:r w:rsidRPr="00605F67">
        <w:rPr>
          <w:rFonts w:eastAsia="CIDFont+F6"/>
          <w:sz w:val="20"/>
          <w:szCs w:val="20"/>
          <w:lang w:eastAsia="en-US"/>
        </w:rPr>
        <w:t xml:space="preserve">Przetwarzanie danych osobowych dotyczących wyroków skazujących i naruszeń prawa (podstawa prawna z art. 10 </w:t>
      </w:r>
      <w:proofErr w:type="spellStart"/>
      <w:r w:rsidRPr="00605F67">
        <w:rPr>
          <w:rFonts w:eastAsia="CIDFont+F6"/>
          <w:sz w:val="20"/>
          <w:szCs w:val="20"/>
          <w:lang w:eastAsia="en-US"/>
        </w:rPr>
        <w:t>RODO</w:t>
      </w:r>
      <w:proofErr w:type="spellEnd"/>
      <w:r w:rsidRPr="00605F67">
        <w:rPr>
          <w:rFonts w:eastAsia="CIDFont+F6"/>
          <w:sz w:val="20"/>
          <w:szCs w:val="20"/>
          <w:lang w:eastAsia="en-US"/>
        </w:rPr>
        <w:t>).</w:t>
      </w:r>
    </w:p>
    <w:p w:rsidR="00966105" w:rsidRPr="00605F67" w:rsidRDefault="00966105" w:rsidP="00966105">
      <w:pPr>
        <w:autoSpaceDE w:val="0"/>
        <w:autoSpaceDN w:val="0"/>
        <w:adjustRightInd w:val="0"/>
        <w:ind w:left="284"/>
        <w:jc w:val="both"/>
        <w:rPr>
          <w:rFonts w:eastAsia="CIDFont+F6"/>
          <w:sz w:val="20"/>
          <w:szCs w:val="20"/>
          <w:lang w:eastAsia="en-US"/>
        </w:rPr>
      </w:pPr>
      <w:r w:rsidRPr="00605F67">
        <w:rPr>
          <w:rFonts w:eastAsia="CIDFont+F6"/>
          <w:sz w:val="20"/>
          <w:szCs w:val="20"/>
          <w:lang w:eastAsia="en-US"/>
        </w:rPr>
        <w:t>Ustawa z dnia 11 września 2019 r. Prawo zamówień publicznych oraz wydane na jej podstawie akty wykonawcze.</w:t>
      </w:r>
    </w:p>
    <w:p w:rsidR="00966105" w:rsidRPr="00605F67" w:rsidRDefault="00966105" w:rsidP="00EF5CD4">
      <w:pPr>
        <w:numPr>
          <w:ilvl w:val="0"/>
          <w:numId w:val="10"/>
        </w:numPr>
        <w:autoSpaceDE w:val="0"/>
        <w:autoSpaceDN w:val="0"/>
        <w:adjustRightInd w:val="0"/>
        <w:spacing w:after="4" w:line="268" w:lineRule="auto"/>
        <w:ind w:left="284" w:hanging="284"/>
        <w:contextualSpacing/>
        <w:jc w:val="both"/>
        <w:rPr>
          <w:rFonts w:eastAsia="Calibri"/>
          <w:sz w:val="20"/>
          <w:szCs w:val="20"/>
          <w:lang w:eastAsia="en-US"/>
        </w:rPr>
      </w:pPr>
      <w:r w:rsidRPr="00605F67">
        <w:rPr>
          <w:rFonts w:eastAsia="Calibri"/>
          <w:sz w:val="20"/>
          <w:szCs w:val="20"/>
          <w:lang w:eastAsia="en-US"/>
        </w:rPr>
        <w:t>Informacje o odbiorcach danych osobowych:</w:t>
      </w:r>
    </w:p>
    <w:p w:rsidR="00966105" w:rsidRPr="00605F67" w:rsidRDefault="00966105" w:rsidP="00966105">
      <w:pPr>
        <w:autoSpaceDE w:val="0"/>
        <w:autoSpaceDN w:val="0"/>
        <w:adjustRightInd w:val="0"/>
        <w:ind w:left="284"/>
        <w:jc w:val="both"/>
        <w:rPr>
          <w:rFonts w:eastAsia="CIDFont+F6"/>
          <w:sz w:val="20"/>
          <w:szCs w:val="20"/>
          <w:lang w:eastAsia="en-US"/>
        </w:rPr>
      </w:pPr>
      <w:r w:rsidRPr="00605F67">
        <w:rPr>
          <w:rFonts w:eastAsia="CIDFont+F6"/>
          <w:sz w:val="20"/>
          <w:szCs w:val="20"/>
          <w:lang w:eastAsia="en-US"/>
        </w:rPr>
        <w:t>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966105" w:rsidRPr="00605F67" w:rsidRDefault="00966105" w:rsidP="00EF5CD4">
      <w:pPr>
        <w:numPr>
          <w:ilvl w:val="0"/>
          <w:numId w:val="10"/>
        </w:numPr>
        <w:autoSpaceDE w:val="0"/>
        <w:autoSpaceDN w:val="0"/>
        <w:adjustRightInd w:val="0"/>
        <w:spacing w:after="4" w:line="268" w:lineRule="auto"/>
        <w:ind w:left="284" w:hanging="284"/>
        <w:contextualSpacing/>
        <w:jc w:val="both"/>
        <w:rPr>
          <w:rFonts w:eastAsia="Calibri"/>
          <w:sz w:val="20"/>
          <w:szCs w:val="20"/>
          <w:lang w:eastAsia="en-US"/>
        </w:rPr>
      </w:pPr>
      <w:r w:rsidRPr="00605F67">
        <w:rPr>
          <w:rFonts w:eastAsia="Calibri"/>
          <w:sz w:val="20"/>
          <w:szCs w:val="20"/>
          <w:lang w:eastAsia="en-US"/>
        </w:rPr>
        <w:t>Okres, przez który dane osobowe będą przechowywane:</w:t>
      </w:r>
    </w:p>
    <w:p w:rsidR="00966105" w:rsidRPr="00605F67" w:rsidRDefault="00966105" w:rsidP="00966105">
      <w:pPr>
        <w:autoSpaceDE w:val="0"/>
        <w:autoSpaceDN w:val="0"/>
        <w:adjustRightInd w:val="0"/>
        <w:ind w:left="284"/>
        <w:jc w:val="both"/>
        <w:rPr>
          <w:rFonts w:eastAsia="CIDFont+F6"/>
          <w:sz w:val="20"/>
          <w:szCs w:val="20"/>
          <w:lang w:eastAsia="en-US"/>
        </w:rPr>
      </w:pPr>
      <w:r w:rsidRPr="00605F67">
        <w:rPr>
          <w:rFonts w:eastAsia="CIDFont+F6"/>
          <w:sz w:val="20"/>
          <w:szCs w:val="20"/>
          <w:lang w:eastAsia="en-US"/>
        </w:rPr>
        <w:t>Dane osobowe są przechowywane, zgodnie z art. 78 ust. 1 i 4 ustawy z dnia 11 września 2019 r. Prawo zamówień publicznych, przez okres 4 lat od dnia zakończenia postępowania o udzielenie zamówienia, a jeżeli czas trwania umowy przekracza 4 lata, okres przechowywania obejmuje cały czas trwania umowy.</w:t>
      </w:r>
    </w:p>
    <w:p w:rsidR="00966105" w:rsidRPr="00605F67" w:rsidRDefault="00966105" w:rsidP="00EF5CD4">
      <w:pPr>
        <w:numPr>
          <w:ilvl w:val="0"/>
          <w:numId w:val="10"/>
        </w:numPr>
        <w:autoSpaceDE w:val="0"/>
        <w:autoSpaceDN w:val="0"/>
        <w:adjustRightInd w:val="0"/>
        <w:spacing w:after="4" w:line="268" w:lineRule="auto"/>
        <w:ind w:left="284" w:hanging="284"/>
        <w:contextualSpacing/>
        <w:jc w:val="both"/>
        <w:rPr>
          <w:rFonts w:eastAsia="Calibri"/>
          <w:sz w:val="20"/>
          <w:szCs w:val="20"/>
          <w:lang w:eastAsia="en-US"/>
        </w:rPr>
      </w:pPr>
      <w:r w:rsidRPr="00605F67">
        <w:rPr>
          <w:rFonts w:eastAsia="Calibri"/>
          <w:sz w:val="20"/>
          <w:szCs w:val="20"/>
          <w:lang w:eastAsia="en-US"/>
        </w:rPr>
        <w:t xml:space="preserve">Uprawnienia z art. 15-21 </w:t>
      </w:r>
      <w:proofErr w:type="spellStart"/>
      <w:r w:rsidRPr="00605F67">
        <w:rPr>
          <w:rFonts w:eastAsia="Calibri"/>
          <w:sz w:val="20"/>
          <w:szCs w:val="20"/>
          <w:lang w:eastAsia="en-US"/>
        </w:rPr>
        <w:t>RODO</w:t>
      </w:r>
      <w:proofErr w:type="spellEnd"/>
      <w:r w:rsidRPr="00605F67">
        <w:rPr>
          <w:rFonts w:eastAsia="Calibri"/>
          <w:sz w:val="20"/>
          <w:szCs w:val="20"/>
          <w:lang w:eastAsia="en-US"/>
        </w:rPr>
        <w:t>:</w:t>
      </w:r>
    </w:p>
    <w:p w:rsidR="00966105" w:rsidRPr="00605F67" w:rsidRDefault="00966105" w:rsidP="00966105">
      <w:pPr>
        <w:autoSpaceDE w:val="0"/>
        <w:autoSpaceDN w:val="0"/>
        <w:adjustRightInd w:val="0"/>
        <w:ind w:left="284"/>
        <w:rPr>
          <w:rFonts w:eastAsia="CIDFont+F6"/>
          <w:sz w:val="20"/>
          <w:szCs w:val="20"/>
          <w:lang w:eastAsia="en-US"/>
        </w:rPr>
      </w:pPr>
      <w:r w:rsidRPr="00605F67">
        <w:rPr>
          <w:rFonts w:eastAsia="CIDFont+F6"/>
          <w:sz w:val="20"/>
          <w:szCs w:val="20"/>
          <w:lang w:eastAsia="en-US"/>
        </w:rPr>
        <w:t>Przysługują Pani/Panu następujące uprawnienia:</w:t>
      </w:r>
    </w:p>
    <w:p w:rsidR="00966105" w:rsidRPr="00605F67" w:rsidRDefault="00966105" w:rsidP="00EF5CD4">
      <w:pPr>
        <w:numPr>
          <w:ilvl w:val="0"/>
          <w:numId w:val="11"/>
        </w:numPr>
        <w:autoSpaceDE w:val="0"/>
        <w:autoSpaceDN w:val="0"/>
        <w:adjustRightInd w:val="0"/>
        <w:spacing w:after="4" w:line="268" w:lineRule="auto"/>
        <w:contextualSpacing/>
        <w:jc w:val="both"/>
        <w:rPr>
          <w:rFonts w:eastAsia="CIDFont+F6"/>
          <w:sz w:val="20"/>
          <w:szCs w:val="20"/>
          <w:lang w:eastAsia="en-US"/>
        </w:rPr>
      </w:pPr>
      <w:proofErr w:type="gramStart"/>
      <w:r w:rsidRPr="00605F67">
        <w:rPr>
          <w:rFonts w:eastAsia="CIDFont+F6"/>
          <w:sz w:val="20"/>
          <w:szCs w:val="20"/>
          <w:lang w:eastAsia="en-US"/>
        </w:rPr>
        <w:t>prawo</w:t>
      </w:r>
      <w:proofErr w:type="gramEnd"/>
      <w:r w:rsidRPr="00605F67">
        <w:rPr>
          <w:rFonts w:eastAsia="CIDFont+F6"/>
          <w:sz w:val="20"/>
          <w:szCs w:val="20"/>
          <w:lang w:eastAsia="en-US"/>
        </w:rPr>
        <w:t xml:space="preserve"> dostępu do swoich danych osobowych oraz otrzymania ich kopii;</w:t>
      </w:r>
    </w:p>
    <w:p w:rsidR="00966105" w:rsidRPr="00605F67" w:rsidRDefault="00966105" w:rsidP="00EF5CD4">
      <w:pPr>
        <w:numPr>
          <w:ilvl w:val="0"/>
          <w:numId w:val="11"/>
        </w:numPr>
        <w:autoSpaceDE w:val="0"/>
        <w:autoSpaceDN w:val="0"/>
        <w:adjustRightInd w:val="0"/>
        <w:spacing w:after="4" w:line="268" w:lineRule="auto"/>
        <w:contextualSpacing/>
        <w:jc w:val="both"/>
        <w:rPr>
          <w:rFonts w:eastAsia="CIDFont+F6"/>
          <w:sz w:val="20"/>
          <w:szCs w:val="20"/>
          <w:lang w:eastAsia="en-US"/>
        </w:rPr>
      </w:pPr>
      <w:proofErr w:type="gramStart"/>
      <w:r w:rsidRPr="00605F67">
        <w:rPr>
          <w:rFonts w:eastAsia="CIDFont+F6"/>
          <w:sz w:val="20"/>
          <w:szCs w:val="20"/>
          <w:lang w:eastAsia="en-US"/>
        </w:rPr>
        <w:t>prawo</w:t>
      </w:r>
      <w:proofErr w:type="gramEnd"/>
      <w:r w:rsidRPr="00605F67">
        <w:rPr>
          <w:rFonts w:eastAsia="CIDFont+F6"/>
          <w:sz w:val="20"/>
          <w:szCs w:val="20"/>
          <w:lang w:eastAsia="en-US"/>
        </w:rPr>
        <w:t xml:space="preserve"> do sprostowania swoich danych osobowych*;</w:t>
      </w:r>
    </w:p>
    <w:p w:rsidR="00966105" w:rsidRPr="00605F67" w:rsidRDefault="00966105" w:rsidP="00EF5CD4">
      <w:pPr>
        <w:numPr>
          <w:ilvl w:val="0"/>
          <w:numId w:val="11"/>
        </w:numPr>
        <w:autoSpaceDE w:val="0"/>
        <w:autoSpaceDN w:val="0"/>
        <w:adjustRightInd w:val="0"/>
        <w:spacing w:after="4" w:line="268" w:lineRule="auto"/>
        <w:contextualSpacing/>
        <w:jc w:val="both"/>
        <w:rPr>
          <w:rFonts w:eastAsia="CIDFont+F6"/>
          <w:sz w:val="20"/>
          <w:szCs w:val="20"/>
          <w:lang w:eastAsia="en-US"/>
        </w:rPr>
      </w:pPr>
      <w:proofErr w:type="gramStart"/>
      <w:r w:rsidRPr="00605F67">
        <w:rPr>
          <w:rFonts w:eastAsia="CIDFont+F6"/>
          <w:sz w:val="20"/>
          <w:szCs w:val="20"/>
          <w:lang w:eastAsia="en-US"/>
        </w:rPr>
        <w:t>prawo</w:t>
      </w:r>
      <w:proofErr w:type="gramEnd"/>
      <w:r w:rsidRPr="00605F67">
        <w:rPr>
          <w:rFonts w:eastAsia="CIDFont+F6"/>
          <w:sz w:val="20"/>
          <w:szCs w:val="20"/>
          <w:lang w:eastAsia="en-US"/>
        </w:rPr>
        <w:t xml:space="preserve"> żądania od administratora ograniczenia przetwarzania danych osobowych, z wyjątkiem sytuacji określonych w przepisach prawa;</w:t>
      </w:r>
    </w:p>
    <w:p w:rsidR="00966105" w:rsidRPr="00605F67" w:rsidRDefault="00966105" w:rsidP="00EF5CD4">
      <w:pPr>
        <w:numPr>
          <w:ilvl w:val="0"/>
          <w:numId w:val="10"/>
        </w:numPr>
        <w:autoSpaceDE w:val="0"/>
        <w:autoSpaceDN w:val="0"/>
        <w:adjustRightInd w:val="0"/>
        <w:spacing w:after="4" w:line="268" w:lineRule="auto"/>
        <w:ind w:left="284" w:hanging="284"/>
        <w:contextualSpacing/>
        <w:jc w:val="both"/>
        <w:rPr>
          <w:rFonts w:eastAsia="Calibri"/>
          <w:sz w:val="20"/>
          <w:szCs w:val="20"/>
          <w:lang w:eastAsia="en-US"/>
        </w:rPr>
      </w:pPr>
      <w:r w:rsidRPr="00605F67">
        <w:rPr>
          <w:rFonts w:eastAsia="Calibri"/>
          <w:sz w:val="20"/>
          <w:szCs w:val="20"/>
          <w:lang w:eastAsia="en-US"/>
        </w:rPr>
        <w:t>Prawo do wniesienia skargi:</w:t>
      </w:r>
    </w:p>
    <w:p w:rsidR="00966105" w:rsidRPr="00605F67" w:rsidRDefault="00966105" w:rsidP="00966105">
      <w:pPr>
        <w:autoSpaceDE w:val="0"/>
        <w:autoSpaceDN w:val="0"/>
        <w:adjustRightInd w:val="0"/>
        <w:ind w:left="284"/>
        <w:jc w:val="both"/>
        <w:rPr>
          <w:rFonts w:eastAsia="CIDFont+F6"/>
          <w:sz w:val="20"/>
          <w:szCs w:val="20"/>
          <w:lang w:eastAsia="en-US"/>
        </w:rPr>
      </w:pPr>
      <w:r w:rsidRPr="00605F67">
        <w:rPr>
          <w:rFonts w:eastAsia="CIDFont+F6"/>
          <w:sz w:val="20"/>
          <w:szCs w:val="20"/>
          <w:lang w:eastAsia="en-US"/>
        </w:rPr>
        <w:t xml:space="preserve">Ma Pan/Pani prawo wniesienia skargi do Prezesa Urzędu Ochrony Danych Osobowych, gdy uzna Pani/Pan, iż przetwarzanie Pani/Pana danych osobowych przez Administratora narusza przepisy </w:t>
      </w:r>
      <w:proofErr w:type="spellStart"/>
      <w:r w:rsidRPr="00605F67">
        <w:rPr>
          <w:rFonts w:eastAsia="CIDFont+F6"/>
          <w:sz w:val="20"/>
          <w:szCs w:val="20"/>
          <w:lang w:eastAsia="en-US"/>
        </w:rPr>
        <w:t>RODO</w:t>
      </w:r>
      <w:proofErr w:type="spellEnd"/>
      <w:r w:rsidRPr="00605F67">
        <w:rPr>
          <w:rFonts w:eastAsia="CIDFont+F6"/>
          <w:sz w:val="20"/>
          <w:szCs w:val="20"/>
          <w:lang w:eastAsia="en-US"/>
        </w:rPr>
        <w:t>.</w:t>
      </w:r>
    </w:p>
    <w:p w:rsidR="00966105" w:rsidRPr="00605F67" w:rsidRDefault="00966105" w:rsidP="00EF5CD4">
      <w:pPr>
        <w:numPr>
          <w:ilvl w:val="0"/>
          <w:numId w:val="10"/>
        </w:numPr>
        <w:autoSpaceDE w:val="0"/>
        <w:autoSpaceDN w:val="0"/>
        <w:adjustRightInd w:val="0"/>
        <w:spacing w:after="4" w:line="268" w:lineRule="auto"/>
        <w:ind w:left="284" w:hanging="284"/>
        <w:contextualSpacing/>
        <w:jc w:val="both"/>
        <w:rPr>
          <w:rFonts w:eastAsia="Calibri"/>
          <w:sz w:val="20"/>
          <w:szCs w:val="20"/>
          <w:lang w:eastAsia="en-US"/>
        </w:rPr>
      </w:pPr>
      <w:r w:rsidRPr="00605F67">
        <w:rPr>
          <w:rFonts w:eastAsia="Calibri"/>
          <w:sz w:val="20"/>
          <w:szCs w:val="20"/>
          <w:lang w:eastAsia="en-US"/>
        </w:rPr>
        <w:t>Obowiązek podania danych</w:t>
      </w:r>
    </w:p>
    <w:p w:rsidR="00966105" w:rsidRPr="00605F67" w:rsidRDefault="00966105" w:rsidP="00966105">
      <w:pPr>
        <w:autoSpaceDE w:val="0"/>
        <w:autoSpaceDN w:val="0"/>
        <w:adjustRightInd w:val="0"/>
        <w:ind w:left="284"/>
        <w:jc w:val="both"/>
        <w:rPr>
          <w:rFonts w:eastAsia="CIDFont+F6"/>
          <w:sz w:val="20"/>
          <w:szCs w:val="20"/>
          <w:lang w:eastAsia="en-US"/>
        </w:rPr>
      </w:pPr>
      <w:r w:rsidRPr="00605F67">
        <w:rPr>
          <w:rFonts w:eastAsia="CIDFont+F6"/>
          <w:sz w:val="20"/>
          <w:szCs w:val="20"/>
          <w:lang w:eastAsia="en-US"/>
        </w:rPr>
        <w:t>Podanie danych osobowych jest wymogiem ustawowym. Konsekwencje niepodania określonych danych wynikają z ustawy z dnia 11 września 2019 r. Prawo zamówień publicznych.</w:t>
      </w:r>
    </w:p>
    <w:p w:rsidR="00966105" w:rsidRPr="00605F67" w:rsidRDefault="00966105" w:rsidP="00966105">
      <w:pPr>
        <w:autoSpaceDE w:val="0"/>
        <w:autoSpaceDN w:val="0"/>
        <w:adjustRightInd w:val="0"/>
        <w:ind w:left="284" w:hanging="284"/>
        <w:rPr>
          <w:rFonts w:eastAsia="Calibri"/>
          <w:sz w:val="20"/>
          <w:szCs w:val="20"/>
          <w:lang w:eastAsia="en-US"/>
        </w:rPr>
      </w:pPr>
      <w:r w:rsidRPr="00605F67">
        <w:rPr>
          <w:rFonts w:eastAsia="Calibri"/>
          <w:sz w:val="20"/>
          <w:szCs w:val="20"/>
          <w:lang w:eastAsia="en-US"/>
        </w:rPr>
        <w:t>10. Informacje o zautomatyzowanym podejmowaniu decyzji</w:t>
      </w:r>
    </w:p>
    <w:p w:rsidR="00966105" w:rsidRPr="00605F67" w:rsidRDefault="00966105" w:rsidP="00966105">
      <w:pPr>
        <w:autoSpaceDE w:val="0"/>
        <w:autoSpaceDN w:val="0"/>
        <w:adjustRightInd w:val="0"/>
        <w:ind w:left="284"/>
        <w:rPr>
          <w:rFonts w:eastAsia="CIDFont+F6"/>
          <w:sz w:val="20"/>
          <w:szCs w:val="20"/>
          <w:lang w:eastAsia="en-US"/>
        </w:rPr>
      </w:pPr>
      <w:r w:rsidRPr="00605F67">
        <w:rPr>
          <w:rFonts w:eastAsia="CIDFont+F6"/>
          <w:sz w:val="20"/>
          <w:szCs w:val="20"/>
          <w:lang w:eastAsia="en-US"/>
        </w:rPr>
        <w:t>Pani/Pana dane nie będą przetwarzane w sposób zautomatyzowany, w tym w oparciu o profilowanie.</w:t>
      </w:r>
    </w:p>
    <w:p w:rsidR="00966105" w:rsidRPr="00605F67" w:rsidRDefault="00966105" w:rsidP="00966105">
      <w:pPr>
        <w:autoSpaceDE w:val="0"/>
        <w:autoSpaceDN w:val="0"/>
        <w:adjustRightInd w:val="0"/>
        <w:ind w:left="284" w:hanging="284"/>
        <w:jc w:val="both"/>
        <w:rPr>
          <w:rFonts w:eastAsia="Calibri"/>
          <w:sz w:val="20"/>
          <w:szCs w:val="20"/>
          <w:lang w:eastAsia="en-US"/>
        </w:rPr>
      </w:pPr>
      <w:r w:rsidRPr="00605F67">
        <w:rPr>
          <w:rFonts w:eastAsia="Calibri"/>
          <w:sz w:val="20"/>
          <w:szCs w:val="20"/>
          <w:lang w:eastAsia="en-US"/>
        </w:rPr>
        <w:t xml:space="preserve">11. Informacja o ograniczeniach w realizacji </w:t>
      </w:r>
      <w:proofErr w:type="gramStart"/>
      <w:r w:rsidRPr="00605F67">
        <w:rPr>
          <w:rFonts w:eastAsia="Calibri"/>
          <w:sz w:val="20"/>
          <w:szCs w:val="20"/>
          <w:lang w:eastAsia="en-US"/>
        </w:rPr>
        <w:t>praw</w:t>
      </w:r>
      <w:proofErr w:type="gramEnd"/>
      <w:r w:rsidRPr="00605F67">
        <w:rPr>
          <w:rFonts w:eastAsia="Calibri"/>
          <w:sz w:val="20"/>
          <w:szCs w:val="20"/>
          <w:lang w:eastAsia="en-US"/>
        </w:rPr>
        <w:t xml:space="preserve"> określonych w art. 15, 16 i 18 rozporządzenia 2016/679 (ogólne rozporządzenie o ochronie danych)</w:t>
      </w:r>
    </w:p>
    <w:p w:rsidR="00966105" w:rsidRPr="00605F67" w:rsidRDefault="00966105" w:rsidP="00966105">
      <w:pPr>
        <w:autoSpaceDE w:val="0"/>
        <w:autoSpaceDN w:val="0"/>
        <w:adjustRightInd w:val="0"/>
        <w:ind w:left="284"/>
        <w:rPr>
          <w:rFonts w:eastAsia="Calibri"/>
          <w:sz w:val="20"/>
          <w:szCs w:val="20"/>
          <w:lang w:eastAsia="en-US"/>
        </w:rPr>
      </w:pPr>
      <w:r w:rsidRPr="00605F67">
        <w:rPr>
          <w:rFonts w:eastAsia="Calibri"/>
          <w:sz w:val="20"/>
          <w:szCs w:val="20"/>
          <w:lang w:eastAsia="en-US"/>
        </w:rPr>
        <w:t>Zamawiający informuje, iż w związku z:</w:t>
      </w:r>
    </w:p>
    <w:p w:rsidR="00966105" w:rsidRPr="00605F67" w:rsidRDefault="00966105" w:rsidP="00966105">
      <w:pPr>
        <w:autoSpaceDE w:val="0"/>
        <w:autoSpaceDN w:val="0"/>
        <w:adjustRightInd w:val="0"/>
        <w:ind w:left="284"/>
        <w:jc w:val="both"/>
        <w:rPr>
          <w:rFonts w:eastAsia="Calibri"/>
          <w:sz w:val="20"/>
          <w:szCs w:val="20"/>
          <w:lang w:eastAsia="en-US"/>
        </w:rPr>
      </w:pPr>
      <w:r w:rsidRPr="00605F67">
        <w:rPr>
          <w:rFonts w:eastAsia="Calibri"/>
          <w:sz w:val="20"/>
          <w:szCs w:val="20"/>
          <w:lang w:eastAsia="en-US"/>
        </w:rPr>
        <w:t>1) art. 75 ustawy z dnia 11 września 2019 r. Prawo zamówień publicznych:</w:t>
      </w:r>
    </w:p>
    <w:p w:rsidR="00966105" w:rsidRPr="00605F67" w:rsidRDefault="00966105" w:rsidP="00EF5CD4">
      <w:pPr>
        <w:numPr>
          <w:ilvl w:val="0"/>
          <w:numId w:val="12"/>
        </w:numPr>
        <w:autoSpaceDE w:val="0"/>
        <w:autoSpaceDN w:val="0"/>
        <w:adjustRightInd w:val="0"/>
        <w:spacing w:after="4" w:line="268" w:lineRule="auto"/>
        <w:ind w:left="851" w:hanging="284"/>
        <w:contextualSpacing/>
        <w:jc w:val="both"/>
        <w:rPr>
          <w:rFonts w:eastAsia="CIDFont+F6"/>
          <w:sz w:val="20"/>
          <w:szCs w:val="20"/>
          <w:lang w:eastAsia="en-US"/>
        </w:rPr>
      </w:pPr>
      <w:proofErr w:type="gramStart"/>
      <w:r w:rsidRPr="00605F67">
        <w:rPr>
          <w:rFonts w:eastAsia="CIDFont+F6"/>
          <w:sz w:val="20"/>
          <w:szCs w:val="20"/>
          <w:lang w:eastAsia="en-US"/>
        </w:rPr>
        <w:t>w</w:t>
      </w:r>
      <w:proofErr w:type="gramEnd"/>
      <w:r w:rsidRPr="00605F67">
        <w:rPr>
          <w:rFonts w:eastAsia="CIDFont+F6"/>
          <w:sz w:val="20"/>
          <w:szCs w:val="20"/>
          <w:lang w:eastAsia="en-US"/>
        </w:rPr>
        <w:t xml:space="preserve"> przypadku korzystania przez osobę, której dane osobowe są przetwarzane przez zamawiającego, z uprawnienia, o którym mowa w art. 15 ust. </w:t>
      </w:r>
      <w:proofErr w:type="spellStart"/>
      <w:r w:rsidRPr="00605F67">
        <w:rPr>
          <w:rFonts w:eastAsia="CIDFont+F6"/>
          <w:sz w:val="20"/>
          <w:szCs w:val="20"/>
          <w:lang w:eastAsia="en-US"/>
        </w:rPr>
        <w:t>1–3</w:t>
      </w:r>
      <w:proofErr w:type="spellEnd"/>
      <w:r w:rsidRPr="00605F67">
        <w:rPr>
          <w:rFonts w:eastAsia="CIDFont+F6"/>
          <w:sz w:val="20"/>
          <w:szCs w:val="20"/>
          <w:lang w:eastAsia="en-US"/>
        </w:rPr>
        <w:t xml:space="preserve"> rozporządzenia 2016/679, zamawiający może żądać od osoby występującej z żądaniem wskazania dodatkowych informacji, mających na celu sprecyzowanie nazwy lub daty zakończonego postępowania o udzielenie zamówienia;</w:t>
      </w:r>
    </w:p>
    <w:p w:rsidR="00966105" w:rsidRPr="00605F67" w:rsidRDefault="00966105" w:rsidP="00966105">
      <w:pPr>
        <w:autoSpaceDE w:val="0"/>
        <w:autoSpaceDN w:val="0"/>
        <w:adjustRightInd w:val="0"/>
        <w:ind w:left="284"/>
        <w:jc w:val="both"/>
        <w:rPr>
          <w:rFonts w:eastAsia="Calibri"/>
          <w:sz w:val="20"/>
          <w:szCs w:val="20"/>
          <w:lang w:eastAsia="en-US"/>
        </w:rPr>
      </w:pPr>
      <w:r w:rsidRPr="00605F67">
        <w:rPr>
          <w:rFonts w:eastAsia="Calibri"/>
          <w:sz w:val="20"/>
          <w:szCs w:val="20"/>
          <w:lang w:eastAsia="en-US"/>
        </w:rPr>
        <w:t>2) art. 19 ust. 2 i 3 i art. 74 ust. 3 ustawy z dnia 11 września 2019 r. Prawo zamówień publicznych:</w:t>
      </w:r>
    </w:p>
    <w:p w:rsidR="00966105" w:rsidRPr="00605F67" w:rsidRDefault="00966105" w:rsidP="00EF5CD4">
      <w:pPr>
        <w:numPr>
          <w:ilvl w:val="0"/>
          <w:numId w:val="12"/>
        </w:numPr>
        <w:autoSpaceDE w:val="0"/>
        <w:autoSpaceDN w:val="0"/>
        <w:adjustRightInd w:val="0"/>
        <w:spacing w:after="4" w:line="268" w:lineRule="auto"/>
        <w:ind w:left="851" w:hanging="284"/>
        <w:contextualSpacing/>
        <w:jc w:val="both"/>
        <w:rPr>
          <w:rFonts w:eastAsia="CIDFont+F6"/>
          <w:sz w:val="20"/>
          <w:szCs w:val="20"/>
          <w:lang w:eastAsia="en-US"/>
        </w:rPr>
      </w:pPr>
      <w:proofErr w:type="gramStart"/>
      <w:r w:rsidRPr="00605F67">
        <w:rPr>
          <w:rFonts w:eastAsia="CIDFont+F6"/>
          <w:sz w:val="20"/>
          <w:szCs w:val="20"/>
          <w:lang w:eastAsia="en-US"/>
        </w:rPr>
        <w:t>skorzystanie</w:t>
      </w:r>
      <w:proofErr w:type="gramEnd"/>
      <w:r w:rsidRPr="00605F67">
        <w:rPr>
          <w:rFonts w:eastAsia="CIDFont+F6"/>
          <w:sz w:val="20"/>
          <w:szCs w:val="20"/>
          <w:lang w:eastAsia="en-US"/>
        </w:rPr>
        <w:t xml:space="preserv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966105" w:rsidRPr="00605F67" w:rsidRDefault="00966105" w:rsidP="00EF5CD4">
      <w:pPr>
        <w:numPr>
          <w:ilvl w:val="0"/>
          <w:numId w:val="12"/>
        </w:numPr>
        <w:autoSpaceDE w:val="0"/>
        <w:autoSpaceDN w:val="0"/>
        <w:adjustRightInd w:val="0"/>
        <w:spacing w:after="4" w:line="268" w:lineRule="auto"/>
        <w:ind w:left="851" w:hanging="284"/>
        <w:contextualSpacing/>
        <w:jc w:val="both"/>
        <w:rPr>
          <w:rFonts w:eastAsia="CIDFont+F6"/>
          <w:sz w:val="20"/>
          <w:szCs w:val="20"/>
          <w:lang w:eastAsia="en-US"/>
        </w:rPr>
      </w:pPr>
      <w:proofErr w:type="gramStart"/>
      <w:r w:rsidRPr="00605F67">
        <w:rPr>
          <w:rFonts w:eastAsia="CIDFont+F6"/>
          <w:sz w:val="20"/>
          <w:szCs w:val="20"/>
          <w:lang w:eastAsia="en-US"/>
        </w:rPr>
        <w:lastRenderedPageBreak/>
        <w:t>w</w:t>
      </w:r>
      <w:proofErr w:type="gramEnd"/>
      <w:r w:rsidRPr="00605F67">
        <w:rPr>
          <w:rFonts w:eastAsia="CIDFont+F6"/>
          <w:sz w:val="20"/>
          <w:szCs w:val="20"/>
          <w:lang w:eastAsia="en-US"/>
        </w:rPr>
        <w:t xml:space="preserve"> postępowaniu o udzielenie zamówienia zgłoszenie żądania ograniczenia przetwarzania, o którym mowa w art. 18 ust. 1 rozporządzenia 2016/679, nie ogranicza przetwarzania danych osobowych do czasu zakończenia tego postępowania;</w:t>
      </w:r>
    </w:p>
    <w:p w:rsidR="00966105" w:rsidRPr="00605F67" w:rsidRDefault="00966105" w:rsidP="00EF5CD4">
      <w:pPr>
        <w:numPr>
          <w:ilvl w:val="0"/>
          <w:numId w:val="12"/>
        </w:numPr>
        <w:autoSpaceDE w:val="0"/>
        <w:autoSpaceDN w:val="0"/>
        <w:adjustRightInd w:val="0"/>
        <w:spacing w:after="4" w:line="268" w:lineRule="auto"/>
        <w:ind w:left="851" w:hanging="284"/>
        <w:contextualSpacing/>
        <w:jc w:val="both"/>
        <w:rPr>
          <w:rFonts w:eastAsia="CIDFont+F6"/>
          <w:sz w:val="20"/>
          <w:szCs w:val="20"/>
          <w:lang w:eastAsia="en-US"/>
        </w:rPr>
      </w:pPr>
      <w:proofErr w:type="gramStart"/>
      <w:r w:rsidRPr="00605F67">
        <w:rPr>
          <w:rFonts w:eastAsia="CIDFont+F6"/>
          <w:sz w:val="20"/>
          <w:szCs w:val="20"/>
          <w:lang w:eastAsia="en-US"/>
        </w:rPr>
        <w:t>w</w:t>
      </w:r>
      <w:proofErr w:type="gramEnd"/>
      <w:r w:rsidRPr="00605F67">
        <w:rPr>
          <w:rFonts w:eastAsia="CIDFont+F6"/>
          <w:sz w:val="20"/>
          <w:szCs w:val="20"/>
          <w:lang w:eastAsia="en-US"/>
        </w:rPr>
        <w:t xml:space="preserve">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966105" w:rsidRPr="00ED6695" w:rsidRDefault="00966105" w:rsidP="00966105">
      <w:pPr>
        <w:spacing w:after="4" w:line="268" w:lineRule="auto"/>
        <w:ind w:left="320" w:hanging="3"/>
        <w:jc w:val="both"/>
        <w:rPr>
          <w:rFonts w:eastAsia="Courier New"/>
          <w:color w:val="000000"/>
          <w:sz w:val="20"/>
          <w:szCs w:val="20"/>
        </w:rPr>
      </w:pPr>
      <w:r w:rsidRPr="00ED6695">
        <w:rPr>
          <w:rFonts w:eastAsia="Courier New"/>
          <w:color w:val="000000"/>
          <w:sz w:val="20"/>
          <w:szCs w:val="20"/>
        </w:rPr>
        <w:t>_____________________</w:t>
      </w:r>
    </w:p>
    <w:p w:rsidR="00966105" w:rsidRPr="00ED6695" w:rsidRDefault="00966105" w:rsidP="00966105">
      <w:pPr>
        <w:autoSpaceDE w:val="0"/>
        <w:autoSpaceDN w:val="0"/>
        <w:adjustRightInd w:val="0"/>
        <w:jc w:val="both"/>
        <w:rPr>
          <w:rFonts w:eastAsia="Calibri"/>
          <w:sz w:val="20"/>
          <w:szCs w:val="20"/>
          <w:lang w:eastAsia="en-US"/>
        </w:rPr>
      </w:pPr>
      <w:r w:rsidRPr="00ED6695">
        <w:rPr>
          <w:rFonts w:eastAsia="Courier New"/>
          <w:b/>
          <w:i/>
          <w:color w:val="000000"/>
          <w:sz w:val="20"/>
          <w:szCs w:val="20"/>
          <w:vertAlign w:val="superscript"/>
        </w:rPr>
        <w:t>*</w:t>
      </w:r>
      <w:r w:rsidRPr="00ED6695">
        <w:rPr>
          <w:rFonts w:eastAsia="Calibri"/>
          <w:sz w:val="20"/>
          <w:szCs w:val="20"/>
          <w:lang w:eastAsia="en-US"/>
        </w:rPr>
        <w:t xml:space="preserve"> zgodnie z art. 76 ustawy </w:t>
      </w:r>
      <w:proofErr w:type="spellStart"/>
      <w:r w:rsidRPr="00ED6695">
        <w:rPr>
          <w:rFonts w:eastAsia="Calibri"/>
          <w:sz w:val="20"/>
          <w:szCs w:val="20"/>
          <w:lang w:eastAsia="en-US"/>
        </w:rPr>
        <w:t>Pzp</w:t>
      </w:r>
      <w:proofErr w:type="spellEnd"/>
      <w:r w:rsidRPr="00ED6695">
        <w:rPr>
          <w:rFonts w:eastAsia="Calibri"/>
          <w:sz w:val="20"/>
          <w:szCs w:val="20"/>
          <w:lang w:eastAsia="en-US"/>
        </w:rPr>
        <w:t xml:space="preserve"> Skorzystanie przez osobę, której dane osobowe są przetwarzane, z uprawnienia do sprostowania lub uzupełnienia danych osobowych, o którym mowa w art. 16 rozporządzenia 2016/679, nie może naruszać integralności protokołu postępowania oraz jego załączników</w:t>
      </w:r>
    </w:p>
    <w:p w:rsidR="00966105" w:rsidRDefault="00966105" w:rsidP="00D506FB">
      <w:pPr>
        <w:ind w:left="320" w:hanging="3"/>
        <w:jc w:val="both"/>
        <w:rPr>
          <w:rFonts w:eastAsia="Courier New"/>
          <w:color w:val="000000"/>
          <w:sz w:val="20"/>
          <w:szCs w:val="20"/>
        </w:rPr>
      </w:pPr>
    </w:p>
    <w:p w:rsidR="004F4157" w:rsidRPr="00D506FB" w:rsidRDefault="004F4157" w:rsidP="00D506FB">
      <w:pPr>
        <w:ind w:left="320" w:hanging="3"/>
        <w:jc w:val="both"/>
        <w:rPr>
          <w:rFonts w:eastAsia="Courier New"/>
          <w:color w:val="000000"/>
          <w:sz w:val="20"/>
          <w:szCs w:val="20"/>
        </w:rPr>
      </w:pPr>
    </w:p>
    <w:p w:rsidR="006D2005" w:rsidRPr="004F4157" w:rsidRDefault="006D2005" w:rsidP="004F4157">
      <w:pPr>
        <w:pStyle w:val="spistrescipoziom1"/>
        <w:numPr>
          <w:ilvl w:val="0"/>
          <w:numId w:val="20"/>
        </w:numPr>
        <w:rPr>
          <w:rFonts w:ascii="Times New Roman" w:hAnsi="Times New Roman" w:cs="Times New Roman"/>
        </w:rPr>
      </w:pPr>
      <w:r w:rsidRPr="004F4157">
        <w:rPr>
          <w:rFonts w:ascii="Times New Roman" w:hAnsi="Times New Roman" w:cs="Times New Roman"/>
        </w:rPr>
        <w:t>WYKAZ ZAŁĄCZNIKÓW</w:t>
      </w:r>
    </w:p>
    <w:p w:rsidR="006D2005" w:rsidRPr="00C92D4F" w:rsidRDefault="006D2005" w:rsidP="00D24DD5">
      <w:pPr>
        <w:spacing w:line="360" w:lineRule="auto"/>
        <w:ind w:left="426" w:hanging="142"/>
        <w:rPr>
          <w:b/>
          <w:sz w:val="20"/>
          <w:szCs w:val="20"/>
        </w:rPr>
      </w:pPr>
      <w:r w:rsidRPr="00C92D4F">
        <w:rPr>
          <w:b/>
          <w:sz w:val="20"/>
          <w:szCs w:val="20"/>
        </w:rPr>
        <w:t>3</w:t>
      </w:r>
      <w:r w:rsidR="0041382C" w:rsidRPr="00C92D4F">
        <w:rPr>
          <w:b/>
          <w:sz w:val="20"/>
          <w:szCs w:val="20"/>
        </w:rPr>
        <w:t>9</w:t>
      </w:r>
      <w:r w:rsidRPr="00C92D4F">
        <w:rPr>
          <w:b/>
          <w:sz w:val="20"/>
          <w:szCs w:val="20"/>
        </w:rPr>
        <w:t>.1 Załącznikami do SWZ są:</w:t>
      </w:r>
    </w:p>
    <w:p w:rsidR="006D2005" w:rsidRDefault="006D2005" w:rsidP="00D24DD5">
      <w:pPr>
        <w:spacing w:line="360" w:lineRule="auto"/>
        <w:ind w:left="709" w:hanging="142"/>
        <w:rPr>
          <w:sz w:val="20"/>
          <w:szCs w:val="20"/>
        </w:rPr>
      </w:pPr>
      <w:bookmarkStart w:id="131" w:name="_Toc402215054"/>
      <w:bookmarkStart w:id="132" w:name="_Toc402275750"/>
      <w:bookmarkStart w:id="133" w:name="_Toc458080902"/>
      <w:bookmarkStart w:id="134" w:name="_Toc458086731"/>
      <w:bookmarkStart w:id="135" w:name="_Toc527557517"/>
      <w:r w:rsidRPr="00C92D4F">
        <w:rPr>
          <w:b/>
          <w:bCs/>
          <w:sz w:val="20"/>
          <w:szCs w:val="20"/>
        </w:rPr>
        <w:t>3</w:t>
      </w:r>
      <w:r w:rsidR="0041382C" w:rsidRPr="00C92D4F">
        <w:rPr>
          <w:b/>
          <w:bCs/>
          <w:sz w:val="20"/>
          <w:szCs w:val="20"/>
        </w:rPr>
        <w:t>9</w:t>
      </w:r>
      <w:r w:rsidRPr="00C92D4F">
        <w:rPr>
          <w:b/>
          <w:bCs/>
          <w:sz w:val="20"/>
          <w:szCs w:val="20"/>
        </w:rPr>
        <w:t xml:space="preserve">.1. Załącznik nr 1 do </w:t>
      </w:r>
      <w:proofErr w:type="spellStart"/>
      <w:r w:rsidRPr="00C92D4F">
        <w:rPr>
          <w:b/>
          <w:bCs/>
          <w:sz w:val="20"/>
          <w:szCs w:val="20"/>
        </w:rPr>
        <w:t>SWZ</w:t>
      </w:r>
      <w:proofErr w:type="spellEnd"/>
      <w:r w:rsidRPr="00C92D4F">
        <w:rPr>
          <w:b/>
          <w:bCs/>
          <w:sz w:val="20"/>
          <w:szCs w:val="20"/>
        </w:rPr>
        <w:t>:</w:t>
      </w:r>
      <w:r w:rsidRPr="00C92D4F">
        <w:rPr>
          <w:sz w:val="20"/>
          <w:szCs w:val="20"/>
        </w:rPr>
        <w:t xml:space="preserve"> </w:t>
      </w:r>
      <w:bookmarkEnd w:id="131"/>
      <w:bookmarkEnd w:id="132"/>
      <w:bookmarkEnd w:id="133"/>
      <w:bookmarkEnd w:id="134"/>
      <w:bookmarkEnd w:id="135"/>
      <w:r w:rsidRPr="00C92D4F">
        <w:rPr>
          <w:sz w:val="20"/>
          <w:szCs w:val="20"/>
        </w:rPr>
        <w:t>Formularz cenowy.</w:t>
      </w:r>
    </w:p>
    <w:p w:rsidR="001F4118" w:rsidRDefault="001F4118" w:rsidP="00D24DD5">
      <w:pPr>
        <w:spacing w:line="360" w:lineRule="auto"/>
        <w:ind w:left="709" w:hanging="142"/>
        <w:rPr>
          <w:sz w:val="20"/>
          <w:szCs w:val="20"/>
        </w:rPr>
      </w:pPr>
      <w:r>
        <w:rPr>
          <w:b/>
          <w:bCs/>
          <w:sz w:val="20"/>
          <w:szCs w:val="20"/>
        </w:rPr>
        <w:t>39.</w:t>
      </w:r>
      <w:r w:rsidRPr="001F4118">
        <w:rPr>
          <w:b/>
          <w:sz w:val="20"/>
          <w:szCs w:val="20"/>
        </w:rPr>
        <w:t>2</w:t>
      </w:r>
      <w:r>
        <w:rPr>
          <w:sz w:val="20"/>
          <w:szCs w:val="20"/>
        </w:rPr>
        <w:t xml:space="preserve"> </w:t>
      </w:r>
      <w:r w:rsidRPr="00C92D4F">
        <w:rPr>
          <w:b/>
          <w:bCs/>
          <w:sz w:val="20"/>
          <w:szCs w:val="20"/>
        </w:rPr>
        <w:t xml:space="preserve">Załącznik nr </w:t>
      </w:r>
      <w:r>
        <w:rPr>
          <w:b/>
          <w:bCs/>
          <w:sz w:val="20"/>
          <w:szCs w:val="20"/>
        </w:rPr>
        <w:t>2</w:t>
      </w:r>
      <w:r w:rsidRPr="00C92D4F">
        <w:rPr>
          <w:b/>
          <w:bCs/>
          <w:sz w:val="20"/>
          <w:szCs w:val="20"/>
        </w:rPr>
        <w:t xml:space="preserve"> do </w:t>
      </w:r>
      <w:proofErr w:type="spellStart"/>
      <w:r w:rsidRPr="00C92D4F">
        <w:rPr>
          <w:b/>
          <w:bCs/>
          <w:sz w:val="20"/>
          <w:szCs w:val="20"/>
        </w:rPr>
        <w:t>SWZ</w:t>
      </w:r>
      <w:proofErr w:type="spellEnd"/>
      <w:r w:rsidRPr="00C92D4F">
        <w:rPr>
          <w:b/>
          <w:bCs/>
          <w:sz w:val="20"/>
          <w:szCs w:val="20"/>
        </w:rPr>
        <w:t>:</w:t>
      </w:r>
      <w:r w:rsidR="004F4157">
        <w:rPr>
          <w:sz w:val="20"/>
          <w:szCs w:val="20"/>
        </w:rPr>
        <w:t xml:space="preserve"> Formularz ofert</w:t>
      </w:r>
      <w:r w:rsidRPr="00C92D4F">
        <w:rPr>
          <w:sz w:val="20"/>
          <w:szCs w:val="20"/>
        </w:rPr>
        <w:t>y.</w:t>
      </w:r>
    </w:p>
    <w:p w:rsidR="006D2005" w:rsidRDefault="006D2005" w:rsidP="00D24DD5">
      <w:pPr>
        <w:spacing w:line="360" w:lineRule="auto"/>
        <w:ind w:left="709" w:hanging="142"/>
        <w:rPr>
          <w:sz w:val="20"/>
          <w:szCs w:val="20"/>
        </w:rPr>
      </w:pPr>
      <w:bookmarkStart w:id="136" w:name="_Toc402215056"/>
      <w:bookmarkStart w:id="137" w:name="_Toc402275752"/>
      <w:bookmarkStart w:id="138" w:name="_Toc458080904"/>
      <w:bookmarkStart w:id="139" w:name="_Toc458086733"/>
      <w:bookmarkStart w:id="140" w:name="_Toc527557519"/>
      <w:r w:rsidRPr="00C92D4F">
        <w:rPr>
          <w:b/>
          <w:bCs/>
          <w:sz w:val="20"/>
          <w:szCs w:val="20"/>
        </w:rPr>
        <w:t>3</w:t>
      </w:r>
      <w:r w:rsidR="0041382C" w:rsidRPr="00C92D4F">
        <w:rPr>
          <w:b/>
          <w:bCs/>
          <w:sz w:val="20"/>
          <w:szCs w:val="20"/>
        </w:rPr>
        <w:t>9</w:t>
      </w:r>
      <w:r w:rsidRPr="00C92D4F">
        <w:rPr>
          <w:b/>
          <w:bCs/>
          <w:sz w:val="20"/>
          <w:szCs w:val="20"/>
        </w:rPr>
        <w:t>.</w:t>
      </w:r>
      <w:r w:rsidR="00116CA1" w:rsidRPr="00C92D4F">
        <w:rPr>
          <w:b/>
          <w:bCs/>
          <w:sz w:val="20"/>
          <w:szCs w:val="20"/>
        </w:rPr>
        <w:t>3</w:t>
      </w:r>
      <w:r w:rsidRPr="00C92D4F">
        <w:rPr>
          <w:b/>
          <w:bCs/>
          <w:sz w:val="20"/>
          <w:szCs w:val="20"/>
        </w:rPr>
        <w:t xml:space="preserve">. Załącznik nr </w:t>
      </w:r>
      <w:r w:rsidR="001F4118">
        <w:rPr>
          <w:b/>
          <w:bCs/>
          <w:sz w:val="20"/>
          <w:szCs w:val="20"/>
        </w:rPr>
        <w:t>3</w:t>
      </w:r>
      <w:r w:rsidRPr="00C92D4F">
        <w:rPr>
          <w:b/>
          <w:bCs/>
          <w:sz w:val="20"/>
          <w:szCs w:val="20"/>
        </w:rPr>
        <w:t xml:space="preserve"> do </w:t>
      </w:r>
      <w:proofErr w:type="spellStart"/>
      <w:r w:rsidRPr="00C92D4F">
        <w:rPr>
          <w:b/>
          <w:bCs/>
          <w:sz w:val="20"/>
          <w:szCs w:val="20"/>
        </w:rPr>
        <w:t>SWZ</w:t>
      </w:r>
      <w:proofErr w:type="spellEnd"/>
      <w:r w:rsidRPr="00C92D4F">
        <w:rPr>
          <w:sz w:val="20"/>
          <w:szCs w:val="20"/>
        </w:rPr>
        <w:t xml:space="preserve">: </w:t>
      </w:r>
      <w:bookmarkEnd w:id="136"/>
      <w:bookmarkEnd w:id="137"/>
      <w:bookmarkEnd w:id="138"/>
      <w:bookmarkEnd w:id="139"/>
      <w:bookmarkEnd w:id="140"/>
      <w:r w:rsidRPr="00C92D4F">
        <w:rPr>
          <w:sz w:val="20"/>
          <w:szCs w:val="20"/>
        </w:rPr>
        <w:t>Projekt umowy dostawy.</w:t>
      </w:r>
    </w:p>
    <w:p w:rsidR="001F4118" w:rsidRDefault="001F4118" w:rsidP="00D24DD5">
      <w:pPr>
        <w:spacing w:line="360" w:lineRule="auto"/>
        <w:ind w:left="709" w:hanging="142"/>
        <w:rPr>
          <w:sz w:val="20"/>
          <w:szCs w:val="20"/>
        </w:rPr>
      </w:pPr>
      <w:r w:rsidRPr="00C92D4F">
        <w:rPr>
          <w:b/>
          <w:bCs/>
          <w:sz w:val="20"/>
          <w:szCs w:val="20"/>
        </w:rPr>
        <w:t>39.</w:t>
      </w:r>
      <w:r>
        <w:rPr>
          <w:b/>
          <w:bCs/>
          <w:sz w:val="20"/>
          <w:szCs w:val="20"/>
        </w:rPr>
        <w:t>4</w:t>
      </w:r>
      <w:r w:rsidRPr="00C92D4F">
        <w:rPr>
          <w:b/>
          <w:bCs/>
          <w:sz w:val="20"/>
          <w:szCs w:val="20"/>
        </w:rPr>
        <w:t xml:space="preserve">. Załącznik nr </w:t>
      </w:r>
      <w:r>
        <w:rPr>
          <w:b/>
          <w:bCs/>
          <w:sz w:val="20"/>
          <w:szCs w:val="20"/>
        </w:rPr>
        <w:t>4</w:t>
      </w:r>
      <w:r w:rsidRPr="00C92D4F">
        <w:rPr>
          <w:b/>
          <w:bCs/>
          <w:sz w:val="20"/>
          <w:szCs w:val="20"/>
        </w:rPr>
        <w:t xml:space="preserve"> do </w:t>
      </w:r>
      <w:proofErr w:type="spellStart"/>
      <w:r w:rsidRPr="00C92D4F">
        <w:rPr>
          <w:b/>
          <w:bCs/>
          <w:sz w:val="20"/>
          <w:szCs w:val="20"/>
        </w:rPr>
        <w:t>SWZ</w:t>
      </w:r>
      <w:proofErr w:type="spellEnd"/>
      <w:r w:rsidRPr="00C92D4F">
        <w:rPr>
          <w:sz w:val="20"/>
          <w:szCs w:val="20"/>
        </w:rPr>
        <w:t>: Projekt umowy d</w:t>
      </w:r>
      <w:r>
        <w:rPr>
          <w:sz w:val="20"/>
          <w:szCs w:val="20"/>
        </w:rPr>
        <w:t>zierżawy.</w:t>
      </w:r>
    </w:p>
    <w:p w:rsidR="006D2005" w:rsidRDefault="006D2005" w:rsidP="00D24DD5">
      <w:pPr>
        <w:spacing w:line="360" w:lineRule="auto"/>
        <w:ind w:left="709" w:hanging="142"/>
        <w:rPr>
          <w:sz w:val="20"/>
          <w:szCs w:val="20"/>
        </w:rPr>
      </w:pPr>
      <w:bookmarkStart w:id="141" w:name="_Toc402215057"/>
      <w:bookmarkStart w:id="142" w:name="_Toc402275753"/>
      <w:bookmarkStart w:id="143" w:name="_Toc458080905"/>
      <w:bookmarkStart w:id="144" w:name="_Toc458086734"/>
      <w:bookmarkStart w:id="145" w:name="_Toc527557520"/>
      <w:r w:rsidRPr="00C92D4F">
        <w:rPr>
          <w:b/>
          <w:bCs/>
          <w:sz w:val="20"/>
          <w:szCs w:val="20"/>
        </w:rPr>
        <w:t>3</w:t>
      </w:r>
      <w:r w:rsidR="0041382C" w:rsidRPr="00C92D4F">
        <w:rPr>
          <w:b/>
          <w:bCs/>
          <w:sz w:val="20"/>
          <w:szCs w:val="20"/>
        </w:rPr>
        <w:t>9</w:t>
      </w:r>
      <w:r w:rsidRPr="00C92D4F">
        <w:rPr>
          <w:b/>
          <w:bCs/>
          <w:sz w:val="20"/>
          <w:szCs w:val="20"/>
        </w:rPr>
        <w:t>.</w:t>
      </w:r>
      <w:r w:rsidR="00116CA1" w:rsidRPr="00C92D4F">
        <w:rPr>
          <w:b/>
          <w:bCs/>
          <w:sz w:val="20"/>
          <w:szCs w:val="20"/>
        </w:rPr>
        <w:t>4</w:t>
      </w:r>
      <w:r w:rsidR="00F41C02" w:rsidRPr="00C92D4F">
        <w:rPr>
          <w:b/>
          <w:bCs/>
          <w:sz w:val="20"/>
          <w:szCs w:val="20"/>
        </w:rPr>
        <w:t>.</w:t>
      </w:r>
      <w:r w:rsidRPr="00C92D4F">
        <w:rPr>
          <w:b/>
          <w:bCs/>
          <w:sz w:val="20"/>
          <w:szCs w:val="20"/>
        </w:rPr>
        <w:t xml:space="preserve"> Załącznik nr </w:t>
      </w:r>
      <w:r w:rsidR="001F4118">
        <w:rPr>
          <w:b/>
          <w:bCs/>
          <w:sz w:val="20"/>
          <w:szCs w:val="20"/>
        </w:rPr>
        <w:t>5</w:t>
      </w:r>
      <w:r w:rsidRPr="00C92D4F">
        <w:rPr>
          <w:b/>
          <w:bCs/>
          <w:sz w:val="20"/>
          <w:szCs w:val="20"/>
        </w:rPr>
        <w:t xml:space="preserve"> do </w:t>
      </w:r>
      <w:proofErr w:type="spellStart"/>
      <w:r w:rsidRPr="00C92D4F">
        <w:rPr>
          <w:b/>
          <w:bCs/>
          <w:sz w:val="20"/>
          <w:szCs w:val="20"/>
        </w:rPr>
        <w:t>SWZ</w:t>
      </w:r>
      <w:proofErr w:type="spellEnd"/>
      <w:r w:rsidRPr="00C92D4F">
        <w:rPr>
          <w:sz w:val="20"/>
          <w:szCs w:val="20"/>
        </w:rPr>
        <w:t xml:space="preserve">: Wzór </w:t>
      </w:r>
      <w:bookmarkEnd w:id="141"/>
      <w:bookmarkEnd w:id="142"/>
      <w:bookmarkEnd w:id="143"/>
      <w:bookmarkEnd w:id="144"/>
      <w:bookmarkEnd w:id="145"/>
      <w:r w:rsidRPr="00C92D4F">
        <w:rPr>
          <w:sz w:val="20"/>
          <w:szCs w:val="20"/>
        </w:rPr>
        <w:t>Oświadczenia.</w:t>
      </w: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36304D" w:rsidRDefault="0036304D" w:rsidP="00173487">
      <w:pPr>
        <w:ind w:left="709" w:hanging="142"/>
        <w:rPr>
          <w:sz w:val="20"/>
          <w:szCs w:val="20"/>
        </w:rPr>
      </w:pPr>
    </w:p>
    <w:p w:rsidR="0036304D" w:rsidRDefault="0036304D" w:rsidP="00173487">
      <w:pPr>
        <w:ind w:left="709" w:hanging="142"/>
        <w:rPr>
          <w:sz w:val="20"/>
          <w:szCs w:val="20"/>
        </w:rPr>
      </w:pPr>
    </w:p>
    <w:p w:rsidR="0036304D" w:rsidRDefault="0036304D" w:rsidP="00173487">
      <w:pPr>
        <w:ind w:left="709" w:hanging="142"/>
        <w:rPr>
          <w:sz w:val="20"/>
          <w:szCs w:val="20"/>
        </w:rPr>
      </w:pPr>
    </w:p>
    <w:p w:rsidR="0036304D" w:rsidRDefault="0036304D" w:rsidP="00173487">
      <w:pPr>
        <w:ind w:left="709" w:hanging="142"/>
        <w:rPr>
          <w:sz w:val="20"/>
          <w:szCs w:val="20"/>
        </w:rPr>
      </w:pPr>
    </w:p>
    <w:p w:rsidR="0036304D" w:rsidRDefault="0036304D" w:rsidP="00173487">
      <w:pPr>
        <w:ind w:left="709" w:hanging="142"/>
        <w:rPr>
          <w:sz w:val="20"/>
          <w:szCs w:val="20"/>
        </w:rPr>
      </w:pPr>
    </w:p>
    <w:p w:rsidR="0036304D" w:rsidRDefault="0036304D" w:rsidP="00173487">
      <w:pPr>
        <w:ind w:left="709" w:hanging="142"/>
        <w:rPr>
          <w:sz w:val="20"/>
          <w:szCs w:val="20"/>
        </w:rPr>
      </w:pPr>
    </w:p>
    <w:p w:rsidR="0036304D" w:rsidRDefault="0036304D" w:rsidP="00173487">
      <w:pPr>
        <w:ind w:left="709" w:hanging="142"/>
        <w:rPr>
          <w:sz w:val="20"/>
          <w:szCs w:val="20"/>
        </w:rPr>
      </w:pPr>
    </w:p>
    <w:p w:rsidR="0036304D" w:rsidRDefault="0036304D" w:rsidP="00173487">
      <w:pPr>
        <w:ind w:left="709" w:hanging="142"/>
        <w:rPr>
          <w:sz w:val="20"/>
          <w:szCs w:val="20"/>
        </w:rPr>
      </w:pPr>
    </w:p>
    <w:p w:rsidR="0036304D" w:rsidRDefault="0036304D" w:rsidP="00173487">
      <w:pPr>
        <w:ind w:left="709" w:hanging="142"/>
        <w:rPr>
          <w:sz w:val="20"/>
          <w:szCs w:val="20"/>
        </w:rPr>
      </w:pPr>
    </w:p>
    <w:p w:rsidR="0036304D" w:rsidRDefault="0036304D" w:rsidP="00173487">
      <w:pPr>
        <w:ind w:left="709" w:hanging="142"/>
        <w:rPr>
          <w:sz w:val="20"/>
          <w:szCs w:val="20"/>
        </w:rPr>
      </w:pPr>
    </w:p>
    <w:p w:rsidR="0036304D" w:rsidRDefault="0036304D" w:rsidP="00173487">
      <w:pPr>
        <w:ind w:left="709" w:hanging="142"/>
        <w:rPr>
          <w:sz w:val="20"/>
          <w:szCs w:val="20"/>
        </w:rPr>
      </w:pPr>
    </w:p>
    <w:p w:rsidR="0036304D" w:rsidRDefault="0036304D"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4F4157" w:rsidRDefault="004F4157" w:rsidP="00173487">
      <w:pPr>
        <w:ind w:left="709" w:hanging="142"/>
        <w:rPr>
          <w:sz w:val="20"/>
          <w:szCs w:val="20"/>
        </w:rPr>
      </w:pPr>
    </w:p>
    <w:p w:rsidR="0036304D" w:rsidRDefault="0036304D" w:rsidP="00A55DC1">
      <w:pPr>
        <w:ind w:right="-17"/>
        <w:jc w:val="right"/>
        <w:rPr>
          <w:sz w:val="20"/>
          <w:szCs w:val="20"/>
        </w:rPr>
      </w:pPr>
    </w:p>
    <w:p w:rsidR="00A55DC1" w:rsidRPr="003D692D" w:rsidRDefault="00A55DC1" w:rsidP="00A55DC1">
      <w:pPr>
        <w:ind w:right="-17"/>
        <w:jc w:val="right"/>
        <w:rPr>
          <w:b/>
          <w:i/>
          <w:sz w:val="20"/>
          <w:szCs w:val="20"/>
        </w:rPr>
      </w:pPr>
      <w:r w:rsidRPr="003D692D">
        <w:rPr>
          <w:b/>
          <w:i/>
          <w:sz w:val="20"/>
          <w:szCs w:val="20"/>
        </w:rPr>
        <w:lastRenderedPageBreak/>
        <w:t xml:space="preserve">Załącznik nr 2 do </w:t>
      </w:r>
      <w:proofErr w:type="spellStart"/>
      <w:r w:rsidRPr="003D692D">
        <w:rPr>
          <w:b/>
          <w:i/>
          <w:sz w:val="20"/>
          <w:szCs w:val="20"/>
        </w:rPr>
        <w:t>SWZ</w:t>
      </w:r>
      <w:proofErr w:type="spellEnd"/>
    </w:p>
    <w:p w:rsidR="00A55DC1" w:rsidRPr="003D692D" w:rsidRDefault="00A55DC1" w:rsidP="00A55DC1">
      <w:pPr>
        <w:ind w:right="653" w:hanging="6"/>
        <w:rPr>
          <w:sz w:val="18"/>
          <w:szCs w:val="18"/>
        </w:rPr>
      </w:pPr>
      <w:r w:rsidRPr="003D692D">
        <w:rPr>
          <w:sz w:val="18"/>
          <w:szCs w:val="18"/>
        </w:rPr>
        <w:t>Nazwa i adres siedziby Wykonawcy:</w:t>
      </w:r>
    </w:p>
    <w:p w:rsidR="00A55DC1" w:rsidRPr="003D692D" w:rsidRDefault="00A55DC1" w:rsidP="00A55DC1">
      <w:pPr>
        <w:ind w:hanging="6"/>
        <w:rPr>
          <w:sz w:val="18"/>
          <w:szCs w:val="18"/>
        </w:rPr>
      </w:pPr>
      <w:r w:rsidRPr="003D692D">
        <w:rPr>
          <w:sz w:val="18"/>
          <w:szCs w:val="18"/>
        </w:rPr>
        <w:t>(w przypadku oferty wspólnej, proszę podać dane pełnomocnika wszystkich Wykonawców, na którego adres będzie wysyłana korespondencja w zakresie prowadzonego postępowania)</w:t>
      </w: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A55DC1" w:rsidRPr="003D692D" w:rsidTr="00B838C9">
        <w:trPr>
          <w:cantSplit/>
          <w:trHeight w:val="207"/>
        </w:trPr>
        <w:tc>
          <w:tcPr>
            <w:tcW w:w="1193" w:type="dxa"/>
            <w:shd w:val="clear" w:color="auto" w:fill="auto"/>
          </w:tcPr>
          <w:p w:rsidR="00A55DC1" w:rsidRPr="003D692D" w:rsidRDefault="00A55DC1" w:rsidP="00B838C9">
            <w:pPr>
              <w:ind w:left="72" w:hanging="6"/>
              <w:rPr>
                <w:sz w:val="18"/>
                <w:szCs w:val="18"/>
              </w:rPr>
            </w:pPr>
            <w:r>
              <w:rPr>
                <w:sz w:val="18"/>
                <w:szCs w:val="18"/>
              </w:rPr>
              <w:t xml:space="preserve">   </w:t>
            </w:r>
            <w:r w:rsidRPr="003D692D">
              <w:rPr>
                <w:sz w:val="18"/>
                <w:szCs w:val="18"/>
              </w:rPr>
              <w:t>REGON:</w:t>
            </w:r>
          </w:p>
        </w:tc>
        <w:tc>
          <w:tcPr>
            <w:tcW w:w="299"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298"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299"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298"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299"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279"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318"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298"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299" w:type="dxa"/>
            <w:tcBorders>
              <w:left w:val="single" w:sz="4" w:space="0" w:color="000000"/>
              <w:bottom w:val="single" w:sz="4" w:space="0" w:color="000000"/>
            </w:tcBorders>
            <w:shd w:val="clear" w:color="auto" w:fill="auto"/>
          </w:tcPr>
          <w:p w:rsidR="00A55DC1" w:rsidRPr="003D692D" w:rsidRDefault="00A55DC1" w:rsidP="00B838C9">
            <w:pPr>
              <w:ind w:hanging="6"/>
              <w:rPr>
                <w:sz w:val="18"/>
                <w:szCs w:val="18"/>
              </w:rPr>
            </w:pPr>
          </w:p>
        </w:tc>
        <w:tc>
          <w:tcPr>
            <w:tcW w:w="1082" w:type="dxa"/>
            <w:tcBorders>
              <w:left w:val="single" w:sz="4" w:space="0" w:color="000000"/>
            </w:tcBorders>
            <w:shd w:val="clear" w:color="auto" w:fill="auto"/>
          </w:tcPr>
          <w:p w:rsidR="00A55DC1" w:rsidRPr="003D692D" w:rsidRDefault="00A55DC1" w:rsidP="00B838C9">
            <w:pPr>
              <w:ind w:hanging="6"/>
              <w:rPr>
                <w:sz w:val="18"/>
                <w:szCs w:val="18"/>
              </w:rPr>
            </w:pPr>
            <w:r w:rsidRPr="003D692D">
              <w:rPr>
                <w:sz w:val="18"/>
                <w:szCs w:val="18"/>
              </w:rPr>
              <w:t>NIP:</w:t>
            </w:r>
          </w:p>
        </w:tc>
        <w:tc>
          <w:tcPr>
            <w:tcW w:w="353"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354"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354"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354" w:type="dxa"/>
            <w:tcBorders>
              <w:left w:val="single" w:sz="4" w:space="0" w:color="000000"/>
              <w:bottom w:val="single" w:sz="4" w:space="0" w:color="000000"/>
            </w:tcBorders>
            <w:shd w:val="clear" w:color="auto" w:fill="auto"/>
          </w:tcPr>
          <w:p w:rsidR="00A55DC1" w:rsidRPr="003D692D" w:rsidRDefault="00A55DC1" w:rsidP="00B838C9">
            <w:pPr>
              <w:ind w:hanging="6"/>
              <w:rPr>
                <w:sz w:val="18"/>
                <w:szCs w:val="18"/>
              </w:rPr>
            </w:pPr>
          </w:p>
        </w:tc>
        <w:tc>
          <w:tcPr>
            <w:tcW w:w="353"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354"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354"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354" w:type="dxa"/>
            <w:tcBorders>
              <w:left w:val="single" w:sz="4" w:space="0" w:color="000000"/>
              <w:bottom w:val="single" w:sz="4" w:space="0" w:color="000000"/>
            </w:tcBorders>
            <w:shd w:val="clear" w:color="auto" w:fill="auto"/>
          </w:tcPr>
          <w:p w:rsidR="00A55DC1" w:rsidRPr="003D692D" w:rsidRDefault="00A55DC1" w:rsidP="00B838C9">
            <w:pPr>
              <w:ind w:hanging="6"/>
              <w:rPr>
                <w:sz w:val="18"/>
                <w:szCs w:val="18"/>
              </w:rPr>
            </w:pPr>
          </w:p>
        </w:tc>
        <w:tc>
          <w:tcPr>
            <w:tcW w:w="353"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354" w:type="dxa"/>
            <w:tcBorders>
              <w:left w:val="single" w:sz="4" w:space="0" w:color="000000"/>
              <w:bottom w:val="single" w:sz="4" w:space="0" w:color="000000"/>
            </w:tcBorders>
            <w:shd w:val="clear" w:color="auto" w:fill="auto"/>
          </w:tcPr>
          <w:p w:rsidR="00A55DC1" w:rsidRPr="003D692D" w:rsidRDefault="00A55DC1" w:rsidP="00B838C9">
            <w:pPr>
              <w:snapToGrid w:val="0"/>
              <w:ind w:hanging="6"/>
              <w:rPr>
                <w:sz w:val="18"/>
                <w:szCs w:val="18"/>
              </w:rPr>
            </w:pPr>
          </w:p>
        </w:tc>
        <w:tc>
          <w:tcPr>
            <w:tcW w:w="354" w:type="dxa"/>
            <w:tcBorders>
              <w:left w:val="single" w:sz="4" w:space="0" w:color="000000"/>
              <w:bottom w:val="single" w:sz="4" w:space="0" w:color="000000"/>
            </w:tcBorders>
          </w:tcPr>
          <w:p w:rsidR="00A55DC1" w:rsidRPr="003D692D" w:rsidRDefault="00A55DC1" w:rsidP="00B838C9">
            <w:pPr>
              <w:ind w:hanging="6"/>
              <w:rPr>
                <w:sz w:val="18"/>
                <w:szCs w:val="18"/>
              </w:rPr>
            </w:pPr>
          </w:p>
        </w:tc>
        <w:tc>
          <w:tcPr>
            <w:tcW w:w="354" w:type="dxa"/>
            <w:tcBorders>
              <w:left w:val="single" w:sz="4" w:space="0" w:color="000000"/>
              <w:bottom w:val="single" w:sz="4" w:space="0" w:color="000000"/>
            </w:tcBorders>
          </w:tcPr>
          <w:p w:rsidR="00A55DC1" w:rsidRPr="003D692D" w:rsidRDefault="00A55DC1" w:rsidP="00B838C9">
            <w:pPr>
              <w:snapToGrid w:val="0"/>
              <w:ind w:hanging="6"/>
              <w:rPr>
                <w:sz w:val="18"/>
                <w:szCs w:val="18"/>
              </w:rPr>
            </w:pPr>
          </w:p>
        </w:tc>
        <w:tc>
          <w:tcPr>
            <w:tcW w:w="354" w:type="dxa"/>
            <w:tcBorders>
              <w:left w:val="single" w:sz="4" w:space="0" w:color="000000"/>
              <w:bottom w:val="single" w:sz="4" w:space="0" w:color="000000"/>
              <w:right w:val="single" w:sz="4" w:space="0" w:color="000000"/>
            </w:tcBorders>
          </w:tcPr>
          <w:p w:rsidR="00A55DC1" w:rsidRPr="003D692D" w:rsidRDefault="00A55DC1" w:rsidP="00B838C9">
            <w:pPr>
              <w:snapToGrid w:val="0"/>
              <w:ind w:hanging="6"/>
              <w:rPr>
                <w:sz w:val="18"/>
                <w:szCs w:val="18"/>
              </w:rPr>
            </w:pPr>
          </w:p>
        </w:tc>
      </w:tr>
    </w:tbl>
    <w:p w:rsidR="00A55DC1" w:rsidRPr="003D692D" w:rsidRDefault="00A55DC1" w:rsidP="00A55DC1">
      <w:pPr>
        <w:ind w:hanging="6"/>
        <w:rPr>
          <w:sz w:val="18"/>
          <w:szCs w:val="18"/>
        </w:rPr>
      </w:pPr>
    </w:p>
    <w:p w:rsidR="00A55DC1" w:rsidRPr="003D692D" w:rsidRDefault="00A55DC1" w:rsidP="00A55DC1">
      <w:pPr>
        <w:ind w:hanging="6"/>
        <w:rPr>
          <w:sz w:val="18"/>
          <w:szCs w:val="18"/>
          <w:lang w:val="en-US"/>
        </w:rPr>
      </w:pPr>
      <w:proofErr w:type="spellStart"/>
      <w:r w:rsidRPr="003D692D">
        <w:rPr>
          <w:sz w:val="18"/>
          <w:szCs w:val="18"/>
          <w:lang w:val="en-US"/>
        </w:rPr>
        <w:t>KRS</w:t>
      </w:r>
      <w:proofErr w:type="spellEnd"/>
      <w:r w:rsidRPr="003D692D">
        <w:rPr>
          <w:sz w:val="18"/>
          <w:szCs w:val="18"/>
          <w:lang w:val="en-US"/>
        </w:rPr>
        <w:t xml:space="preserve">/ </w:t>
      </w:r>
      <w:proofErr w:type="spellStart"/>
      <w:r w:rsidRPr="003D692D">
        <w:rPr>
          <w:sz w:val="18"/>
          <w:szCs w:val="18"/>
          <w:lang w:val="en-US"/>
        </w:rPr>
        <w:t>CEiDG</w:t>
      </w:r>
      <w:proofErr w:type="spellEnd"/>
      <w:r w:rsidRPr="003D692D">
        <w:rPr>
          <w:sz w:val="18"/>
          <w:szCs w:val="18"/>
          <w:lang w:val="en-US"/>
        </w:rPr>
        <w:tab/>
      </w:r>
      <w:r w:rsidRPr="003D692D">
        <w:rPr>
          <w:sz w:val="18"/>
          <w:szCs w:val="18"/>
          <w:lang w:val="en-US"/>
        </w:rPr>
        <w:tab/>
        <w:t>...................................................</w:t>
      </w:r>
    </w:p>
    <w:p w:rsidR="00A55DC1" w:rsidRPr="003D692D" w:rsidRDefault="00A55DC1" w:rsidP="00A55DC1">
      <w:pPr>
        <w:autoSpaceDE w:val="0"/>
        <w:autoSpaceDN w:val="0"/>
        <w:adjustRightInd w:val="0"/>
        <w:ind w:hanging="6"/>
        <w:rPr>
          <w:rFonts w:eastAsia="Calibri"/>
          <w:sz w:val="18"/>
          <w:szCs w:val="18"/>
          <w:lang w:eastAsia="en-US"/>
        </w:rPr>
      </w:pPr>
      <w:proofErr w:type="gramStart"/>
      <w:r w:rsidRPr="003D692D">
        <w:rPr>
          <w:rFonts w:eastAsia="Calibri"/>
          <w:sz w:val="18"/>
          <w:szCs w:val="18"/>
          <w:lang w:eastAsia="en-US"/>
        </w:rPr>
        <w:t>reprezentowany</w:t>
      </w:r>
      <w:proofErr w:type="gramEnd"/>
      <w:r w:rsidRPr="003D692D">
        <w:rPr>
          <w:rFonts w:eastAsia="Calibri"/>
          <w:sz w:val="18"/>
          <w:szCs w:val="18"/>
          <w:lang w:eastAsia="en-US"/>
        </w:rPr>
        <w:t xml:space="preserve"> przez:</w:t>
      </w:r>
    </w:p>
    <w:p w:rsidR="00A55DC1" w:rsidRPr="003D692D" w:rsidRDefault="00A55DC1" w:rsidP="00A55DC1">
      <w:pPr>
        <w:autoSpaceDE w:val="0"/>
        <w:autoSpaceDN w:val="0"/>
        <w:adjustRightInd w:val="0"/>
        <w:ind w:hanging="6"/>
        <w:rPr>
          <w:rFonts w:eastAsia="TimesNewRoman"/>
          <w:sz w:val="18"/>
          <w:szCs w:val="18"/>
          <w:lang w:eastAsia="en-US"/>
        </w:rPr>
      </w:pPr>
      <w:r w:rsidRPr="003D692D">
        <w:rPr>
          <w:rFonts w:eastAsia="TimesNewRoman"/>
          <w:sz w:val="18"/>
          <w:szCs w:val="18"/>
          <w:lang w:eastAsia="en-US"/>
        </w:rPr>
        <w:t>………………………………………………………………………………………………</w:t>
      </w:r>
    </w:p>
    <w:p w:rsidR="00A55DC1" w:rsidRPr="003D692D" w:rsidRDefault="00A55DC1" w:rsidP="00A55DC1">
      <w:pPr>
        <w:autoSpaceDE w:val="0"/>
        <w:autoSpaceDN w:val="0"/>
        <w:adjustRightInd w:val="0"/>
        <w:ind w:hanging="6"/>
        <w:rPr>
          <w:rFonts w:eastAsia="Calibri"/>
          <w:sz w:val="18"/>
          <w:szCs w:val="18"/>
          <w:lang w:eastAsia="en-US"/>
        </w:rPr>
      </w:pPr>
      <w:r w:rsidRPr="003D692D">
        <w:rPr>
          <w:rFonts w:eastAsia="Calibri"/>
          <w:sz w:val="18"/>
          <w:szCs w:val="18"/>
          <w:lang w:eastAsia="en-US"/>
        </w:rPr>
        <w:t>(imię, nazwisko, stanowisko/podstawa do reprezentacji)</w:t>
      </w:r>
    </w:p>
    <w:p w:rsidR="00A55DC1" w:rsidRPr="003D692D" w:rsidRDefault="00A55DC1" w:rsidP="00A55DC1">
      <w:pPr>
        <w:ind w:hanging="6"/>
        <w:rPr>
          <w:sz w:val="18"/>
          <w:szCs w:val="18"/>
        </w:rPr>
      </w:pPr>
      <w:proofErr w:type="gramStart"/>
      <w:r w:rsidRPr="003D692D">
        <w:rPr>
          <w:sz w:val="18"/>
          <w:szCs w:val="18"/>
        </w:rPr>
        <w:t>tel. ……………………………  fax</w:t>
      </w:r>
      <w:proofErr w:type="gramEnd"/>
      <w:r w:rsidRPr="003D692D">
        <w:rPr>
          <w:sz w:val="18"/>
          <w:szCs w:val="18"/>
        </w:rPr>
        <w:t>. ……………….……………... e-mail ……………….……</w:t>
      </w:r>
    </w:p>
    <w:p w:rsidR="00A55DC1" w:rsidRDefault="00A55DC1" w:rsidP="00A55DC1">
      <w:pPr>
        <w:jc w:val="center"/>
        <w:rPr>
          <w:b/>
        </w:rPr>
      </w:pPr>
    </w:p>
    <w:p w:rsidR="00A55DC1" w:rsidRPr="005E760E" w:rsidRDefault="00A55DC1" w:rsidP="00A55DC1">
      <w:pPr>
        <w:jc w:val="center"/>
        <w:rPr>
          <w:b/>
        </w:rPr>
      </w:pPr>
      <w:proofErr w:type="gramStart"/>
      <w:r w:rsidRPr="005E760E">
        <w:rPr>
          <w:b/>
        </w:rPr>
        <w:t>FORMULARZ  OFERTY</w:t>
      </w:r>
      <w:proofErr w:type="gramEnd"/>
      <w:r w:rsidRPr="005E760E">
        <w:rPr>
          <w:b/>
        </w:rPr>
        <w:t xml:space="preserve"> </w:t>
      </w:r>
    </w:p>
    <w:p w:rsidR="00A55DC1" w:rsidRDefault="00A55DC1" w:rsidP="00A55DC1">
      <w:pPr>
        <w:jc w:val="center"/>
      </w:pPr>
    </w:p>
    <w:p w:rsidR="00256EEB" w:rsidRPr="00256EEB" w:rsidRDefault="00256EEB" w:rsidP="00256EEB">
      <w:pPr>
        <w:jc w:val="both"/>
        <w:rPr>
          <w:sz w:val="20"/>
          <w:szCs w:val="20"/>
        </w:rPr>
      </w:pPr>
      <w:r w:rsidRPr="00256EEB">
        <w:rPr>
          <w:sz w:val="20"/>
          <w:szCs w:val="20"/>
        </w:rPr>
        <w:t xml:space="preserve">Przystępując do udziału w postępowaniu o udzielenie zamówienia publicznego </w:t>
      </w:r>
      <w:r>
        <w:rPr>
          <w:sz w:val="20"/>
          <w:szCs w:val="20"/>
        </w:rPr>
        <w:t xml:space="preserve">na </w:t>
      </w:r>
      <w:r w:rsidRPr="00C92D4F">
        <w:rPr>
          <w:sz w:val="20"/>
          <w:szCs w:val="20"/>
        </w:rPr>
        <w:t>dostaw</w:t>
      </w:r>
      <w:r>
        <w:rPr>
          <w:sz w:val="20"/>
          <w:szCs w:val="20"/>
        </w:rPr>
        <w:t>ę</w:t>
      </w:r>
      <w:r w:rsidRPr="00C92D4F">
        <w:rPr>
          <w:sz w:val="20"/>
          <w:szCs w:val="20"/>
        </w:rPr>
        <w:t xml:space="preserve"> </w:t>
      </w:r>
      <w:r w:rsidR="00BA21CC">
        <w:rPr>
          <w:sz w:val="20"/>
          <w:szCs w:val="20"/>
        </w:rPr>
        <w:t xml:space="preserve">odczynników </w:t>
      </w:r>
      <w:r w:rsidRPr="00C92D4F">
        <w:rPr>
          <w:sz w:val="20"/>
          <w:szCs w:val="20"/>
        </w:rPr>
        <w:t xml:space="preserve">biochemicznych z dzierżawą analizatora oraz odczynników hematologicznych z dzierżawą analizatora dla </w:t>
      </w:r>
      <w:r w:rsidRPr="00C92D4F">
        <w:rPr>
          <w:rStyle w:val="Teksttreci"/>
          <w:rFonts w:ascii="Times New Roman" w:hAnsi="Times New Roman" w:cs="Times New Roman"/>
          <w:color w:val="000000"/>
          <w:sz w:val="20"/>
          <w:szCs w:val="20"/>
        </w:rPr>
        <w:t xml:space="preserve">Samodzielnego Publicznego Miejsko-Gminnego Zakładu Opieki Zdrowotnej </w:t>
      </w:r>
      <w:r w:rsidRPr="00C92D4F">
        <w:rPr>
          <w:sz w:val="20"/>
          <w:szCs w:val="20"/>
        </w:rPr>
        <w:t>w Jaśle</w:t>
      </w:r>
      <w:r w:rsidRPr="00256EEB">
        <w:rPr>
          <w:sz w:val="20"/>
          <w:szCs w:val="20"/>
        </w:rPr>
        <w:t>, przeprowadzonym w trybie podstawowym</w:t>
      </w:r>
      <w:r w:rsidRPr="00256EEB">
        <w:rPr>
          <w:rFonts w:eastAsia="Calibri"/>
          <w:color w:val="000000" w:themeColor="text1"/>
          <w:sz w:val="20"/>
          <w:szCs w:val="20"/>
          <w:lang w:eastAsia="en-US"/>
        </w:rPr>
        <w:t xml:space="preserve"> na podstawie art. 275 </w:t>
      </w:r>
      <w:proofErr w:type="spellStart"/>
      <w:r w:rsidRPr="00256EEB">
        <w:rPr>
          <w:rFonts w:eastAsia="Calibri"/>
          <w:color w:val="000000" w:themeColor="text1"/>
          <w:sz w:val="20"/>
          <w:szCs w:val="20"/>
          <w:lang w:eastAsia="en-US"/>
        </w:rPr>
        <w:t>pkt</w:t>
      </w:r>
      <w:proofErr w:type="spellEnd"/>
      <w:r w:rsidRPr="00256EEB">
        <w:rPr>
          <w:rFonts w:eastAsia="Calibri"/>
          <w:color w:val="000000" w:themeColor="text1"/>
          <w:sz w:val="20"/>
          <w:szCs w:val="20"/>
          <w:lang w:eastAsia="en-US"/>
        </w:rPr>
        <w:t xml:space="preserve"> 1 ustawy </w:t>
      </w:r>
      <w:proofErr w:type="spellStart"/>
      <w:r w:rsidRPr="00256EEB">
        <w:rPr>
          <w:rFonts w:eastAsia="Calibri"/>
          <w:color w:val="000000" w:themeColor="text1"/>
          <w:sz w:val="20"/>
          <w:szCs w:val="20"/>
          <w:lang w:eastAsia="en-US"/>
        </w:rPr>
        <w:t>Pzp</w:t>
      </w:r>
      <w:proofErr w:type="spellEnd"/>
      <w:r w:rsidRPr="00256EEB">
        <w:rPr>
          <w:sz w:val="20"/>
          <w:szCs w:val="20"/>
        </w:rPr>
        <w:t>, oferuję realizację zamówienia:</w:t>
      </w:r>
    </w:p>
    <w:p w:rsidR="00B37F2D" w:rsidRPr="009A3E98" w:rsidRDefault="00B37F2D" w:rsidP="00A55DC1">
      <w:pPr>
        <w:jc w:val="center"/>
      </w:pPr>
    </w:p>
    <w:tbl>
      <w:tblPr>
        <w:tblW w:w="9664" w:type="dxa"/>
        <w:tblInd w:w="354" w:type="dxa"/>
        <w:tblLayout w:type="fixed"/>
        <w:tblCellMar>
          <w:left w:w="70" w:type="dxa"/>
          <w:right w:w="70" w:type="dxa"/>
        </w:tblCellMar>
        <w:tblLook w:val="0000"/>
      </w:tblPr>
      <w:tblGrid>
        <w:gridCol w:w="4819"/>
        <w:gridCol w:w="4845"/>
      </w:tblGrid>
      <w:tr w:rsidR="00A55DC1" w:rsidRPr="00D3027D" w:rsidTr="00B838C9">
        <w:trPr>
          <w:trHeight w:val="425"/>
        </w:trPr>
        <w:tc>
          <w:tcPr>
            <w:tcW w:w="4819" w:type="dxa"/>
            <w:tcBorders>
              <w:top w:val="single" w:sz="4" w:space="0" w:color="auto"/>
              <w:left w:val="single" w:sz="4" w:space="0" w:color="auto"/>
              <w:bottom w:val="single" w:sz="4" w:space="0" w:color="auto"/>
              <w:right w:val="single" w:sz="4" w:space="0" w:color="auto"/>
            </w:tcBorders>
            <w:vAlign w:val="center"/>
          </w:tcPr>
          <w:p w:rsidR="00A55DC1" w:rsidRPr="00D3027D" w:rsidRDefault="00A55DC1" w:rsidP="00B838C9">
            <w:pPr>
              <w:rPr>
                <w:b/>
                <w:sz w:val="20"/>
                <w:szCs w:val="20"/>
              </w:rPr>
            </w:pPr>
            <w:r w:rsidRPr="00D3027D">
              <w:rPr>
                <w:b/>
                <w:sz w:val="20"/>
                <w:szCs w:val="20"/>
              </w:rPr>
              <w:t>PAKIET 1</w:t>
            </w:r>
          </w:p>
          <w:p w:rsidR="00A55DC1" w:rsidRPr="00D3027D" w:rsidRDefault="00A55DC1" w:rsidP="00B838C9">
            <w:pPr>
              <w:rPr>
                <w:sz w:val="20"/>
                <w:szCs w:val="20"/>
              </w:rPr>
            </w:pPr>
            <w:r w:rsidRPr="00D3027D">
              <w:rPr>
                <w:sz w:val="20"/>
                <w:szCs w:val="20"/>
              </w:rPr>
              <w:t xml:space="preserve">Wartość </w:t>
            </w:r>
            <w:proofErr w:type="gramStart"/>
            <w:r w:rsidRPr="00D3027D">
              <w:rPr>
                <w:sz w:val="20"/>
                <w:szCs w:val="20"/>
              </w:rPr>
              <w:t xml:space="preserve">brutto: .................................... </w:t>
            </w:r>
            <w:proofErr w:type="spellStart"/>
            <w:proofErr w:type="gramEnd"/>
            <w:r w:rsidRPr="00D3027D">
              <w:rPr>
                <w:sz w:val="20"/>
                <w:szCs w:val="20"/>
              </w:rPr>
              <w:t>PLN</w:t>
            </w:r>
            <w:proofErr w:type="spellEnd"/>
          </w:p>
        </w:tc>
        <w:tc>
          <w:tcPr>
            <w:tcW w:w="4845" w:type="dxa"/>
            <w:tcBorders>
              <w:top w:val="single" w:sz="4" w:space="0" w:color="auto"/>
              <w:left w:val="single" w:sz="4" w:space="0" w:color="auto"/>
              <w:bottom w:val="single" w:sz="4" w:space="0" w:color="auto"/>
              <w:right w:val="single" w:sz="4" w:space="0" w:color="auto"/>
            </w:tcBorders>
            <w:vAlign w:val="center"/>
          </w:tcPr>
          <w:p w:rsidR="00A55DC1" w:rsidRPr="00D3027D" w:rsidRDefault="00A55DC1" w:rsidP="00B838C9">
            <w:pPr>
              <w:rPr>
                <w:b/>
                <w:sz w:val="20"/>
                <w:szCs w:val="20"/>
              </w:rPr>
            </w:pPr>
            <w:r w:rsidRPr="00D3027D">
              <w:rPr>
                <w:b/>
                <w:sz w:val="20"/>
                <w:szCs w:val="20"/>
              </w:rPr>
              <w:t>PAKIET 2</w:t>
            </w:r>
          </w:p>
          <w:p w:rsidR="00A55DC1" w:rsidRPr="00D3027D" w:rsidRDefault="00A55DC1" w:rsidP="00B838C9">
            <w:pPr>
              <w:rPr>
                <w:sz w:val="20"/>
                <w:szCs w:val="20"/>
              </w:rPr>
            </w:pPr>
            <w:r w:rsidRPr="00D3027D">
              <w:rPr>
                <w:sz w:val="20"/>
                <w:szCs w:val="20"/>
              </w:rPr>
              <w:t xml:space="preserve">Wartość </w:t>
            </w:r>
            <w:proofErr w:type="gramStart"/>
            <w:r w:rsidRPr="00D3027D">
              <w:rPr>
                <w:sz w:val="20"/>
                <w:szCs w:val="20"/>
              </w:rPr>
              <w:t xml:space="preserve">brutto: ..................................... </w:t>
            </w:r>
            <w:proofErr w:type="spellStart"/>
            <w:proofErr w:type="gramEnd"/>
            <w:r w:rsidRPr="00D3027D">
              <w:rPr>
                <w:sz w:val="20"/>
                <w:szCs w:val="20"/>
              </w:rPr>
              <w:t>PLN</w:t>
            </w:r>
            <w:proofErr w:type="spellEnd"/>
          </w:p>
        </w:tc>
      </w:tr>
    </w:tbl>
    <w:p w:rsidR="00A55DC1" w:rsidRPr="00F06EA9" w:rsidRDefault="00A55DC1" w:rsidP="00A55DC1">
      <w:pPr>
        <w:rPr>
          <w:b/>
          <w:sz w:val="22"/>
        </w:rPr>
      </w:pPr>
      <w:proofErr w:type="gramStart"/>
      <w:r w:rsidRPr="00F06EA9">
        <w:rPr>
          <w:b/>
          <w:sz w:val="22"/>
        </w:rPr>
        <w:t>zgodnie</w:t>
      </w:r>
      <w:proofErr w:type="gramEnd"/>
      <w:r w:rsidRPr="00F06EA9">
        <w:rPr>
          <w:b/>
          <w:sz w:val="22"/>
        </w:rPr>
        <w:t xml:space="preserve"> z wypełnionym Formularzem cenowym</w:t>
      </w:r>
    </w:p>
    <w:p w:rsidR="00A55DC1" w:rsidRDefault="00A55DC1" w:rsidP="00A55DC1">
      <w:pPr>
        <w:ind w:firstLine="708"/>
        <w:rPr>
          <w:sz w:val="22"/>
        </w:rPr>
      </w:pPr>
    </w:p>
    <w:p w:rsidR="00B37F2D" w:rsidRPr="005603CB" w:rsidRDefault="00B37F2D" w:rsidP="005603CB">
      <w:pPr>
        <w:pStyle w:val="Akapitzlist"/>
        <w:tabs>
          <w:tab w:val="left" w:pos="-29536"/>
          <w:tab w:val="left" w:pos="-24468"/>
          <w:tab w:val="left" w:pos="-9811"/>
        </w:tabs>
        <w:spacing w:after="0" w:line="276" w:lineRule="auto"/>
        <w:ind w:left="360"/>
        <w:rPr>
          <w:rFonts w:ascii="Times New Roman" w:hAnsi="Times New Roman"/>
          <w:b/>
          <w:sz w:val="20"/>
          <w:szCs w:val="20"/>
        </w:rPr>
      </w:pPr>
      <w:r w:rsidRPr="005603CB">
        <w:rPr>
          <w:rFonts w:ascii="Times New Roman" w:hAnsi="Times New Roman"/>
          <w:b/>
          <w:sz w:val="20"/>
          <w:szCs w:val="20"/>
        </w:rPr>
        <w:t>Kryterium nr 2:</w:t>
      </w:r>
    </w:p>
    <w:p w:rsidR="00B37F2D" w:rsidRDefault="00B37F2D" w:rsidP="00B37F2D">
      <w:pPr>
        <w:ind w:left="360"/>
        <w:jc w:val="both"/>
        <w:rPr>
          <w:sz w:val="20"/>
          <w:szCs w:val="20"/>
        </w:rPr>
      </w:pPr>
      <w:r w:rsidRPr="00883E32">
        <w:rPr>
          <w:sz w:val="20"/>
          <w:szCs w:val="20"/>
        </w:rPr>
        <w:t>Czas, w którym zobowiązujemy się do dostarczyć zamówioną partię towaru do loco Magazyn wynosi ……….</w:t>
      </w:r>
      <w:r w:rsidR="00256EEB">
        <w:rPr>
          <w:sz w:val="20"/>
          <w:szCs w:val="20"/>
        </w:rPr>
        <w:t xml:space="preserve"> </w:t>
      </w:r>
      <w:r w:rsidRPr="00883E32">
        <w:rPr>
          <w:sz w:val="20"/>
          <w:szCs w:val="20"/>
        </w:rPr>
        <w:t xml:space="preserve">dni </w:t>
      </w:r>
      <w:r w:rsidR="00256EEB">
        <w:rPr>
          <w:sz w:val="20"/>
          <w:szCs w:val="20"/>
        </w:rPr>
        <w:t xml:space="preserve">roboczych </w:t>
      </w:r>
      <w:r w:rsidR="00256EEB" w:rsidRPr="00256EEB">
        <w:rPr>
          <w:i/>
          <w:sz w:val="20"/>
          <w:szCs w:val="20"/>
        </w:rPr>
        <w:t xml:space="preserve">(podać) </w:t>
      </w:r>
      <w:r w:rsidRPr="00883E32">
        <w:rPr>
          <w:sz w:val="20"/>
          <w:szCs w:val="20"/>
        </w:rPr>
        <w:t xml:space="preserve">(max 5 dni) od momentu </w:t>
      </w:r>
      <w:proofErr w:type="gramStart"/>
      <w:r w:rsidRPr="00883E32">
        <w:rPr>
          <w:sz w:val="20"/>
          <w:szCs w:val="20"/>
        </w:rPr>
        <w:t>pisemnego (</w:t>
      </w:r>
      <w:proofErr w:type="spellStart"/>
      <w:r w:rsidRPr="00883E32">
        <w:rPr>
          <w:sz w:val="20"/>
          <w:szCs w:val="20"/>
        </w:rPr>
        <w:t>fax</w:t>
      </w:r>
      <w:proofErr w:type="spellEnd"/>
      <w:proofErr w:type="gramEnd"/>
      <w:r>
        <w:rPr>
          <w:sz w:val="20"/>
          <w:szCs w:val="20"/>
        </w:rPr>
        <w:t>, email</w:t>
      </w:r>
      <w:r w:rsidRPr="00883E32">
        <w:rPr>
          <w:sz w:val="20"/>
          <w:szCs w:val="20"/>
        </w:rPr>
        <w:t>) złożenia zamówienia przez Zamawiającego.</w:t>
      </w:r>
    </w:p>
    <w:p w:rsidR="00B37F2D" w:rsidRDefault="00B37F2D" w:rsidP="00E61461">
      <w:pPr>
        <w:spacing w:before="120"/>
        <w:ind w:firstLine="708"/>
        <w:rPr>
          <w:sz w:val="22"/>
        </w:rPr>
      </w:pPr>
    </w:p>
    <w:p w:rsidR="00A55DC1" w:rsidRPr="00883E32" w:rsidRDefault="00A55DC1" w:rsidP="003840A1">
      <w:pPr>
        <w:numPr>
          <w:ilvl w:val="0"/>
          <w:numId w:val="29"/>
        </w:numPr>
        <w:spacing w:before="120"/>
        <w:rPr>
          <w:sz w:val="20"/>
          <w:szCs w:val="20"/>
        </w:rPr>
      </w:pPr>
      <w:r w:rsidRPr="00883E32">
        <w:rPr>
          <w:sz w:val="20"/>
          <w:szCs w:val="20"/>
        </w:rPr>
        <w:t>Oświadczamy, że dostawy stanowiące przedmiot</w:t>
      </w:r>
      <w:r>
        <w:rPr>
          <w:sz w:val="20"/>
          <w:szCs w:val="20"/>
        </w:rPr>
        <w:t xml:space="preserve"> zamówienia wykonamy w okresie 48</w:t>
      </w:r>
      <w:r w:rsidRPr="00883E32">
        <w:rPr>
          <w:sz w:val="20"/>
          <w:szCs w:val="20"/>
        </w:rPr>
        <w:t xml:space="preserve"> miesięcy od momentu podpisania umowy.</w:t>
      </w:r>
    </w:p>
    <w:p w:rsidR="00A55DC1" w:rsidRDefault="00A55DC1" w:rsidP="003840A1">
      <w:pPr>
        <w:numPr>
          <w:ilvl w:val="0"/>
          <w:numId w:val="29"/>
        </w:numPr>
        <w:spacing w:before="120"/>
        <w:rPr>
          <w:sz w:val="20"/>
          <w:szCs w:val="20"/>
        </w:rPr>
      </w:pPr>
      <w:r w:rsidRPr="00883E32">
        <w:rPr>
          <w:sz w:val="20"/>
          <w:szCs w:val="20"/>
        </w:rPr>
        <w:t>Oferujemy termin płatności do 60 dni od otrzymania faktury.</w:t>
      </w:r>
    </w:p>
    <w:p w:rsidR="00956F5B" w:rsidRDefault="00956F5B" w:rsidP="003840A1">
      <w:pPr>
        <w:numPr>
          <w:ilvl w:val="0"/>
          <w:numId w:val="29"/>
        </w:numPr>
        <w:spacing w:before="120"/>
        <w:rPr>
          <w:sz w:val="20"/>
          <w:szCs w:val="20"/>
        </w:rPr>
      </w:pPr>
      <w:r w:rsidRPr="00956F5B">
        <w:rPr>
          <w:sz w:val="20"/>
          <w:szCs w:val="20"/>
        </w:rPr>
        <w:t>Czas, w którym zobowiązujemy się dostarczyć aparaty w dzierżawę wynosi do ………..</w:t>
      </w:r>
      <w:proofErr w:type="gramStart"/>
      <w:r w:rsidRPr="00956F5B">
        <w:rPr>
          <w:sz w:val="20"/>
          <w:szCs w:val="20"/>
        </w:rPr>
        <w:t>dni</w:t>
      </w:r>
      <w:proofErr w:type="gramEnd"/>
      <w:r w:rsidRPr="00956F5B">
        <w:rPr>
          <w:sz w:val="20"/>
          <w:szCs w:val="20"/>
        </w:rPr>
        <w:t xml:space="preserve"> (max do 14 dni roboczych)</w:t>
      </w:r>
      <w:r>
        <w:rPr>
          <w:sz w:val="20"/>
          <w:szCs w:val="20"/>
        </w:rPr>
        <w:t>.</w:t>
      </w:r>
    </w:p>
    <w:p w:rsidR="00956F5B" w:rsidRDefault="00956F5B" w:rsidP="003840A1">
      <w:pPr>
        <w:numPr>
          <w:ilvl w:val="0"/>
          <w:numId w:val="29"/>
        </w:numPr>
        <w:spacing w:before="120"/>
        <w:jc w:val="both"/>
        <w:rPr>
          <w:sz w:val="20"/>
          <w:szCs w:val="20"/>
        </w:rPr>
      </w:pPr>
      <w:r w:rsidRPr="00956F5B">
        <w:rPr>
          <w:sz w:val="20"/>
          <w:szCs w:val="20"/>
        </w:rPr>
        <w:t xml:space="preserve">Dostarczony przedmiot zamówienia (odczynniki, materiały kontrolne i inne materiały do wykonywania badań) posiada </w:t>
      </w:r>
      <w:r w:rsidRPr="00956F5B">
        <w:rPr>
          <w:b/>
          <w:sz w:val="20"/>
          <w:szCs w:val="20"/>
        </w:rPr>
        <w:t xml:space="preserve">………... </w:t>
      </w:r>
      <w:proofErr w:type="spellStart"/>
      <w:proofErr w:type="gramStart"/>
      <w:r w:rsidRPr="00956F5B">
        <w:rPr>
          <w:b/>
          <w:sz w:val="20"/>
          <w:szCs w:val="20"/>
        </w:rPr>
        <w:t>m-cy</w:t>
      </w:r>
      <w:proofErr w:type="spellEnd"/>
      <w:proofErr w:type="gramEnd"/>
      <w:r w:rsidRPr="00956F5B">
        <w:rPr>
          <w:sz w:val="20"/>
          <w:szCs w:val="20"/>
        </w:rPr>
        <w:t xml:space="preserve"> (min. 6 miesięcy) termin ważności od chwili dostarczenia do magazynu, z wyłączeniem krwi kontrolnej, która jest rozdysponowywana wg harmonogramu dostaw materiału kontrolnego.</w:t>
      </w:r>
    </w:p>
    <w:p w:rsidR="00054D07" w:rsidRDefault="00054D07" w:rsidP="00054D07">
      <w:pPr>
        <w:jc w:val="both"/>
        <w:rPr>
          <w:sz w:val="20"/>
          <w:szCs w:val="20"/>
        </w:rPr>
      </w:pPr>
    </w:p>
    <w:p w:rsidR="00054D07" w:rsidRPr="00054D07" w:rsidRDefault="00054D07" w:rsidP="003840A1">
      <w:pPr>
        <w:numPr>
          <w:ilvl w:val="0"/>
          <w:numId w:val="29"/>
        </w:numPr>
        <w:ind w:left="0" w:firstLine="0"/>
        <w:jc w:val="both"/>
        <w:rPr>
          <w:sz w:val="20"/>
          <w:szCs w:val="20"/>
        </w:rPr>
      </w:pPr>
      <w:r w:rsidRPr="00054D07">
        <w:rPr>
          <w:sz w:val="20"/>
          <w:szCs w:val="20"/>
        </w:rPr>
        <w:t>Oświadczamy, że posiadamy:</w:t>
      </w:r>
    </w:p>
    <w:p w:rsidR="00054D07" w:rsidRPr="003840A1" w:rsidRDefault="003840A1" w:rsidP="003840A1">
      <w:pPr>
        <w:numPr>
          <w:ilvl w:val="0"/>
          <w:numId w:val="45"/>
        </w:numPr>
        <w:spacing w:before="120"/>
        <w:jc w:val="both"/>
        <w:rPr>
          <w:sz w:val="20"/>
          <w:szCs w:val="20"/>
        </w:rPr>
      </w:pPr>
      <w:proofErr w:type="gramStart"/>
      <w:r>
        <w:rPr>
          <w:sz w:val="20"/>
          <w:szCs w:val="20"/>
        </w:rPr>
        <w:t>deklaracje</w:t>
      </w:r>
      <w:proofErr w:type="gramEnd"/>
      <w:r w:rsidR="00054D07" w:rsidRPr="003840A1">
        <w:rPr>
          <w:sz w:val="20"/>
          <w:szCs w:val="20"/>
        </w:rPr>
        <w:t xml:space="preserve"> zgodności CE - dla analizatorów</w:t>
      </w:r>
      <w:r>
        <w:rPr>
          <w:sz w:val="20"/>
          <w:szCs w:val="20"/>
        </w:rPr>
        <w:t xml:space="preserve"> </w:t>
      </w:r>
      <w:r w:rsidR="00054D07" w:rsidRPr="003840A1">
        <w:rPr>
          <w:sz w:val="20"/>
          <w:szCs w:val="20"/>
        </w:rPr>
        <w:t>i odczynników;</w:t>
      </w:r>
    </w:p>
    <w:p w:rsidR="004D3775" w:rsidRDefault="00956F5B" w:rsidP="003840A1">
      <w:pPr>
        <w:numPr>
          <w:ilvl w:val="0"/>
          <w:numId w:val="45"/>
        </w:numPr>
        <w:spacing w:before="120"/>
        <w:jc w:val="both"/>
        <w:rPr>
          <w:sz w:val="20"/>
          <w:szCs w:val="20"/>
        </w:rPr>
      </w:pPr>
      <w:proofErr w:type="gramStart"/>
      <w:r w:rsidRPr="003840A1">
        <w:rPr>
          <w:sz w:val="20"/>
          <w:szCs w:val="20"/>
        </w:rPr>
        <w:t>aktualne</w:t>
      </w:r>
      <w:proofErr w:type="gramEnd"/>
      <w:r w:rsidRPr="003840A1">
        <w:rPr>
          <w:sz w:val="20"/>
          <w:szCs w:val="20"/>
        </w:rPr>
        <w:t xml:space="preserve"> karty charakterystyki</w:t>
      </w:r>
      <w:r w:rsidR="004D3775">
        <w:rPr>
          <w:sz w:val="20"/>
          <w:szCs w:val="20"/>
        </w:rPr>
        <w:t>,</w:t>
      </w:r>
    </w:p>
    <w:p w:rsidR="004D3775" w:rsidRPr="004D3775" w:rsidRDefault="00956F5B" w:rsidP="004D3775">
      <w:pPr>
        <w:numPr>
          <w:ilvl w:val="0"/>
          <w:numId w:val="45"/>
        </w:numPr>
        <w:spacing w:before="120"/>
        <w:jc w:val="both"/>
        <w:rPr>
          <w:color w:val="000000" w:themeColor="text1"/>
          <w:sz w:val="20"/>
          <w:szCs w:val="20"/>
        </w:rPr>
      </w:pPr>
      <w:r w:rsidRPr="004D3775">
        <w:rPr>
          <w:color w:val="000000" w:themeColor="text1"/>
          <w:sz w:val="20"/>
          <w:szCs w:val="20"/>
        </w:rPr>
        <w:t xml:space="preserve"> </w:t>
      </w:r>
      <w:proofErr w:type="gramStart"/>
      <w:r w:rsidR="004D3775" w:rsidRPr="004D3775">
        <w:rPr>
          <w:color w:val="000000" w:themeColor="text1"/>
          <w:sz w:val="20"/>
          <w:szCs w:val="20"/>
        </w:rPr>
        <w:t>metodyki</w:t>
      </w:r>
      <w:proofErr w:type="gramEnd"/>
      <w:r w:rsidR="004D3775" w:rsidRPr="004D3775">
        <w:rPr>
          <w:color w:val="000000" w:themeColor="text1"/>
          <w:sz w:val="20"/>
          <w:szCs w:val="20"/>
        </w:rPr>
        <w:t xml:space="preserve"> wszystkich odczynników i materiałów kontrolnych.</w:t>
      </w:r>
    </w:p>
    <w:p w:rsidR="00956F5B" w:rsidRPr="00054D07" w:rsidRDefault="00956F5B" w:rsidP="003840A1">
      <w:pPr>
        <w:numPr>
          <w:ilvl w:val="0"/>
          <w:numId w:val="29"/>
        </w:numPr>
        <w:spacing w:before="120"/>
        <w:jc w:val="both"/>
        <w:rPr>
          <w:sz w:val="20"/>
          <w:szCs w:val="20"/>
        </w:rPr>
      </w:pPr>
      <w:r w:rsidRPr="00054D07">
        <w:rPr>
          <w:sz w:val="20"/>
          <w:szCs w:val="20"/>
        </w:rPr>
        <w:t>Przy pierwszej dostawie odczynników zostaną dołączone instrukcje użycia w języku polskim.</w:t>
      </w:r>
    </w:p>
    <w:p w:rsidR="00956F5B" w:rsidRPr="00E61461" w:rsidRDefault="00956F5B" w:rsidP="003840A1">
      <w:pPr>
        <w:numPr>
          <w:ilvl w:val="0"/>
          <w:numId w:val="29"/>
        </w:numPr>
        <w:spacing w:before="120"/>
        <w:jc w:val="both"/>
        <w:rPr>
          <w:sz w:val="20"/>
          <w:szCs w:val="20"/>
        </w:rPr>
      </w:pPr>
      <w:r w:rsidRPr="00E61461">
        <w:rPr>
          <w:sz w:val="20"/>
          <w:szCs w:val="20"/>
        </w:rPr>
        <w:t>Instrukcje obsługi urządzeń (dzierżawionych) w języku polskim – dostarczyć w dniu przekazania urządzeń.</w:t>
      </w:r>
    </w:p>
    <w:p w:rsidR="00A55DC1" w:rsidRPr="00883E32" w:rsidRDefault="00A55DC1" w:rsidP="003840A1">
      <w:pPr>
        <w:numPr>
          <w:ilvl w:val="0"/>
          <w:numId w:val="29"/>
        </w:numPr>
        <w:spacing w:before="120"/>
        <w:rPr>
          <w:sz w:val="20"/>
          <w:szCs w:val="20"/>
        </w:rPr>
      </w:pPr>
      <w:r w:rsidRPr="00883E32">
        <w:rPr>
          <w:sz w:val="20"/>
          <w:szCs w:val="20"/>
        </w:rPr>
        <w:t>Gwarantujemy sukcesywne dostawy na koszt Wykonawcy.</w:t>
      </w:r>
    </w:p>
    <w:p w:rsidR="00A55DC1" w:rsidRPr="00883E32" w:rsidRDefault="00A55DC1" w:rsidP="003840A1">
      <w:pPr>
        <w:numPr>
          <w:ilvl w:val="0"/>
          <w:numId w:val="29"/>
        </w:numPr>
        <w:tabs>
          <w:tab w:val="num" w:pos="229"/>
        </w:tabs>
        <w:spacing w:before="120"/>
        <w:jc w:val="both"/>
        <w:rPr>
          <w:sz w:val="20"/>
          <w:szCs w:val="20"/>
        </w:rPr>
      </w:pPr>
      <w:r w:rsidRPr="00883E32">
        <w:rPr>
          <w:sz w:val="20"/>
          <w:szCs w:val="20"/>
        </w:rPr>
        <w:t xml:space="preserve">  Wszystkie produkty zamieszczone w niniejszej ofercie posiadają stosowne certyfikaty lub inne pozwolenia dopuszczające ich stosowanie na terytorium RP lub </w:t>
      </w:r>
      <w:proofErr w:type="spellStart"/>
      <w:r w:rsidRPr="00883E32">
        <w:rPr>
          <w:sz w:val="20"/>
          <w:szCs w:val="20"/>
        </w:rPr>
        <w:t>UE</w:t>
      </w:r>
      <w:proofErr w:type="spellEnd"/>
      <w:r w:rsidRPr="00883E32">
        <w:rPr>
          <w:sz w:val="20"/>
          <w:szCs w:val="20"/>
        </w:rPr>
        <w:t xml:space="preserve"> oraz są bezpieczne w użyciu zarówno dla personelu medycznego jak i pacjentów.</w:t>
      </w:r>
    </w:p>
    <w:p w:rsidR="00A55DC1" w:rsidRPr="00883E32" w:rsidRDefault="00A55DC1" w:rsidP="003840A1">
      <w:pPr>
        <w:pStyle w:val="Akapitzlist"/>
        <w:numPr>
          <w:ilvl w:val="0"/>
          <w:numId w:val="29"/>
        </w:numPr>
        <w:tabs>
          <w:tab w:val="num" w:pos="720"/>
        </w:tabs>
        <w:spacing w:before="120" w:after="0" w:line="240" w:lineRule="auto"/>
        <w:jc w:val="both"/>
        <w:rPr>
          <w:rFonts w:ascii="Times New Roman" w:hAnsi="Times New Roman"/>
          <w:sz w:val="20"/>
          <w:szCs w:val="20"/>
        </w:rPr>
      </w:pPr>
      <w:r w:rsidRPr="00883E32">
        <w:rPr>
          <w:rFonts w:ascii="Times New Roman" w:hAnsi="Times New Roman"/>
          <w:sz w:val="20"/>
          <w:szCs w:val="20"/>
        </w:rPr>
        <w:t>Wszystkie wymagane w niniejszym postępowaniu przetargowym oświadczenia złożyliśmy ze świadomością odpowiedzialności karnej za składanie fałszywych oświadczeń w celu uzyskania korzyści majątkowych.</w:t>
      </w:r>
    </w:p>
    <w:p w:rsidR="00A55DC1" w:rsidRDefault="00A55DC1" w:rsidP="00A55DC1">
      <w:pPr>
        <w:pStyle w:val="Akapitzlist"/>
        <w:rPr>
          <w:rFonts w:ascii="Times New Roman" w:hAnsi="Times New Roman"/>
          <w:sz w:val="20"/>
          <w:szCs w:val="20"/>
        </w:rPr>
      </w:pPr>
    </w:p>
    <w:p w:rsidR="00D62E07" w:rsidRPr="00883E32" w:rsidRDefault="00D62E07" w:rsidP="00A55DC1">
      <w:pPr>
        <w:pStyle w:val="Akapitzlist"/>
        <w:rPr>
          <w:rFonts w:ascii="Times New Roman" w:hAnsi="Times New Roman"/>
          <w:sz w:val="20"/>
          <w:szCs w:val="20"/>
        </w:rPr>
      </w:pPr>
    </w:p>
    <w:p w:rsidR="00A55DC1" w:rsidRDefault="00A55DC1" w:rsidP="003840A1">
      <w:pPr>
        <w:pStyle w:val="Akapitzlist"/>
        <w:numPr>
          <w:ilvl w:val="0"/>
          <w:numId w:val="29"/>
        </w:numPr>
        <w:tabs>
          <w:tab w:val="left" w:pos="284"/>
          <w:tab w:val="num" w:pos="720"/>
        </w:tabs>
        <w:suppressAutoHyphens/>
        <w:spacing w:after="0" w:line="360" w:lineRule="auto"/>
        <w:jc w:val="both"/>
        <w:rPr>
          <w:rFonts w:ascii="Times New Roman" w:hAnsi="Times New Roman"/>
          <w:bCs/>
          <w:sz w:val="20"/>
          <w:szCs w:val="20"/>
        </w:rPr>
      </w:pPr>
      <w:r w:rsidRPr="00883E32">
        <w:rPr>
          <w:rFonts w:ascii="Times New Roman" w:hAnsi="Times New Roman"/>
          <w:b/>
          <w:bCs/>
        </w:rPr>
        <w:t>Oświadczamy, że jesteśmy:</w:t>
      </w:r>
      <w:r w:rsidRPr="00883E32">
        <w:rPr>
          <w:rFonts w:ascii="Times New Roman" w:hAnsi="Times New Roman"/>
          <w:bCs/>
          <w:sz w:val="20"/>
          <w:szCs w:val="20"/>
        </w:rPr>
        <w:t xml:space="preserve"> </w:t>
      </w:r>
    </w:p>
    <w:p w:rsidR="00A55DC1" w:rsidRPr="00883E32" w:rsidRDefault="00A55DC1" w:rsidP="00A55DC1">
      <w:pPr>
        <w:pStyle w:val="Akapitzlist"/>
        <w:tabs>
          <w:tab w:val="left" w:pos="284"/>
        </w:tabs>
        <w:suppressAutoHyphens/>
        <w:spacing w:after="0" w:line="360" w:lineRule="auto"/>
        <w:ind w:left="357"/>
        <w:rPr>
          <w:rFonts w:ascii="Times New Roman" w:hAnsi="Times New Roman"/>
          <w:bCs/>
          <w:sz w:val="20"/>
          <w:szCs w:val="20"/>
        </w:rPr>
      </w:pPr>
      <w:r>
        <w:rPr>
          <w:rFonts w:ascii="Times New Roman" w:hAnsi="Times New Roman"/>
          <w:bCs/>
          <w:sz w:val="20"/>
          <w:szCs w:val="20"/>
        </w:rPr>
        <w:t xml:space="preserve">□ </w:t>
      </w:r>
      <w:proofErr w:type="spellStart"/>
      <w:r>
        <w:rPr>
          <w:rFonts w:ascii="Times New Roman" w:hAnsi="Times New Roman"/>
          <w:bCs/>
          <w:sz w:val="20"/>
          <w:szCs w:val="20"/>
        </w:rPr>
        <w:t>mikroprzedsiębiorstwem</w:t>
      </w:r>
      <w:proofErr w:type="spellEnd"/>
    </w:p>
    <w:p w:rsidR="00A55DC1" w:rsidRPr="00883E32" w:rsidRDefault="00A55DC1" w:rsidP="00A55DC1">
      <w:pPr>
        <w:tabs>
          <w:tab w:val="left" w:pos="284"/>
        </w:tabs>
        <w:suppressAutoHyphens/>
        <w:spacing w:line="360" w:lineRule="auto"/>
        <w:ind w:left="357"/>
        <w:contextualSpacing/>
        <w:rPr>
          <w:bCs/>
          <w:sz w:val="20"/>
          <w:szCs w:val="20"/>
        </w:rPr>
      </w:pPr>
      <w:r>
        <w:rPr>
          <w:bCs/>
          <w:sz w:val="20"/>
          <w:szCs w:val="20"/>
        </w:rPr>
        <w:t>□ małym przedsiębiorstwem</w:t>
      </w:r>
    </w:p>
    <w:p w:rsidR="00A55DC1" w:rsidRPr="00883E32" w:rsidRDefault="00A55DC1" w:rsidP="00A55DC1">
      <w:pPr>
        <w:tabs>
          <w:tab w:val="left" w:pos="284"/>
        </w:tabs>
        <w:suppressAutoHyphens/>
        <w:spacing w:line="360" w:lineRule="auto"/>
        <w:ind w:left="357"/>
        <w:contextualSpacing/>
        <w:rPr>
          <w:bCs/>
          <w:sz w:val="20"/>
          <w:szCs w:val="20"/>
        </w:rPr>
      </w:pPr>
      <w:r>
        <w:rPr>
          <w:bCs/>
          <w:sz w:val="20"/>
          <w:szCs w:val="20"/>
        </w:rPr>
        <w:t>□ średnim przedsiębiorstwem</w:t>
      </w:r>
      <w:r w:rsidRPr="00883E32">
        <w:rPr>
          <w:bCs/>
          <w:sz w:val="20"/>
          <w:szCs w:val="20"/>
        </w:rPr>
        <w:t xml:space="preserve"> </w:t>
      </w:r>
    </w:p>
    <w:p w:rsidR="00A55DC1" w:rsidRPr="00883E32" w:rsidRDefault="00A55DC1" w:rsidP="00A55DC1">
      <w:pPr>
        <w:tabs>
          <w:tab w:val="left" w:pos="284"/>
        </w:tabs>
        <w:suppressAutoHyphens/>
        <w:spacing w:line="360" w:lineRule="auto"/>
        <w:ind w:left="357"/>
        <w:contextualSpacing/>
        <w:rPr>
          <w:bCs/>
          <w:sz w:val="20"/>
          <w:szCs w:val="20"/>
          <w:lang w:eastAsia="en-US"/>
        </w:rPr>
      </w:pPr>
      <w:r w:rsidRPr="00883E32">
        <w:rPr>
          <w:bCs/>
          <w:sz w:val="20"/>
          <w:szCs w:val="20"/>
        </w:rPr>
        <w:t xml:space="preserve">□ </w:t>
      </w:r>
      <w:r>
        <w:rPr>
          <w:bCs/>
          <w:sz w:val="20"/>
          <w:szCs w:val="20"/>
        </w:rPr>
        <w:t>jednoosobową</w:t>
      </w:r>
      <w:r w:rsidRPr="00883E32">
        <w:rPr>
          <w:bCs/>
          <w:sz w:val="20"/>
          <w:szCs w:val="20"/>
        </w:rPr>
        <w:t xml:space="preserve"> działalność gospodarcza</w:t>
      </w:r>
    </w:p>
    <w:p w:rsidR="00A55DC1" w:rsidRPr="00883E32" w:rsidRDefault="00A55DC1" w:rsidP="00A55DC1">
      <w:pPr>
        <w:tabs>
          <w:tab w:val="left" w:pos="284"/>
        </w:tabs>
        <w:suppressAutoHyphens/>
        <w:spacing w:line="360" w:lineRule="auto"/>
        <w:ind w:left="357"/>
        <w:contextualSpacing/>
        <w:rPr>
          <w:bCs/>
          <w:sz w:val="20"/>
          <w:szCs w:val="20"/>
          <w:lang w:eastAsia="en-US"/>
        </w:rPr>
      </w:pPr>
      <w:r w:rsidRPr="00883E32">
        <w:rPr>
          <w:bCs/>
          <w:sz w:val="20"/>
          <w:szCs w:val="20"/>
        </w:rPr>
        <w:t xml:space="preserve">□ </w:t>
      </w:r>
      <w:r>
        <w:rPr>
          <w:bCs/>
          <w:sz w:val="20"/>
          <w:szCs w:val="20"/>
          <w:lang w:eastAsia="en-US"/>
        </w:rPr>
        <w:t>osobą fizyczną</w:t>
      </w:r>
      <w:r w:rsidRPr="00883E32">
        <w:rPr>
          <w:bCs/>
          <w:sz w:val="20"/>
          <w:szCs w:val="20"/>
          <w:lang w:eastAsia="en-US"/>
        </w:rPr>
        <w:t xml:space="preserve"> nieprowadząca działalności gospodarczej</w:t>
      </w:r>
    </w:p>
    <w:p w:rsidR="00A55DC1" w:rsidRPr="00883E32" w:rsidRDefault="00A55DC1" w:rsidP="00A55DC1">
      <w:pPr>
        <w:tabs>
          <w:tab w:val="left" w:pos="284"/>
        </w:tabs>
        <w:suppressAutoHyphens/>
        <w:spacing w:line="360" w:lineRule="auto"/>
        <w:ind w:left="357"/>
        <w:contextualSpacing/>
        <w:rPr>
          <w:bCs/>
          <w:sz w:val="20"/>
          <w:szCs w:val="20"/>
          <w:lang w:eastAsia="en-US"/>
        </w:rPr>
      </w:pPr>
      <w:r w:rsidRPr="00883E32">
        <w:rPr>
          <w:bCs/>
          <w:sz w:val="20"/>
          <w:szCs w:val="20"/>
        </w:rPr>
        <w:lastRenderedPageBreak/>
        <w:t xml:space="preserve">□ </w:t>
      </w:r>
      <w:r w:rsidRPr="00883E32">
        <w:rPr>
          <w:bCs/>
          <w:sz w:val="20"/>
          <w:szCs w:val="20"/>
          <w:lang w:eastAsia="en-US"/>
        </w:rPr>
        <w:t>inny rodzaj: ……………………………………………………………………………………………</w:t>
      </w:r>
    </w:p>
    <w:p w:rsidR="00A55DC1" w:rsidRPr="00883E32" w:rsidRDefault="00A55DC1" w:rsidP="00A55DC1">
      <w:pPr>
        <w:tabs>
          <w:tab w:val="left" w:pos="284"/>
        </w:tabs>
        <w:suppressAutoHyphens/>
        <w:ind w:left="360"/>
        <w:contextualSpacing/>
        <w:rPr>
          <w:bCs/>
          <w:i/>
          <w:sz w:val="20"/>
          <w:szCs w:val="20"/>
          <w:lang w:eastAsia="en-US"/>
        </w:rPr>
      </w:pPr>
      <w:r w:rsidRPr="00883E32">
        <w:rPr>
          <w:bCs/>
          <w:i/>
          <w:sz w:val="20"/>
          <w:szCs w:val="20"/>
          <w:lang w:eastAsia="en-US"/>
        </w:rPr>
        <w:t>(proszę o zakreślenie właściwej odpowiedzi)</w:t>
      </w:r>
    </w:p>
    <w:p w:rsidR="00A55DC1" w:rsidRPr="00883E32" w:rsidRDefault="00A55DC1" w:rsidP="00A55DC1">
      <w:pPr>
        <w:tabs>
          <w:tab w:val="left" w:pos="284"/>
        </w:tabs>
        <w:suppressAutoHyphens/>
        <w:ind w:left="360"/>
        <w:contextualSpacing/>
        <w:rPr>
          <w:bCs/>
          <w:sz w:val="16"/>
          <w:szCs w:val="16"/>
          <w:lang w:eastAsia="en-US"/>
        </w:rPr>
      </w:pPr>
      <w:r w:rsidRPr="00883E32">
        <w:rPr>
          <w:bCs/>
          <w:sz w:val="16"/>
          <w:szCs w:val="16"/>
          <w:lang w:eastAsia="en-US"/>
        </w:rPr>
        <w:t xml:space="preserve">Por. zalecenie Komisji z dnia 6 maja 2003 r. dotyczące definicji </w:t>
      </w:r>
      <w:proofErr w:type="spellStart"/>
      <w:r w:rsidRPr="00883E32">
        <w:rPr>
          <w:bCs/>
          <w:sz w:val="16"/>
          <w:szCs w:val="16"/>
          <w:lang w:eastAsia="en-US"/>
        </w:rPr>
        <w:t>mikroprzedsiębiorstw</w:t>
      </w:r>
      <w:proofErr w:type="spellEnd"/>
      <w:r w:rsidRPr="00883E32">
        <w:rPr>
          <w:bCs/>
          <w:sz w:val="16"/>
          <w:szCs w:val="16"/>
          <w:lang w:eastAsia="en-US"/>
        </w:rPr>
        <w:t xml:space="preserve"> oraz małych i średnich przedsiębiorstw (Dz.</w:t>
      </w:r>
      <w:r>
        <w:rPr>
          <w:bCs/>
          <w:sz w:val="16"/>
          <w:szCs w:val="16"/>
          <w:lang w:eastAsia="en-US"/>
        </w:rPr>
        <w:t xml:space="preserve"> </w:t>
      </w:r>
      <w:r w:rsidRPr="00883E32">
        <w:rPr>
          <w:bCs/>
          <w:sz w:val="16"/>
          <w:szCs w:val="16"/>
          <w:lang w:eastAsia="en-US"/>
        </w:rPr>
        <w:t>U. L 124 z</w:t>
      </w:r>
    </w:p>
    <w:p w:rsidR="00A55DC1" w:rsidRPr="00883E32" w:rsidRDefault="00A55DC1" w:rsidP="00A55DC1">
      <w:pPr>
        <w:tabs>
          <w:tab w:val="left" w:pos="284"/>
        </w:tabs>
        <w:suppressAutoHyphens/>
        <w:ind w:left="360"/>
        <w:contextualSpacing/>
        <w:rPr>
          <w:bCs/>
          <w:sz w:val="16"/>
          <w:szCs w:val="16"/>
          <w:lang w:eastAsia="en-US"/>
        </w:rPr>
      </w:pPr>
      <w:r w:rsidRPr="00883E32">
        <w:rPr>
          <w:bCs/>
          <w:sz w:val="16"/>
          <w:szCs w:val="16"/>
          <w:lang w:eastAsia="en-US"/>
        </w:rPr>
        <w:t>20.5.2003, s</w:t>
      </w:r>
      <w:proofErr w:type="gramStart"/>
      <w:r w:rsidRPr="00883E32">
        <w:rPr>
          <w:bCs/>
          <w:sz w:val="16"/>
          <w:szCs w:val="16"/>
          <w:lang w:eastAsia="en-US"/>
        </w:rPr>
        <w:t>. 36). Te</w:t>
      </w:r>
      <w:proofErr w:type="gramEnd"/>
      <w:r w:rsidRPr="00883E32">
        <w:rPr>
          <w:bCs/>
          <w:sz w:val="16"/>
          <w:szCs w:val="16"/>
          <w:lang w:eastAsia="en-US"/>
        </w:rPr>
        <w:t xml:space="preserve"> informacje są wymagane wyłącznie do celów statystycznych.</w:t>
      </w:r>
    </w:p>
    <w:p w:rsidR="00A55DC1" w:rsidRPr="00883E32" w:rsidRDefault="00A55DC1" w:rsidP="00A55DC1">
      <w:pPr>
        <w:tabs>
          <w:tab w:val="left" w:pos="284"/>
        </w:tabs>
        <w:suppressAutoHyphens/>
        <w:ind w:left="360"/>
        <w:contextualSpacing/>
        <w:rPr>
          <w:bCs/>
          <w:sz w:val="16"/>
          <w:szCs w:val="16"/>
          <w:lang w:eastAsia="en-US"/>
        </w:rPr>
      </w:pPr>
      <w:proofErr w:type="spellStart"/>
      <w:r w:rsidRPr="00883E32">
        <w:rPr>
          <w:bCs/>
          <w:sz w:val="16"/>
          <w:szCs w:val="16"/>
          <w:lang w:eastAsia="en-US"/>
        </w:rPr>
        <w:t>Mikroprzedsiębiorstwo</w:t>
      </w:r>
      <w:proofErr w:type="spellEnd"/>
      <w:r w:rsidRPr="00883E32">
        <w:rPr>
          <w:bCs/>
          <w:sz w:val="16"/>
          <w:szCs w:val="16"/>
          <w:lang w:eastAsia="en-US"/>
        </w:rPr>
        <w:t>: przedsiębiorstwo, które zatrudnia mniej niż 10 osób i którego roczny obrót lub roczna suma bilansowa nie przekracza 2</w:t>
      </w:r>
    </w:p>
    <w:p w:rsidR="00A55DC1" w:rsidRPr="00883E32" w:rsidRDefault="00A55DC1" w:rsidP="00A55DC1">
      <w:pPr>
        <w:tabs>
          <w:tab w:val="left" w:pos="284"/>
        </w:tabs>
        <w:suppressAutoHyphens/>
        <w:ind w:left="360"/>
        <w:contextualSpacing/>
        <w:rPr>
          <w:bCs/>
          <w:sz w:val="16"/>
          <w:szCs w:val="16"/>
          <w:lang w:eastAsia="en-US"/>
        </w:rPr>
      </w:pPr>
      <w:proofErr w:type="gramStart"/>
      <w:r w:rsidRPr="00883E32">
        <w:rPr>
          <w:bCs/>
          <w:sz w:val="16"/>
          <w:szCs w:val="16"/>
          <w:lang w:eastAsia="en-US"/>
        </w:rPr>
        <w:t>milionów</w:t>
      </w:r>
      <w:proofErr w:type="gramEnd"/>
      <w:r w:rsidRPr="00883E32">
        <w:rPr>
          <w:bCs/>
          <w:sz w:val="16"/>
          <w:szCs w:val="16"/>
          <w:lang w:eastAsia="en-US"/>
        </w:rPr>
        <w:t xml:space="preserve"> </w:t>
      </w:r>
      <w:proofErr w:type="spellStart"/>
      <w:r w:rsidRPr="00883E32">
        <w:rPr>
          <w:bCs/>
          <w:sz w:val="16"/>
          <w:szCs w:val="16"/>
          <w:lang w:eastAsia="en-US"/>
        </w:rPr>
        <w:t>EUR</w:t>
      </w:r>
      <w:proofErr w:type="spellEnd"/>
      <w:r w:rsidRPr="00883E32">
        <w:rPr>
          <w:bCs/>
          <w:sz w:val="16"/>
          <w:szCs w:val="16"/>
          <w:lang w:eastAsia="en-US"/>
        </w:rPr>
        <w:t>.</w:t>
      </w:r>
    </w:p>
    <w:p w:rsidR="00A55DC1" w:rsidRPr="00883E32" w:rsidRDefault="00A55DC1" w:rsidP="00A55DC1">
      <w:pPr>
        <w:tabs>
          <w:tab w:val="left" w:pos="284"/>
        </w:tabs>
        <w:suppressAutoHyphens/>
        <w:ind w:left="360"/>
        <w:contextualSpacing/>
        <w:rPr>
          <w:bCs/>
          <w:sz w:val="16"/>
          <w:szCs w:val="16"/>
          <w:lang w:eastAsia="en-US"/>
        </w:rPr>
      </w:pPr>
      <w:r w:rsidRPr="00883E32">
        <w:rPr>
          <w:bCs/>
          <w:sz w:val="16"/>
          <w:szCs w:val="16"/>
          <w:lang w:eastAsia="en-US"/>
        </w:rPr>
        <w:t>Małe przedsiębiorstwo: przedsiębiorstwo, które zatrudnia mniej niż 50 osób i którego roczny obrót lub roczna suma bilansowa nie przekracza 10</w:t>
      </w:r>
    </w:p>
    <w:p w:rsidR="00A55DC1" w:rsidRPr="00883E32" w:rsidRDefault="00A55DC1" w:rsidP="00A55DC1">
      <w:pPr>
        <w:tabs>
          <w:tab w:val="left" w:pos="284"/>
        </w:tabs>
        <w:suppressAutoHyphens/>
        <w:ind w:left="360"/>
        <w:contextualSpacing/>
        <w:rPr>
          <w:bCs/>
          <w:sz w:val="16"/>
          <w:szCs w:val="16"/>
          <w:lang w:eastAsia="en-US"/>
        </w:rPr>
      </w:pPr>
      <w:proofErr w:type="gramStart"/>
      <w:r w:rsidRPr="00883E32">
        <w:rPr>
          <w:bCs/>
          <w:sz w:val="16"/>
          <w:szCs w:val="16"/>
          <w:lang w:eastAsia="en-US"/>
        </w:rPr>
        <w:t>milionów</w:t>
      </w:r>
      <w:proofErr w:type="gramEnd"/>
      <w:r w:rsidRPr="00883E32">
        <w:rPr>
          <w:bCs/>
          <w:sz w:val="16"/>
          <w:szCs w:val="16"/>
          <w:lang w:eastAsia="en-US"/>
        </w:rPr>
        <w:t xml:space="preserve"> </w:t>
      </w:r>
      <w:proofErr w:type="spellStart"/>
      <w:r w:rsidRPr="00883E32">
        <w:rPr>
          <w:bCs/>
          <w:sz w:val="16"/>
          <w:szCs w:val="16"/>
          <w:lang w:eastAsia="en-US"/>
        </w:rPr>
        <w:t>EUR</w:t>
      </w:r>
      <w:proofErr w:type="spellEnd"/>
      <w:r w:rsidRPr="00883E32">
        <w:rPr>
          <w:bCs/>
          <w:sz w:val="16"/>
          <w:szCs w:val="16"/>
          <w:lang w:eastAsia="en-US"/>
        </w:rPr>
        <w:t>.</w:t>
      </w:r>
    </w:p>
    <w:p w:rsidR="00A55DC1" w:rsidRPr="00883E32" w:rsidRDefault="00A55DC1" w:rsidP="00A55DC1">
      <w:pPr>
        <w:tabs>
          <w:tab w:val="left" w:pos="284"/>
        </w:tabs>
        <w:suppressAutoHyphens/>
        <w:ind w:left="360"/>
        <w:contextualSpacing/>
        <w:rPr>
          <w:bCs/>
          <w:sz w:val="16"/>
          <w:szCs w:val="16"/>
          <w:lang w:eastAsia="en-US"/>
        </w:rPr>
      </w:pPr>
      <w:r w:rsidRPr="00883E32">
        <w:rPr>
          <w:bCs/>
          <w:sz w:val="16"/>
          <w:szCs w:val="16"/>
          <w:lang w:eastAsia="en-US"/>
        </w:rPr>
        <w:t xml:space="preserve">Średnie przedsiębiorstwa: przedsiębiorstwa, które nie są </w:t>
      </w:r>
      <w:proofErr w:type="spellStart"/>
      <w:r w:rsidRPr="00883E32">
        <w:rPr>
          <w:bCs/>
          <w:sz w:val="16"/>
          <w:szCs w:val="16"/>
          <w:lang w:eastAsia="en-US"/>
        </w:rPr>
        <w:t>mikroprzedsiębiorstwami</w:t>
      </w:r>
      <w:proofErr w:type="spellEnd"/>
      <w:r w:rsidRPr="00883E32">
        <w:rPr>
          <w:bCs/>
          <w:sz w:val="16"/>
          <w:szCs w:val="16"/>
          <w:lang w:eastAsia="en-US"/>
        </w:rPr>
        <w:t xml:space="preserve"> ani małymi przedsiębiorstwami i które zatrudniają mniej niż</w:t>
      </w:r>
    </w:p>
    <w:p w:rsidR="00A55DC1" w:rsidRPr="00883E32" w:rsidRDefault="00A55DC1" w:rsidP="00A55DC1">
      <w:pPr>
        <w:tabs>
          <w:tab w:val="left" w:pos="284"/>
        </w:tabs>
        <w:suppressAutoHyphens/>
        <w:ind w:left="360"/>
        <w:contextualSpacing/>
        <w:rPr>
          <w:bCs/>
          <w:sz w:val="16"/>
          <w:szCs w:val="16"/>
          <w:lang w:eastAsia="en-US"/>
        </w:rPr>
      </w:pPr>
      <w:r w:rsidRPr="00883E32">
        <w:rPr>
          <w:bCs/>
          <w:sz w:val="16"/>
          <w:szCs w:val="16"/>
          <w:lang w:eastAsia="en-US"/>
        </w:rPr>
        <w:t xml:space="preserve">250 osób i których roczny obrót nie przekracza 50 milionów </w:t>
      </w:r>
      <w:proofErr w:type="spellStart"/>
      <w:r w:rsidRPr="00883E32">
        <w:rPr>
          <w:bCs/>
          <w:sz w:val="16"/>
          <w:szCs w:val="16"/>
          <w:lang w:eastAsia="en-US"/>
        </w:rPr>
        <w:t>EUR</w:t>
      </w:r>
      <w:proofErr w:type="spellEnd"/>
      <w:r w:rsidRPr="00883E32">
        <w:rPr>
          <w:bCs/>
          <w:sz w:val="16"/>
          <w:szCs w:val="16"/>
          <w:lang w:eastAsia="en-US"/>
        </w:rPr>
        <w:t xml:space="preserve"> lub roczna suma bilansowa nie przekracza 43 milionów </w:t>
      </w:r>
      <w:proofErr w:type="spellStart"/>
      <w:r w:rsidRPr="00883E32">
        <w:rPr>
          <w:bCs/>
          <w:sz w:val="16"/>
          <w:szCs w:val="16"/>
          <w:lang w:eastAsia="en-US"/>
        </w:rPr>
        <w:t>EUR</w:t>
      </w:r>
      <w:proofErr w:type="spellEnd"/>
      <w:r w:rsidRPr="00883E32">
        <w:rPr>
          <w:bCs/>
          <w:sz w:val="16"/>
          <w:szCs w:val="16"/>
          <w:lang w:eastAsia="en-US"/>
        </w:rPr>
        <w:t>.</w:t>
      </w:r>
    </w:p>
    <w:p w:rsidR="00A55DC1" w:rsidRPr="00883E32" w:rsidRDefault="00A55DC1" w:rsidP="00A55DC1">
      <w:pPr>
        <w:ind w:left="708"/>
        <w:rPr>
          <w:bCs/>
          <w:sz w:val="20"/>
          <w:szCs w:val="20"/>
          <w:lang w:eastAsia="en-US"/>
        </w:rPr>
      </w:pPr>
    </w:p>
    <w:p w:rsidR="00A55DC1" w:rsidRPr="00883E32" w:rsidRDefault="00A55DC1" w:rsidP="003840A1">
      <w:pPr>
        <w:numPr>
          <w:ilvl w:val="0"/>
          <w:numId w:val="29"/>
        </w:numPr>
        <w:suppressAutoHyphens/>
        <w:contextualSpacing/>
        <w:jc w:val="both"/>
        <w:rPr>
          <w:sz w:val="20"/>
          <w:szCs w:val="20"/>
        </w:rPr>
      </w:pPr>
      <w:r w:rsidRPr="00883E32">
        <w:rPr>
          <w:sz w:val="20"/>
          <w:szCs w:val="20"/>
        </w:rPr>
        <w:t>Oświadczamy, że zapoznaliśmy</w:t>
      </w:r>
      <w:r>
        <w:rPr>
          <w:sz w:val="20"/>
          <w:szCs w:val="20"/>
        </w:rPr>
        <w:t xml:space="preserve"> </w:t>
      </w:r>
      <w:r w:rsidRPr="00883E32">
        <w:rPr>
          <w:sz w:val="20"/>
          <w:szCs w:val="20"/>
        </w:rPr>
        <w:t>się z treścią projektu umowy (Załącznik nr 3</w:t>
      </w:r>
      <w:r>
        <w:rPr>
          <w:sz w:val="20"/>
          <w:szCs w:val="20"/>
        </w:rPr>
        <w:t xml:space="preserve"> i 4</w:t>
      </w:r>
      <w:r w:rsidRPr="00883E32">
        <w:rPr>
          <w:sz w:val="20"/>
          <w:szCs w:val="20"/>
        </w:rPr>
        <w:t xml:space="preserve"> do </w:t>
      </w:r>
      <w:proofErr w:type="spellStart"/>
      <w:r w:rsidRPr="00883E32">
        <w:rPr>
          <w:sz w:val="20"/>
          <w:szCs w:val="20"/>
        </w:rPr>
        <w:t>SWZ</w:t>
      </w:r>
      <w:proofErr w:type="spellEnd"/>
      <w:r w:rsidRPr="00883E32">
        <w:rPr>
          <w:sz w:val="20"/>
          <w:szCs w:val="20"/>
        </w:rPr>
        <w:t>) i akceptujemy jego treść.</w:t>
      </w:r>
    </w:p>
    <w:p w:rsidR="00A55DC1" w:rsidRPr="00883E32" w:rsidRDefault="00A55DC1" w:rsidP="00A55DC1">
      <w:pPr>
        <w:suppressAutoHyphens/>
        <w:contextualSpacing/>
        <w:rPr>
          <w:sz w:val="20"/>
          <w:szCs w:val="20"/>
        </w:rPr>
      </w:pPr>
    </w:p>
    <w:p w:rsidR="00A55DC1" w:rsidRPr="005603CB" w:rsidRDefault="00A55DC1" w:rsidP="003840A1">
      <w:pPr>
        <w:numPr>
          <w:ilvl w:val="0"/>
          <w:numId w:val="29"/>
        </w:numPr>
        <w:suppressAutoHyphens/>
        <w:contextualSpacing/>
        <w:jc w:val="both"/>
        <w:rPr>
          <w:sz w:val="20"/>
          <w:szCs w:val="20"/>
          <w:highlight w:val="yellow"/>
        </w:rPr>
      </w:pPr>
      <w:r w:rsidRPr="00782544">
        <w:rPr>
          <w:sz w:val="20"/>
          <w:szCs w:val="20"/>
        </w:rPr>
        <w:t>Oświadczamy, że uważamy się za związanych niniejszą ofertą na czas wskazany w </w:t>
      </w:r>
      <w:proofErr w:type="spellStart"/>
      <w:r w:rsidRPr="00782544">
        <w:rPr>
          <w:sz w:val="20"/>
          <w:szCs w:val="20"/>
        </w:rPr>
        <w:t>SWZ</w:t>
      </w:r>
      <w:proofErr w:type="spellEnd"/>
      <w:r w:rsidRPr="00782544">
        <w:rPr>
          <w:sz w:val="20"/>
          <w:szCs w:val="20"/>
        </w:rPr>
        <w:t>, tj</w:t>
      </w:r>
      <w:r w:rsidRPr="00782544">
        <w:rPr>
          <w:b/>
          <w:sz w:val="20"/>
          <w:szCs w:val="20"/>
        </w:rPr>
        <w:t xml:space="preserve">. </w:t>
      </w:r>
      <w:r w:rsidRPr="005603CB">
        <w:rPr>
          <w:b/>
          <w:sz w:val="20"/>
          <w:szCs w:val="20"/>
          <w:highlight w:val="yellow"/>
        </w:rPr>
        <w:t xml:space="preserve">do </w:t>
      </w:r>
      <w:proofErr w:type="spellStart"/>
      <w:r w:rsidRPr="005603CB">
        <w:rPr>
          <w:b/>
          <w:sz w:val="20"/>
          <w:szCs w:val="20"/>
          <w:highlight w:val="yellow"/>
        </w:rPr>
        <w:t>29-06-2021r</w:t>
      </w:r>
      <w:proofErr w:type="spellEnd"/>
      <w:r w:rsidRPr="005603CB">
        <w:rPr>
          <w:b/>
          <w:sz w:val="20"/>
          <w:szCs w:val="20"/>
          <w:highlight w:val="yellow"/>
        </w:rPr>
        <w:t>.</w:t>
      </w:r>
      <w:r w:rsidRPr="005603CB">
        <w:rPr>
          <w:sz w:val="20"/>
          <w:szCs w:val="20"/>
          <w:highlight w:val="yellow"/>
        </w:rPr>
        <w:t>.</w:t>
      </w:r>
    </w:p>
    <w:p w:rsidR="00A55DC1" w:rsidRPr="00883E32" w:rsidRDefault="00A55DC1" w:rsidP="00A55DC1">
      <w:pPr>
        <w:ind w:left="708"/>
        <w:rPr>
          <w:sz w:val="20"/>
          <w:szCs w:val="20"/>
        </w:rPr>
      </w:pPr>
    </w:p>
    <w:p w:rsidR="00A55DC1" w:rsidRPr="00883E32" w:rsidRDefault="00A55DC1" w:rsidP="003840A1">
      <w:pPr>
        <w:numPr>
          <w:ilvl w:val="0"/>
          <w:numId w:val="29"/>
        </w:numPr>
        <w:suppressAutoHyphens/>
        <w:contextualSpacing/>
        <w:jc w:val="both"/>
        <w:rPr>
          <w:sz w:val="20"/>
          <w:szCs w:val="20"/>
        </w:rPr>
      </w:pPr>
      <w:r w:rsidRPr="00883E32">
        <w:rPr>
          <w:sz w:val="20"/>
          <w:szCs w:val="20"/>
        </w:rPr>
        <w:t>Oświadczamy, że:</w:t>
      </w:r>
    </w:p>
    <w:p w:rsidR="00A55DC1" w:rsidRPr="00883E32" w:rsidRDefault="00A55DC1" w:rsidP="00A55DC1">
      <w:pPr>
        <w:pStyle w:val="Akapitzlist"/>
        <w:spacing w:before="120" w:after="0" w:line="240" w:lineRule="auto"/>
        <w:ind w:left="68"/>
        <w:rPr>
          <w:rFonts w:ascii="Times New Roman" w:hAnsi="Times New Roman"/>
          <w:b/>
          <w:sz w:val="20"/>
          <w:szCs w:val="20"/>
        </w:rPr>
      </w:pPr>
      <w:r w:rsidRPr="00883E32">
        <w:rPr>
          <w:rFonts w:ascii="Times New Roman" w:hAnsi="Times New Roman"/>
          <w:b/>
          <w:sz w:val="20"/>
          <w:szCs w:val="20"/>
        </w:rPr>
        <w:t xml:space="preserve">Nie zamierzamy </w:t>
      </w:r>
      <w:r w:rsidRPr="00883E32">
        <w:rPr>
          <w:rFonts w:ascii="Times New Roman" w:hAnsi="Times New Roman"/>
          <w:sz w:val="20"/>
          <w:szCs w:val="20"/>
        </w:rPr>
        <w:t>zlecać wykonania części dostaw</w:t>
      </w:r>
      <w:r>
        <w:rPr>
          <w:rFonts w:ascii="Times New Roman" w:hAnsi="Times New Roman"/>
          <w:sz w:val="20"/>
          <w:szCs w:val="20"/>
        </w:rPr>
        <w:t xml:space="preserve"> </w:t>
      </w:r>
      <w:r w:rsidRPr="00883E32">
        <w:rPr>
          <w:rFonts w:ascii="Times New Roman" w:hAnsi="Times New Roman"/>
          <w:sz w:val="20"/>
          <w:szCs w:val="20"/>
        </w:rPr>
        <w:t>podwykonawcom*.</w:t>
      </w:r>
    </w:p>
    <w:p w:rsidR="00A55DC1" w:rsidRPr="00883E32" w:rsidRDefault="00A55DC1" w:rsidP="00A55DC1">
      <w:pPr>
        <w:pStyle w:val="Akapitzlist"/>
        <w:spacing w:after="0" w:line="240" w:lineRule="auto"/>
        <w:ind w:left="66"/>
        <w:rPr>
          <w:rFonts w:ascii="Times New Roman" w:hAnsi="Times New Roman"/>
          <w:sz w:val="20"/>
          <w:szCs w:val="20"/>
        </w:rPr>
      </w:pPr>
      <w:proofErr w:type="gramStart"/>
      <w:r w:rsidRPr="00883E32">
        <w:rPr>
          <w:rFonts w:ascii="Times New Roman" w:hAnsi="Times New Roman"/>
          <w:b/>
          <w:sz w:val="20"/>
          <w:szCs w:val="20"/>
        </w:rPr>
        <w:t xml:space="preserve">Zamierzamy  </w:t>
      </w:r>
      <w:r w:rsidRPr="00883E32">
        <w:rPr>
          <w:rFonts w:ascii="Times New Roman" w:hAnsi="Times New Roman"/>
          <w:sz w:val="20"/>
          <w:szCs w:val="20"/>
        </w:rPr>
        <w:t>zlecić</w:t>
      </w:r>
      <w:proofErr w:type="gramEnd"/>
      <w:r w:rsidRPr="00883E32">
        <w:rPr>
          <w:rFonts w:ascii="Times New Roman" w:hAnsi="Times New Roman"/>
          <w:sz w:val="20"/>
          <w:szCs w:val="20"/>
        </w:rPr>
        <w:t xml:space="preserve"> podwykonawcom wykonanie następującego zakresu dostaw*:</w:t>
      </w:r>
    </w:p>
    <w:tbl>
      <w:tblPr>
        <w:tblW w:w="9415" w:type="dxa"/>
        <w:tblInd w:w="169" w:type="dxa"/>
        <w:tblLayout w:type="fixed"/>
        <w:tblLook w:val="0000"/>
      </w:tblPr>
      <w:tblGrid>
        <w:gridCol w:w="620"/>
        <w:gridCol w:w="5556"/>
        <w:gridCol w:w="3239"/>
      </w:tblGrid>
      <w:tr w:rsidR="00A55DC1" w:rsidRPr="00883E32" w:rsidTr="00B838C9">
        <w:tc>
          <w:tcPr>
            <w:tcW w:w="620" w:type="dxa"/>
            <w:tcBorders>
              <w:top w:val="single" w:sz="4" w:space="0" w:color="000000"/>
              <w:left w:val="single" w:sz="4" w:space="0" w:color="000000"/>
              <w:bottom w:val="single" w:sz="4" w:space="0" w:color="000000"/>
            </w:tcBorders>
            <w:shd w:val="clear" w:color="auto" w:fill="auto"/>
            <w:vAlign w:val="center"/>
          </w:tcPr>
          <w:p w:rsidR="00A55DC1" w:rsidRPr="00883E32" w:rsidRDefault="00A55DC1" w:rsidP="00B838C9">
            <w:pPr>
              <w:ind w:left="-27"/>
              <w:jc w:val="center"/>
              <w:rPr>
                <w:sz w:val="20"/>
                <w:szCs w:val="20"/>
              </w:rPr>
            </w:pPr>
            <w:r w:rsidRPr="00883E32">
              <w:rPr>
                <w:sz w:val="20"/>
                <w:szCs w:val="20"/>
              </w:rPr>
              <w:t>L.</w:t>
            </w:r>
            <w:proofErr w:type="gramStart"/>
            <w:r w:rsidRPr="00883E32">
              <w:rPr>
                <w:sz w:val="20"/>
                <w:szCs w:val="20"/>
              </w:rPr>
              <w:t>p</w:t>
            </w:r>
            <w:proofErr w:type="gramEnd"/>
            <w:r w:rsidRPr="00883E32">
              <w:rPr>
                <w:sz w:val="20"/>
                <w:szCs w:val="20"/>
              </w:rPr>
              <w:t>.</w:t>
            </w:r>
          </w:p>
        </w:tc>
        <w:tc>
          <w:tcPr>
            <w:tcW w:w="5556" w:type="dxa"/>
            <w:tcBorders>
              <w:top w:val="single" w:sz="4" w:space="0" w:color="000000"/>
              <w:left w:val="single" w:sz="4" w:space="0" w:color="000000"/>
              <w:bottom w:val="single" w:sz="4" w:space="0" w:color="000000"/>
            </w:tcBorders>
            <w:shd w:val="clear" w:color="auto" w:fill="auto"/>
          </w:tcPr>
          <w:p w:rsidR="00A55DC1" w:rsidRPr="00883E32" w:rsidRDefault="00A55DC1" w:rsidP="00B838C9">
            <w:pPr>
              <w:jc w:val="center"/>
              <w:rPr>
                <w:sz w:val="20"/>
                <w:szCs w:val="20"/>
              </w:rPr>
            </w:pPr>
            <w:r w:rsidRPr="00883E32">
              <w:rPr>
                <w:sz w:val="20"/>
                <w:szCs w:val="20"/>
              </w:rPr>
              <w:t xml:space="preserve">Części zamówienia - zakres </w:t>
            </w:r>
            <w:proofErr w:type="gramStart"/>
            <w:r w:rsidRPr="00883E32">
              <w:rPr>
                <w:sz w:val="20"/>
                <w:szCs w:val="20"/>
              </w:rPr>
              <w:t>dostaw jakie</w:t>
            </w:r>
            <w:proofErr w:type="gramEnd"/>
            <w:r w:rsidRPr="00883E32">
              <w:rPr>
                <w:sz w:val="20"/>
                <w:szCs w:val="20"/>
              </w:rPr>
              <w:t xml:space="preserve"> Wykonawca zamierza </w:t>
            </w:r>
            <w:r w:rsidRPr="00883E32">
              <w:rPr>
                <w:rFonts w:eastAsia="TimesNewRomanPSMT"/>
                <w:bCs/>
                <w:sz w:val="20"/>
                <w:szCs w:val="20"/>
              </w:rPr>
              <w:t>powierzyć</w:t>
            </w:r>
            <w:r w:rsidRPr="00883E32">
              <w:rPr>
                <w:sz w:val="20"/>
                <w:szCs w:val="20"/>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DC1" w:rsidRPr="00883E32" w:rsidRDefault="00A55DC1" w:rsidP="00B838C9">
            <w:pPr>
              <w:jc w:val="center"/>
              <w:rPr>
                <w:sz w:val="20"/>
                <w:szCs w:val="20"/>
              </w:rPr>
            </w:pPr>
            <w:r w:rsidRPr="00883E32">
              <w:rPr>
                <w:sz w:val="20"/>
                <w:szCs w:val="20"/>
              </w:rPr>
              <w:t>Firma (nazwa) podwykonawcy</w:t>
            </w:r>
          </w:p>
        </w:tc>
      </w:tr>
      <w:tr w:rsidR="00A55DC1" w:rsidRPr="00883E32" w:rsidTr="00B838C9">
        <w:tc>
          <w:tcPr>
            <w:tcW w:w="620" w:type="dxa"/>
            <w:tcBorders>
              <w:top w:val="single" w:sz="4" w:space="0" w:color="000000"/>
              <w:left w:val="single" w:sz="4" w:space="0" w:color="000000"/>
              <w:bottom w:val="single" w:sz="4" w:space="0" w:color="000000"/>
            </w:tcBorders>
            <w:shd w:val="clear" w:color="auto" w:fill="auto"/>
            <w:vAlign w:val="center"/>
          </w:tcPr>
          <w:p w:rsidR="00A55DC1" w:rsidRPr="00883E32" w:rsidRDefault="00A55DC1" w:rsidP="00B838C9">
            <w:pPr>
              <w:ind w:left="-27"/>
              <w:jc w:val="center"/>
              <w:rPr>
                <w:sz w:val="20"/>
                <w:szCs w:val="20"/>
              </w:rPr>
            </w:pPr>
            <w:r w:rsidRPr="00883E32">
              <w:rPr>
                <w:sz w:val="20"/>
                <w:szCs w:val="20"/>
              </w:rPr>
              <w:t>1</w:t>
            </w:r>
          </w:p>
        </w:tc>
        <w:tc>
          <w:tcPr>
            <w:tcW w:w="5556" w:type="dxa"/>
            <w:tcBorders>
              <w:top w:val="single" w:sz="4" w:space="0" w:color="000000"/>
              <w:left w:val="single" w:sz="4" w:space="0" w:color="000000"/>
              <w:bottom w:val="single" w:sz="4" w:space="0" w:color="000000"/>
            </w:tcBorders>
            <w:shd w:val="clear" w:color="auto" w:fill="auto"/>
          </w:tcPr>
          <w:p w:rsidR="00A55DC1" w:rsidRPr="00883E32" w:rsidRDefault="00A55DC1" w:rsidP="00B838C9">
            <w:pPr>
              <w:snapToGrid w:val="0"/>
              <w:rPr>
                <w:sz w:val="20"/>
                <w:szCs w:val="20"/>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A55DC1" w:rsidRPr="00883E32" w:rsidRDefault="00A55DC1" w:rsidP="00B838C9">
            <w:pPr>
              <w:snapToGrid w:val="0"/>
              <w:rPr>
                <w:sz w:val="20"/>
                <w:szCs w:val="20"/>
              </w:rPr>
            </w:pPr>
          </w:p>
        </w:tc>
      </w:tr>
      <w:tr w:rsidR="00A55DC1" w:rsidRPr="00883E32" w:rsidTr="00B838C9">
        <w:tc>
          <w:tcPr>
            <w:tcW w:w="620" w:type="dxa"/>
            <w:tcBorders>
              <w:top w:val="single" w:sz="4" w:space="0" w:color="000000"/>
              <w:left w:val="single" w:sz="4" w:space="0" w:color="000000"/>
              <w:bottom w:val="single" w:sz="4" w:space="0" w:color="000000"/>
            </w:tcBorders>
            <w:shd w:val="clear" w:color="auto" w:fill="auto"/>
            <w:vAlign w:val="center"/>
          </w:tcPr>
          <w:p w:rsidR="00A55DC1" w:rsidRPr="00883E32" w:rsidRDefault="00A55DC1" w:rsidP="00B838C9">
            <w:pPr>
              <w:ind w:left="-27"/>
              <w:jc w:val="center"/>
              <w:rPr>
                <w:sz w:val="20"/>
                <w:szCs w:val="20"/>
              </w:rPr>
            </w:pPr>
            <w:r w:rsidRPr="00883E32">
              <w:rPr>
                <w:sz w:val="20"/>
                <w:szCs w:val="20"/>
              </w:rPr>
              <w:t>2</w:t>
            </w:r>
          </w:p>
        </w:tc>
        <w:tc>
          <w:tcPr>
            <w:tcW w:w="5556" w:type="dxa"/>
            <w:tcBorders>
              <w:top w:val="single" w:sz="4" w:space="0" w:color="000000"/>
              <w:left w:val="single" w:sz="4" w:space="0" w:color="000000"/>
              <w:bottom w:val="single" w:sz="4" w:space="0" w:color="000000"/>
            </w:tcBorders>
            <w:shd w:val="clear" w:color="auto" w:fill="auto"/>
          </w:tcPr>
          <w:p w:rsidR="00A55DC1" w:rsidRPr="00883E32" w:rsidRDefault="00A55DC1" w:rsidP="00B838C9">
            <w:pPr>
              <w:snapToGrid w:val="0"/>
              <w:rPr>
                <w:sz w:val="20"/>
                <w:szCs w:val="20"/>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A55DC1" w:rsidRPr="00883E32" w:rsidRDefault="00A55DC1" w:rsidP="00B838C9">
            <w:pPr>
              <w:snapToGrid w:val="0"/>
              <w:rPr>
                <w:sz w:val="20"/>
                <w:szCs w:val="20"/>
              </w:rPr>
            </w:pPr>
          </w:p>
        </w:tc>
      </w:tr>
    </w:tbl>
    <w:p w:rsidR="00A55DC1" w:rsidRPr="00883E32" w:rsidRDefault="00A55DC1" w:rsidP="00A55DC1">
      <w:pPr>
        <w:pStyle w:val="Akapitzlist"/>
        <w:spacing w:after="0" w:line="240" w:lineRule="auto"/>
        <w:ind w:left="0" w:right="23"/>
        <w:rPr>
          <w:rFonts w:ascii="Times New Roman" w:hAnsi="Times New Roman"/>
          <w:i/>
          <w:sz w:val="20"/>
          <w:szCs w:val="20"/>
        </w:rPr>
      </w:pPr>
    </w:p>
    <w:p w:rsidR="005603CB" w:rsidRPr="005603CB" w:rsidRDefault="005603CB" w:rsidP="003840A1">
      <w:pPr>
        <w:pStyle w:val="Akapitzlist"/>
        <w:numPr>
          <w:ilvl w:val="0"/>
          <w:numId w:val="30"/>
        </w:numPr>
        <w:spacing w:after="0" w:line="240" w:lineRule="auto"/>
        <w:ind w:left="351" w:hanging="357"/>
        <w:rPr>
          <w:rFonts w:ascii="Times New Roman" w:hAnsi="Times New Roman"/>
          <w:color w:val="000000"/>
          <w:sz w:val="20"/>
          <w:szCs w:val="20"/>
        </w:rPr>
      </w:pPr>
      <w:r w:rsidRPr="005603CB">
        <w:rPr>
          <w:rFonts w:ascii="Times New Roman" w:hAnsi="Times New Roman"/>
          <w:color w:val="000000"/>
          <w:sz w:val="20"/>
          <w:szCs w:val="20"/>
        </w:rPr>
        <w:t xml:space="preserve">Dokumenty stanowiące tajemnicę przedsiębiorstwa zawarte są w pliku pod </w:t>
      </w:r>
      <w:proofErr w:type="gramStart"/>
      <w:r w:rsidRPr="005603CB">
        <w:rPr>
          <w:rFonts w:ascii="Times New Roman" w:hAnsi="Times New Roman"/>
          <w:color w:val="000000"/>
          <w:sz w:val="20"/>
          <w:szCs w:val="20"/>
        </w:rPr>
        <w:t xml:space="preserve">nazwą ………………………  </w:t>
      </w:r>
      <w:r w:rsidRPr="005603CB">
        <w:rPr>
          <w:rFonts w:ascii="Times New Roman" w:hAnsi="Times New Roman"/>
          <w:i/>
          <w:iCs/>
          <w:color w:val="000000"/>
          <w:sz w:val="20"/>
          <w:szCs w:val="20"/>
        </w:rPr>
        <w:t>(wypełnić</w:t>
      </w:r>
      <w:proofErr w:type="gramEnd"/>
      <w:r w:rsidRPr="005603CB">
        <w:rPr>
          <w:rFonts w:ascii="Times New Roman" w:hAnsi="Times New Roman"/>
          <w:i/>
          <w:iCs/>
          <w:color w:val="000000"/>
          <w:sz w:val="20"/>
          <w:szCs w:val="20"/>
        </w:rPr>
        <w:t>, jeżeli dotyczy).</w:t>
      </w:r>
    </w:p>
    <w:p w:rsidR="00A55DC1" w:rsidRPr="00883E32" w:rsidRDefault="00A55DC1" w:rsidP="00A55DC1">
      <w:pPr>
        <w:suppressAutoHyphens/>
        <w:ind w:left="357"/>
        <w:rPr>
          <w:sz w:val="20"/>
          <w:szCs w:val="20"/>
        </w:rPr>
      </w:pPr>
    </w:p>
    <w:p w:rsidR="00A55DC1" w:rsidRPr="00883E32" w:rsidRDefault="00A55DC1" w:rsidP="003840A1">
      <w:pPr>
        <w:numPr>
          <w:ilvl w:val="0"/>
          <w:numId w:val="30"/>
        </w:numPr>
        <w:suppressAutoHyphens/>
        <w:contextualSpacing/>
        <w:jc w:val="both"/>
        <w:rPr>
          <w:sz w:val="20"/>
          <w:szCs w:val="20"/>
        </w:rPr>
      </w:pPr>
      <w:r w:rsidRPr="00883E32">
        <w:rPr>
          <w:bCs/>
          <w:sz w:val="20"/>
          <w:szCs w:val="20"/>
        </w:rPr>
        <w:t xml:space="preserve">Oświadczamy, że dostawy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Pr="00883E32">
        <w:rPr>
          <w:bCs/>
          <w:sz w:val="20"/>
          <w:szCs w:val="20"/>
        </w:rPr>
        <w:t>pkt</w:t>
      </w:r>
      <w:proofErr w:type="spellEnd"/>
      <w:r w:rsidRPr="00883E32">
        <w:rPr>
          <w:bCs/>
          <w:sz w:val="20"/>
          <w:szCs w:val="20"/>
        </w:rPr>
        <w:t xml:space="preserve"> 1 ceny są cenami netto) – …………... </w:t>
      </w:r>
      <w:r w:rsidRPr="00883E32">
        <w:rPr>
          <w:bCs/>
          <w:i/>
          <w:sz w:val="20"/>
          <w:szCs w:val="20"/>
        </w:rPr>
        <w:t>(</w:t>
      </w:r>
      <w:proofErr w:type="gramStart"/>
      <w:r w:rsidRPr="00883E32">
        <w:rPr>
          <w:bCs/>
          <w:i/>
          <w:sz w:val="20"/>
          <w:szCs w:val="20"/>
        </w:rPr>
        <w:t>należy</w:t>
      </w:r>
      <w:proofErr w:type="gramEnd"/>
      <w:r w:rsidRPr="00883E32">
        <w:rPr>
          <w:bCs/>
          <w:i/>
          <w:sz w:val="20"/>
          <w:szCs w:val="20"/>
        </w:rPr>
        <w:t xml:space="preserve"> wskazać).</w:t>
      </w:r>
    </w:p>
    <w:p w:rsidR="00A55DC1" w:rsidRPr="00883E32" w:rsidRDefault="00A55DC1" w:rsidP="00A55DC1">
      <w:pPr>
        <w:pStyle w:val="Akapitzlist"/>
        <w:rPr>
          <w:rFonts w:ascii="Times New Roman" w:hAnsi="Times New Roman"/>
          <w:sz w:val="20"/>
          <w:szCs w:val="20"/>
        </w:rPr>
      </w:pPr>
    </w:p>
    <w:p w:rsidR="00A55DC1" w:rsidRPr="00883E32" w:rsidRDefault="00A55DC1" w:rsidP="003840A1">
      <w:pPr>
        <w:numPr>
          <w:ilvl w:val="0"/>
          <w:numId w:val="30"/>
        </w:numPr>
        <w:suppressAutoHyphens/>
        <w:contextualSpacing/>
        <w:jc w:val="both"/>
        <w:rPr>
          <w:i/>
          <w:sz w:val="20"/>
          <w:szCs w:val="20"/>
        </w:rPr>
      </w:pPr>
      <w:r w:rsidRPr="00883E32">
        <w:rPr>
          <w:rFonts w:eastAsia="Calibri"/>
          <w:bCs/>
          <w:sz w:val="20"/>
          <w:szCs w:val="20"/>
          <w:lang w:eastAsia="en-US"/>
        </w:rPr>
        <w:t>Oświadczam, że wypełniłem obowiązki informacyjne przewidziane w art. 13 lub art. 14 rozporządzenia Parlamentu Europejskiego i Rady (</w:t>
      </w:r>
      <w:proofErr w:type="spellStart"/>
      <w:r w:rsidRPr="00883E32">
        <w:rPr>
          <w:rFonts w:eastAsia="Calibri"/>
          <w:bCs/>
          <w:sz w:val="20"/>
          <w:szCs w:val="20"/>
          <w:lang w:eastAsia="en-US"/>
        </w:rPr>
        <w:t>UE</w:t>
      </w:r>
      <w:proofErr w:type="spellEnd"/>
      <w:r w:rsidRPr="00883E32">
        <w:rPr>
          <w:rFonts w:eastAsia="Calibri"/>
          <w:bCs/>
          <w:sz w:val="20"/>
          <w:szCs w:val="20"/>
          <w:lang w:eastAsia="en-US"/>
        </w:rPr>
        <w:t xml:space="preserve">) 2016/679 z dnia 27 kwietnia 2016 r. w sprawie ochrony osób fizycznych w związku z przetwarzaniem danych osobowych i w sprawie swobodnego przepływu takich danych oraz uchylenia dyrektywy 95/46/WE (ogólne rozporządzenie o ochronie danych) (Dz. Urz. </w:t>
      </w:r>
      <w:proofErr w:type="spellStart"/>
      <w:r w:rsidRPr="00883E32">
        <w:rPr>
          <w:rFonts w:eastAsia="Calibri"/>
          <w:bCs/>
          <w:sz w:val="20"/>
          <w:szCs w:val="20"/>
          <w:lang w:eastAsia="en-US"/>
        </w:rPr>
        <w:t>UE</w:t>
      </w:r>
      <w:proofErr w:type="spellEnd"/>
      <w:r w:rsidRPr="00883E32">
        <w:rPr>
          <w:rFonts w:eastAsia="Calibri"/>
          <w:bCs/>
          <w:sz w:val="20"/>
          <w:szCs w:val="20"/>
          <w:lang w:eastAsia="en-US"/>
        </w:rPr>
        <w:t xml:space="preserve"> L 119 z 04.05.2016, str. 1), dalej </w:t>
      </w:r>
      <w:proofErr w:type="spellStart"/>
      <w:r w:rsidRPr="00883E32">
        <w:rPr>
          <w:rFonts w:eastAsia="Calibri"/>
          <w:bCs/>
          <w:sz w:val="20"/>
          <w:szCs w:val="20"/>
          <w:lang w:eastAsia="en-US"/>
        </w:rPr>
        <w:t>RODO</w:t>
      </w:r>
      <w:proofErr w:type="spellEnd"/>
      <w:r w:rsidRPr="00883E32">
        <w:rPr>
          <w:rFonts w:eastAsia="Calibri"/>
          <w:bCs/>
          <w:sz w:val="20"/>
          <w:szCs w:val="20"/>
          <w:lang w:eastAsia="en-US"/>
        </w:rPr>
        <w:t xml:space="preserve">, wobec osób fizycznych, od których dane osobowe bezpośrednio lub pośrednio pozyskałem w celu ubiegania się o udzielenie zamówienia publicznego w niniejszym postępowaniu </w:t>
      </w:r>
      <w:r w:rsidRPr="00883E32">
        <w:rPr>
          <w:rFonts w:eastAsia="Calibri"/>
          <w:bCs/>
          <w:i/>
          <w:sz w:val="20"/>
          <w:szCs w:val="20"/>
          <w:lang w:eastAsia="en-US"/>
        </w:rPr>
        <w:t xml:space="preserve">(Wykonawca wykreśla powyższe oświadczenie w </w:t>
      </w:r>
      <w:proofErr w:type="gramStart"/>
      <w:r w:rsidRPr="00883E32">
        <w:rPr>
          <w:rFonts w:eastAsia="Calibri"/>
          <w:bCs/>
          <w:i/>
          <w:sz w:val="20"/>
          <w:szCs w:val="20"/>
          <w:lang w:eastAsia="en-US"/>
        </w:rPr>
        <w:t>przypadku gdy</w:t>
      </w:r>
      <w:proofErr w:type="gramEnd"/>
      <w:r w:rsidRPr="00883E32">
        <w:rPr>
          <w:rFonts w:eastAsia="Calibri"/>
          <w:bCs/>
          <w:i/>
          <w:sz w:val="20"/>
          <w:szCs w:val="20"/>
          <w:lang w:eastAsia="en-US"/>
        </w:rPr>
        <w:t xml:space="preserve"> go nie dotyczy). </w:t>
      </w:r>
    </w:p>
    <w:p w:rsidR="00A55DC1" w:rsidRPr="00F75706" w:rsidRDefault="00A55DC1" w:rsidP="00A55DC1">
      <w:pPr>
        <w:suppressAutoHyphens/>
        <w:contextualSpacing/>
        <w:rPr>
          <w:sz w:val="22"/>
        </w:rPr>
      </w:pPr>
      <w:r w:rsidRPr="00F75706">
        <w:rPr>
          <w:rFonts w:eastAsia="Calibri"/>
          <w:bCs/>
          <w:sz w:val="22"/>
          <w:lang w:eastAsia="en-US"/>
        </w:rPr>
        <w:t xml:space="preserve">   </w:t>
      </w:r>
    </w:p>
    <w:p w:rsidR="00A55DC1" w:rsidRPr="00883E32" w:rsidRDefault="00A55DC1" w:rsidP="00A55DC1">
      <w:pPr>
        <w:pStyle w:val="Akapitzlist"/>
        <w:spacing w:after="0" w:line="240" w:lineRule="auto"/>
        <w:ind w:left="360"/>
        <w:rPr>
          <w:rFonts w:ascii="Times New Roman" w:hAnsi="Times New Roman"/>
          <w:bCs/>
          <w:sz w:val="20"/>
          <w:szCs w:val="20"/>
        </w:rPr>
      </w:pPr>
    </w:p>
    <w:p w:rsidR="00A55DC1" w:rsidRPr="00332DD1" w:rsidRDefault="00A55DC1" w:rsidP="00A55DC1">
      <w:pPr>
        <w:rPr>
          <w:sz w:val="22"/>
        </w:rPr>
      </w:pPr>
    </w:p>
    <w:p w:rsidR="00A55DC1" w:rsidRDefault="00A55DC1" w:rsidP="00A55DC1">
      <w:pPr>
        <w:jc w:val="center"/>
        <w:rPr>
          <w:i/>
          <w:sz w:val="22"/>
        </w:rPr>
      </w:pPr>
    </w:p>
    <w:p w:rsidR="00A55DC1" w:rsidRPr="00A5016C" w:rsidRDefault="00A55DC1" w:rsidP="00A55DC1">
      <w:pPr>
        <w:spacing w:line="360" w:lineRule="auto"/>
        <w:ind w:left="426" w:hanging="426"/>
        <w:rPr>
          <w:sz w:val="22"/>
        </w:rPr>
      </w:pPr>
      <w:r w:rsidRPr="00A5016C">
        <w:rPr>
          <w:sz w:val="22"/>
        </w:rPr>
        <w:t xml:space="preserve">*niepotrzebne skreślić </w:t>
      </w:r>
    </w:p>
    <w:p w:rsidR="00790294" w:rsidRDefault="00790294" w:rsidP="00173487">
      <w:pPr>
        <w:ind w:left="709" w:hanging="142"/>
        <w:rPr>
          <w:sz w:val="20"/>
          <w:szCs w:val="20"/>
        </w:rPr>
      </w:pPr>
    </w:p>
    <w:p w:rsidR="005603CB" w:rsidRDefault="005603CB" w:rsidP="00173487">
      <w:pPr>
        <w:ind w:left="709" w:hanging="142"/>
        <w:rPr>
          <w:sz w:val="20"/>
          <w:szCs w:val="20"/>
        </w:rPr>
      </w:pPr>
    </w:p>
    <w:p w:rsidR="005603CB" w:rsidRDefault="005603CB" w:rsidP="00173487">
      <w:pPr>
        <w:ind w:left="709" w:hanging="142"/>
        <w:rPr>
          <w:sz w:val="20"/>
          <w:szCs w:val="20"/>
        </w:rPr>
      </w:pPr>
    </w:p>
    <w:p w:rsidR="005603CB" w:rsidRDefault="005603CB" w:rsidP="00173487">
      <w:pPr>
        <w:ind w:left="709" w:hanging="142"/>
        <w:rPr>
          <w:sz w:val="20"/>
          <w:szCs w:val="20"/>
        </w:rPr>
      </w:pPr>
    </w:p>
    <w:p w:rsidR="005603CB" w:rsidRDefault="005603CB" w:rsidP="00173487">
      <w:pPr>
        <w:ind w:left="709" w:hanging="142"/>
        <w:rPr>
          <w:sz w:val="20"/>
          <w:szCs w:val="20"/>
        </w:rPr>
      </w:pPr>
    </w:p>
    <w:p w:rsidR="005603CB" w:rsidRDefault="005603CB" w:rsidP="00173487">
      <w:pPr>
        <w:ind w:left="709" w:hanging="142"/>
        <w:rPr>
          <w:sz w:val="20"/>
          <w:szCs w:val="20"/>
        </w:rPr>
      </w:pPr>
    </w:p>
    <w:p w:rsidR="005603CB" w:rsidRDefault="005603CB" w:rsidP="00173487">
      <w:pPr>
        <w:ind w:left="709" w:hanging="142"/>
        <w:rPr>
          <w:sz w:val="20"/>
          <w:szCs w:val="20"/>
        </w:rPr>
      </w:pPr>
    </w:p>
    <w:p w:rsidR="00D24DD5" w:rsidRDefault="00D24DD5" w:rsidP="00173487">
      <w:pPr>
        <w:ind w:left="709" w:hanging="142"/>
        <w:rPr>
          <w:sz w:val="20"/>
          <w:szCs w:val="20"/>
        </w:rPr>
      </w:pPr>
    </w:p>
    <w:p w:rsidR="00D24DD5" w:rsidRDefault="00D24DD5" w:rsidP="00173487">
      <w:pPr>
        <w:ind w:left="709" w:hanging="142"/>
        <w:rPr>
          <w:sz w:val="20"/>
          <w:szCs w:val="20"/>
        </w:rPr>
      </w:pPr>
    </w:p>
    <w:p w:rsidR="00D24DD5" w:rsidRDefault="00D24DD5" w:rsidP="00173487">
      <w:pPr>
        <w:ind w:left="709" w:hanging="142"/>
        <w:rPr>
          <w:sz w:val="20"/>
          <w:szCs w:val="20"/>
        </w:rPr>
      </w:pPr>
    </w:p>
    <w:p w:rsidR="00D24DD5" w:rsidRDefault="00D24DD5" w:rsidP="00173487">
      <w:pPr>
        <w:ind w:left="709" w:hanging="142"/>
        <w:rPr>
          <w:sz w:val="20"/>
          <w:szCs w:val="20"/>
        </w:rPr>
      </w:pPr>
    </w:p>
    <w:p w:rsidR="00D24DD5" w:rsidRDefault="00D24DD5" w:rsidP="00173487">
      <w:pPr>
        <w:ind w:left="709" w:hanging="142"/>
        <w:rPr>
          <w:sz w:val="20"/>
          <w:szCs w:val="20"/>
        </w:rPr>
      </w:pPr>
    </w:p>
    <w:p w:rsidR="00D24DD5" w:rsidRDefault="00D24DD5" w:rsidP="00173487">
      <w:pPr>
        <w:ind w:left="709" w:hanging="142"/>
        <w:rPr>
          <w:sz w:val="20"/>
          <w:szCs w:val="20"/>
        </w:rPr>
      </w:pPr>
    </w:p>
    <w:p w:rsidR="00D24DD5" w:rsidRDefault="00D24DD5" w:rsidP="00173487">
      <w:pPr>
        <w:ind w:left="709" w:hanging="142"/>
        <w:rPr>
          <w:sz w:val="20"/>
          <w:szCs w:val="20"/>
        </w:rPr>
      </w:pPr>
    </w:p>
    <w:p w:rsidR="00D24DD5" w:rsidRDefault="00D24DD5" w:rsidP="00173487">
      <w:pPr>
        <w:ind w:left="709" w:hanging="142"/>
        <w:rPr>
          <w:sz w:val="20"/>
          <w:szCs w:val="20"/>
        </w:rPr>
      </w:pPr>
    </w:p>
    <w:p w:rsidR="00D24DD5" w:rsidRDefault="00D24DD5" w:rsidP="00173487">
      <w:pPr>
        <w:ind w:left="709" w:hanging="142"/>
        <w:rPr>
          <w:sz w:val="20"/>
          <w:szCs w:val="20"/>
        </w:rPr>
      </w:pPr>
    </w:p>
    <w:p w:rsidR="00F67BEC" w:rsidRDefault="00F67BEC" w:rsidP="00173487">
      <w:pPr>
        <w:ind w:left="709" w:hanging="142"/>
        <w:rPr>
          <w:sz w:val="20"/>
          <w:szCs w:val="20"/>
        </w:rPr>
      </w:pPr>
    </w:p>
    <w:p w:rsidR="0036304D" w:rsidRDefault="0036304D" w:rsidP="00173487">
      <w:pPr>
        <w:ind w:left="709" w:hanging="142"/>
        <w:rPr>
          <w:sz w:val="20"/>
          <w:szCs w:val="20"/>
        </w:rPr>
      </w:pPr>
    </w:p>
    <w:p w:rsidR="0036304D" w:rsidRDefault="0036304D" w:rsidP="00173487">
      <w:pPr>
        <w:ind w:left="709" w:hanging="142"/>
        <w:rPr>
          <w:sz w:val="20"/>
          <w:szCs w:val="20"/>
        </w:rPr>
      </w:pPr>
    </w:p>
    <w:p w:rsidR="00F67BEC" w:rsidRDefault="00F67BEC" w:rsidP="00173487">
      <w:pPr>
        <w:ind w:left="709" w:hanging="142"/>
        <w:rPr>
          <w:sz w:val="20"/>
          <w:szCs w:val="20"/>
        </w:rPr>
      </w:pPr>
    </w:p>
    <w:p w:rsidR="00F67BEC" w:rsidRDefault="00F67BEC" w:rsidP="00173487">
      <w:pPr>
        <w:ind w:left="709" w:hanging="142"/>
        <w:rPr>
          <w:sz w:val="20"/>
          <w:szCs w:val="20"/>
        </w:rPr>
      </w:pPr>
    </w:p>
    <w:p w:rsidR="005B28E0" w:rsidRPr="00C92D4F" w:rsidRDefault="00065FF4" w:rsidP="00065FF4">
      <w:pPr>
        <w:jc w:val="right"/>
        <w:rPr>
          <w:b/>
          <w:i/>
          <w:iCs/>
          <w:sz w:val="20"/>
          <w:szCs w:val="20"/>
        </w:rPr>
      </w:pPr>
      <w:r w:rsidRPr="00C92D4F">
        <w:rPr>
          <w:b/>
          <w:i/>
          <w:sz w:val="20"/>
          <w:szCs w:val="20"/>
        </w:rPr>
        <w:lastRenderedPageBreak/>
        <w:t>Z</w:t>
      </w:r>
      <w:r w:rsidR="005B28E0" w:rsidRPr="00C92D4F">
        <w:rPr>
          <w:b/>
          <w:i/>
          <w:iCs/>
          <w:sz w:val="20"/>
          <w:szCs w:val="20"/>
        </w:rPr>
        <w:t xml:space="preserve">ałącznik nr </w:t>
      </w:r>
      <w:r w:rsidR="00226DA3">
        <w:rPr>
          <w:b/>
          <w:i/>
          <w:iCs/>
          <w:sz w:val="20"/>
          <w:szCs w:val="20"/>
        </w:rPr>
        <w:t>3</w:t>
      </w:r>
      <w:r w:rsidR="005B28E0" w:rsidRPr="00C92D4F">
        <w:rPr>
          <w:b/>
          <w:i/>
          <w:iCs/>
          <w:sz w:val="20"/>
          <w:szCs w:val="20"/>
        </w:rPr>
        <w:t xml:space="preserve"> do SWZ</w:t>
      </w:r>
    </w:p>
    <w:p w:rsidR="005B28E0" w:rsidRPr="00C92D4F" w:rsidRDefault="005B28E0" w:rsidP="005B28E0">
      <w:pPr>
        <w:jc w:val="center"/>
        <w:rPr>
          <w:b/>
          <w:i/>
          <w:sz w:val="20"/>
          <w:szCs w:val="20"/>
        </w:rPr>
      </w:pPr>
      <w:r w:rsidRPr="00C92D4F">
        <w:rPr>
          <w:b/>
          <w:i/>
          <w:sz w:val="20"/>
          <w:szCs w:val="20"/>
        </w:rPr>
        <w:t>PROJEKT UMOWY DOSTAWY</w:t>
      </w:r>
    </w:p>
    <w:p w:rsidR="005B28E0" w:rsidRPr="00C92D4F" w:rsidRDefault="005B28E0" w:rsidP="005B28E0">
      <w:pPr>
        <w:suppressAutoHyphens/>
        <w:jc w:val="center"/>
        <w:rPr>
          <w:b/>
          <w:sz w:val="20"/>
          <w:szCs w:val="20"/>
          <w:lang w:eastAsia="ar-SA"/>
        </w:rPr>
      </w:pPr>
      <w:r w:rsidRPr="00C92D4F">
        <w:rPr>
          <w:b/>
          <w:sz w:val="20"/>
          <w:szCs w:val="20"/>
          <w:lang w:eastAsia="ar-SA"/>
        </w:rPr>
        <w:t>UMOWA nr      / 2021</w:t>
      </w:r>
    </w:p>
    <w:p w:rsidR="005B28E0" w:rsidRPr="00C92D4F" w:rsidRDefault="005B28E0" w:rsidP="005B28E0">
      <w:pPr>
        <w:jc w:val="center"/>
        <w:outlineLvl w:val="0"/>
        <w:rPr>
          <w:b/>
          <w:sz w:val="20"/>
          <w:szCs w:val="20"/>
        </w:rPr>
      </w:pPr>
      <w:proofErr w:type="gramStart"/>
      <w:r w:rsidRPr="00C92D4F">
        <w:rPr>
          <w:b/>
          <w:sz w:val="20"/>
          <w:szCs w:val="20"/>
        </w:rPr>
        <w:t>dostawy</w:t>
      </w:r>
      <w:proofErr w:type="gramEnd"/>
      <w:r w:rsidRPr="00C92D4F">
        <w:rPr>
          <w:b/>
          <w:sz w:val="20"/>
          <w:szCs w:val="20"/>
        </w:rPr>
        <w:t xml:space="preserve"> na zamówienie publiczne</w:t>
      </w:r>
    </w:p>
    <w:p w:rsidR="005B28E0" w:rsidRPr="00C92D4F" w:rsidRDefault="005B28E0" w:rsidP="005B28E0">
      <w:pPr>
        <w:jc w:val="center"/>
        <w:outlineLvl w:val="0"/>
        <w:rPr>
          <w:b/>
          <w:sz w:val="20"/>
          <w:szCs w:val="20"/>
        </w:rPr>
      </w:pPr>
      <w:r w:rsidRPr="00C92D4F">
        <w:rPr>
          <w:b/>
          <w:sz w:val="20"/>
          <w:szCs w:val="20"/>
        </w:rPr>
        <w:t>dokonane w trybie podstawowym</w:t>
      </w:r>
      <w:r w:rsidR="009F75F3" w:rsidRPr="00C92D4F">
        <w:rPr>
          <w:rFonts w:eastAsia="Calibri"/>
          <w:b/>
          <w:color w:val="000000" w:themeColor="text1"/>
          <w:sz w:val="20"/>
          <w:szCs w:val="20"/>
          <w:lang w:eastAsia="en-US"/>
        </w:rPr>
        <w:t xml:space="preserve"> na podstawie </w:t>
      </w:r>
      <w:proofErr w:type="gramStart"/>
      <w:r w:rsidR="009F75F3" w:rsidRPr="00C92D4F">
        <w:rPr>
          <w:rFonts w:eastAsia="Calibri"/>
          <w:b/>
          <w:color w:val="000000" w:themeColor="text1"/>
          <w:sz w:val="20"/>
          <w:szCs w:val="20"/>
          <w:lang w:eastAsia="en-US"/>
        </w:rPr>
        <w:t xml:space="preserve">art. 275 </w:t>
      </w:r>
      <w:proofErr w:type="spellStart"/>
      <w:r w:rsidR="009F75F3" w:rsidRPr="00C92D4F">
        <w:rPr>
          <w:rFonts w:eastAsia="Calibri"/>
          <w:b/>
          <w:color w:val="000000" w:themeColor="text1"/>
          <w:sz w:val="20"/>
          <w:szCs w:val="20"/>
          <w:lang w:eastAsia="en-US"/>
        </w:rPr>
        <w:t>pkt</w:t>
      </w:r>
      <w:proofErr w:type="spellEnd"/>
      <w:proofErr w:type="gramEnd"/>
      <w:r w:rsidR="009F75F3" w:rsidRPr="00C92D4F">
        <w:rPr>
          <w:rFonts w:eastAsia="Calibri"/>
          <w:b/>
          <w:color w:val="000000" w:themeColor="text1"/>
          <w:sz w:val="20"/>
          <w:szCs w:val="20"/>
          <w:lang w:eastAsia="en-US"/>
        </w:rPr>
        <w:t xml:space="preserve"> 1 ustawy </w:t>
      </w:r>
      <w:proofErr w:type="spellStart"/>
      <w:r w:rsidR="009F75F3" w:rsidRPr="00C92D4F">
        <w:rPr>
          <w:rFonts w:eastAsia="Calibri"/>
          <w:b/>
          <w:color w:val="000000" w:themeColor="text1"/>
          <w:sz w:val="20"/>
          <w:szCs w:val="20"/>
          <w:lang w:eastAsia="en-US"/>
        </w:rPr>
        <w:t>Pzp</w:t>
      </w:r>
      <w:proofErr w:type="spellEnd"/>
    </w:p>
    <w:p w:rsidR="005B28E0" w:rsidRPr="00C92D4F" w:rsidRDefault="005B28E0" w:rsidP="005B28E0">
      <w:pPr>
        <w:jc w:val="center"/>
        <w:outlineLvl w:val="0"/>
        <w:rPr>
          <w:b/>
          <w:sz w:val="20"/>
          <w:szCs w:val="20"/>
        </w:rPr>
      </w:pPr>
    </w:p>
    <w:p w:rsidR="005B28E0" w:rsidRPr="00C92D4F" w:rsidRDefault="005B28E0" w:rsidP="005B28E0">
      <w:pPr>
        <w:rPr>
          <w:sz w:val="20"/>
          <w:szCs w:val="20"/>
        </w:rPr>
      </w:pPr>
      <w:proofErr w:type="gramStart"/>
      <w:r w:rsidRPr="00C92D4F">
        <w:rPr>
          <w:sz w:val="20"/>
          <w:szCs w:val="20"/>
        </w:rPr>
        <w:t>zawarta</w:t>
      </w:r>
      <w:proofErr w:type="gramEnd"/>
      <w:r w:rsidRPr="00C92D4F">
        <w:rPr>
          <w:sz w:val="20"/>
          <w:szCs w:val="20"/>
        </w:rPr>
        <w:t xml:space="preserve"> w dniu ……………………. </w:t>
      </w:r>
      <w:proofErr w:type="gramStart"/>
      <w:r w:rsidRPr="00C92D4F">
        <w:rPr>
          <w:sz w:val="20"/>
          <w:szCs w:val="20"/>
        </w:rPr>
        <w:t>w</w:t>
      </w:r>
      <w:proofErr w:type="gramEnd"/>
      <w:r w:rsidRPr="00C92D4F">
        <w:rPr>
          <w:sz w:val="20"/>
          <w:szCs w:val="20"/>
        </w:rPr>
        <w:t xml:space="preserve"> Jaśle pomiędzy:</w:t>
      </w:r>
    </w:p>
    <w:p w:rsidR="005B28E0" w:rsidRPr="00832275" w:rsidRDefault="00832275" w:rsidP="00832275">
      <w:pPr>
        <w:tabs>
          <w:tab w:val="left" w:pos="360"/>
        </w:tabs>
        <w:jc w:val="both"/>
        <w:rPr>
          <w:sz w:val="20"/>
          <w:szCs w:val="20"/>
        </w:rPr>
      </w:pPr>
      <w:r w:rsidRPr="00832275">
        <w:rPr>
          <w:rStyle w:val="Teksttreci"/>
          <w:rFonts w:ascii="Times New Roman" w:hAnsi="Times New Roman" w:cs="Times New Roman"/>
          <w:b/>
          <w:sz w:val="20"/>
          <w:szCs w:val="20"/>
        </w:rPr>
        <w:t xml:space="preserve">Samodzielnym Publicznym Miejsko-Gminnym Zakładem Opieki Zdrowotnej w Jaśle, 38-200 </w:t>
      </w:r>
      <w:proofErr w:type="gramStart"/>
      <w:r w:rsidRPr="00832275">
        <w:rPr>
          <w:rStyle w:val="Teksttreci"/>
          <w:rFonts w:ascii="Times New Roman" w:hAnsi="Times New Roman" w:cs="Times New Roman"/>
          <w:b/>
          <w:sz w:val="20"/>
          <w:szCs w:val="20"/>
        </w:rPr>
        <w:t xml:space="preserve">Jasło, </w:t>
      </w:r>
      <w:r w:rsidR="007D3853">
        <w:rPr>
          <w:rStyle w:val="Teksttreci"/>
          <w:rFonts w:ascii="Times New Roman" w:hAnsi="Times New Roman" w:cs="Times New Roman"/>
          <w:b/>
          <w:sz w:val="20"/>
          <w:szCs w:val="20"/>
        </w:rPr>
        <w:t xml:space="preserve">                      </w:t>
      </w:r>
      <w:r w:rsidRPr="00832275">
        <w:rPr>
          <w:rStyle w:val="Teksttreci"/>
          <w:rFonts w:ascii="Times New Roman" w:hAnsi="Times New Roman" w:cs="Times New Roman"/>
          <w:b/>
          <w:sz w:val="20"/>
          <w:szCs w:val="20"/>
        </w:rPr>
        <w:t>ul</w:t>
      </w:r>
      <w:proofErr w:type="gramEnd"/>
      <w:r w:rsidRPr="00832275">
        <w:rPr>
          <w:rStyle w:val="Teksttreci"/>
          <w:rFonts w:ascii="Times New Roman" w:hAnsi="Times New Roman" w:cs="Times New Roman"/>
          <w:b/>
          <w:sz w:val="20"/>
          <w:szCs w:val="20"/>
        </w:rPr>
        <w:t>. Mickiewicza 4,</w:t>
      </w:r>
      <w:r w:rsidRPr="00832275">
        <w:rPr>
          <w:rStyle w:val="Teksttreci"/>
          <w:rFonts w:ascii="Times New Roman" w:hAnsi="Times New Roman" w:cs="Times New Roman"/>
          <w:sz w:val="20"/>
          <w:szCs w:val="20"/>
        </w:rPr>
        <w:t xml:space="preserve"> </w:t>
      </w:r>
      <w:r w:rsidR="005B28E0" w:rsidRPr="00832275">
        <w:rPr>
          <w:rFonts w:eastAsia="Calibri"/>
          <w:bCs/>
          <w:sz w:val="20"/>
          <w:szCs w:val="20"/>
        </w:rPr>
        <w:t xml:space="preserve">zarejestrowanym w Krajowym Rejestrze Sądowym </w:t>
      </w:r>
      <w:r w:rsidR="005B28E0" w:rsidRPr="00832275">
        <w:rPr>
          <w:sz w:val="20"/>
          <w:szCs w:val="20"/>
        </w:rPr>
        <w:t xml:space="preserve">nr </w:t>
      </w:r>
      <w:proofErr w:type="spellStart"/>
      <w:r w:rsidR="005B28E0" w:rsidRPr="00832275">
        <w:rPr>
          <w:sz w:val="20"/>
          <w:szCs w:val="20"/>
        </w:rPr>
        <w:t>KRS</w:t>
      </w:r>
      <w:proofErr w:type="spellEnd"/>
      <w:r w:rsidR="005B28E0" w:rsidRPr="00832275">
        <w:rPr>
          <w:sz w:val="20"/>
          <w:szCs w:val="20"/>
        </w:rPr>
        <w:t xml:space="preserve"> 000000</w:t>
      </w:r>
      <w:r w:rsidRPr="00832275">
        <w:rPr>
          <w:sz w:val="20"/>
          <w:szCs w:val="20"/>
        </w:rPr>
        <w:t>1896</w:t>
      </w:r>
      <w:r w:rsidR="005B28E0" w:rsidRPr="00832275">
        <w:rPr>
          <w:sz w:val="20"/>
          <w:szCs w:val="20"/>
        </w:rPr>
        <w:t xml:space="preserve">, </w:t>
      </w:r>
      <w:r w:rsidRPr="00832275">
        <w:rPr>
          <w:sz w:val="20"/>
          <w:szCs w:val="20"/>
        </w:rPr>
        <w:t>REGON: 370444581,</w:t>
      </w:r>
      <w:r>
        <w:rPr>
          <w:sz w:val="20"/>
          <w:szCs w:val="20"/>
        </w:rPr>
        <w:t xml:space="preserve">              </w:t>
      </w:r>
      <w:r w:rsidRPr="00832275">
        <w:rPr>
          <w:sz w:val="20"/>
          <w:szCs w:val="20"/>
        </w:rPr>
        <w:t xml:space="preserve"> NIP: 6851950176</w:t>
      </w:r>
      <w:r>
        <w:rPr>
          <w:sz w:val="20"/>
          <w:szCs w:val="20"/>
        </w:rPr>
        <w:t xml:space="preserve">, zwanym dalej Zamawiającym, </w:t>
      </w:r>
      <w:r w:rsidR="005B28E0" w:rsidRPr="00832275">
        <w:rPr>
          <w:sz w:val="20"/>
          <w:szCs w:val="20"/>
        </w:rPr>
        <w:t>reprezentowanym przez:</w:t>
      </w:r>
    </w:p>
    <w:p w:rsidR="005B28E0" w:rsidRPr="00C92D4F" w:rsidRDefault="005B28E0" w:rsidP="005B28E0">
      <w:pPr>
        <w:tabs>
          <w:tab w:val="left" w:pos="5670"/>
        </w:tabs>
        <w:jc w:val="both"/>
        <w:rPr>
          <w:sz w:val="20"/>
          <w:szCs w:val="20"/>
        </w:rPr>
      </w:pPr>
      <w:r w:rsidRPr="00C92D4F">
        <w:rPr>
          <w:sz w:val="20"/>
          <w:szCs w:val="20"/>
        </w:rPr>
        <w:t>……………………………..</w:t>
      </w:r>
    </w:p>
    <w:p w:rsidR="005B28E0" w:rsidRPr="00C92D4F" w:rsidRDefault="005B28E0" w:rsidP="005B28E0">
      <w:pPr>
        <w:rPr>
          <w:sz w:val="20"/>
          <w:szCs w:val="20"/>
        </w:rPr>
      </w:pPr>
      <w:proofErr w:type="gramStart"/>
      <w:r w:rsidRPr="00C92D4F">
        <w:rPr>
          <w:sz w:val="20"/>
          <w:szCs w:val="20"/>
        </w:rPr>
        <w:t>a</w:t>
      </w:r>
      <w:proofErr w:type="gramEnd"/>
      <w:r w:rsidRPr="00C92D4F">
        <w:rPr>
          <w:sz w:val="20"/>
          <w:szCs w:val="20"/>
        </w:rPr>
        <w:t xml:space="preserve">  </w:t>
      </w:r>
    </w:p>
    <w:p w:rsidR="005B28E0" w:rsidRPr="00C92D4F" w:rsidRDefault="005B28E0" w:rsidP="005B28E0">
      <w:pPr>
        <w:spacing w:after="60"/>
        <w:jc w:val="both"/>
        <w:outlineLvl w:val="4"/>
        <w:rPr>
          <w:bCs/>
          <w:iCs/>
          <w:sz w:val="20"/>
          <w:szCs w:val="20"/>
        </w:rPr>
      </w:pPr>
      <w:r w:rsidRPr="00C92D4F">
        <w:rPr>
          <w:rFonts w:eastAsia="Calibri"/>
          <w:bCs/>
          <w:iCs/>
          <w:sz w:val="20"/>
          <w:szCs w:val="20"/>
        </w:rPr>
        <w:t xml:space="preserve">…………………………………………………………………. </w:t>
      </w:r>
      <w:proofErr w:type="gramStart"/>
      <w:r w:rsidRPr="00C92D4F">
        <w:rPr>
          <w:rFonts w:eastAsia="Calibri"/>
          <w:bCs/>
          <w:iCs/>
          <w:sz w:val="20"/>
          <w:szCs w:val="20"/>
        </w:rPr>
        <w:t>zarejestrowaną</w:t>
      </w:r>
      <w:proofErr w:type="gramEnd"/>
      <w:r w:rsidRPr="00C92D4F">
        <w:rPr>
          <w:rFonts w:eastAsia="Calibri"/>
          <w:bCs/>
          <w:iCs/>
          <w:sz w:val="20"/>
          <w:szCs w:val="20"/>
        </w:rPr>
        <w:t xml:space="preserve"> w Krajowym Rejestrze Sądowym nr</w:t>
      </w:r>
      <w:r w:rsidRPr="00C92D4F">
        <w:rPr>
          <w:bCs/>
          <w:iCs/>
          <w:sz w:val="20"/>
          <w:szCs w:val="20"/>
        </w:rPr>
        <w:t xml:space="preserve"> KRS ………………….., NIP ………………….., REGON …………….., </w:t>
      </w:r>
      <w:proofErr w:type="gramStart"/>
      <w:r w:rsidRPr="00C92D4F">
        <w:rPr>
          <w:bCs/>
          <w:iCs/>
          <w:sz w:val="20"/>
          <w:szCs w:val="20"/>
        </w:rPr>
        <w:t>zwaną</w:t>
      </w:r>
      <w:proofErr w:type="gramEnd"/>
      <w:r w:rsidRPr="00C92D4F">
        <w:rPr>
          <w:bCs/>
          <w:iCs/>
          <w:sz w:val="20"/>
          <w:szCs w:val="20"/>
        </w:rPr>
        <w:t xml:space="preserve"> dalej Wykonawcą, reprezentowaną przez: </w:t>
      </w:r>
    </w:p>
    <w:p w:rsidR="005B28E0" w:rsidRPr="00C92D4F" w:rsidRDefault="005B28E0" w:rsidP="003840A1">
      <w:pPr>
        <w:numPr>
          <w:ilvl w:val="0"/>
          <w:numId w:val="16"/>
        </w:numPr>
        <w:tabs>
          <w:tab w:val="left" w:pos="284"/>
        </w:tabs>
        <w:ind w:left="0" w:firstLine="0"/>
        <w:jc w:val="both"/>
        <w:rPr>
          <w:sz w:val="20"/>
          <w:szCs w:val="20"/>
        </w:rPr>
      </w:pPr>
      <w:r w:rsidRPr="00C92D4F">
        <w:rPr>
          <w:sz w:val="20"/>
          <w:szCs w:val="20"/>
        </w:rPr>
        <w:t>...........................................................................</w:t>
      </w:r>
    </w:p>
    <w:p w:rsidR="005B28E0" w:rsidRPr="00C92D4F" w:rsidRDefault="005B28E0" w:rsidP="003840A1">
      <w:pPr>
        <w:numPr>
          <w:ilvl w:val="0"/>
          <w:numId w:val="16"/>
        </w:numPr>
        <w:tabs>
          <w:tab w:val="left" w:pos="284"/>
        </w:tabs>
        <w:ind w:left="0" w:firstLine="0"/>
        <w:rPr>
          <w:sz w:val="20"/>
          <w:szCs w:val="20"/>
        </w:rPr>
      </w:pPr>
      <w:r w:rsidRPr="00C92D4F">
        <w:rPr>
          <w:sz w:val="20"/>
          <w:szCs w:val="20"/>
        </w:rPr>
        <w:t>...........................................................................</w:t>
      </w:r>
    </w:p>
    <w:p w:rsidR="005B28E0" w:rsidRPr="00C92D4F" w:rsidRDefault="005B28E0" w:rsidP="005B28E0">
      <w:pPr>
        <w:rPr>
          <w:sz w:val="20"/>
          <w:szCs w:val="20"/>
        </w:rPr>
      </w:pPr>
      <w:proofErr w:type="gramStart"/>
      <w:r w:rsidRPr="00C92D4F">
        <w:rPr>
          <w:sz w:val="20"/>
          <w:szCs w:val="20"/>
        </w:rPr>
        <w:t>o</w:t>
      </w:r>
      <w:proofErr w:type="gramEnd"/>
      <w:r w:rsidRPr="00C92D4F">
        <w:rPr>
          <w:sz w:val="20"/>
          <w:szCs w:val="20"/>
        </w:rPr>
        <w:t xml:space="preserve"> następującej treści:</w:t>
      </w:r>
    </w:p>
    <w:p w:rsidR="005B28E0" w:rsidRPr="00C92D4F" w:rsidRDefault="005B28E0" w:rsidP="005B28E0">
      <w:pPr>
        <w:rPr>
          <w:sz w:val="20"/>
          <w:szCs w:val="20"/>
        </w:rPr>
      </w:pPr>
    </w:p>
    <w:p w:rsidR="005B28E0" w:rsidRPr="00171EC8" w:rsidRDefault="005B28E0" w:rsidP="005B7806">
      <w:pPr>
        <w:autoSpaceDE w:val="0"/>
        <w:autoSpaceDN w:val="0"/>
        <w:adjustRightInd w:val="0"/>
        <w:jc w:val="both"/>
        <w:rPr>
          <w:rFonts w:eastAsia="CIDFont+F6"/>
          <w:i/>
          <w:sz w:val="20"/>
          <w:szCs w:val="20"/>
        </w:rPr>
      </w:pPr>
      <w:r w:rsidRPr="00171EC8">
        <w:rPr>
          <w:rFonts w:eastAsia="CIDFont+F6"/>
          <w:i/>
          <w:sz w:val="20"/>
          <w:szCs w:val="20"/>
        </w:rPr>
        <w:t xml:space="preserve">Umowa dotyczy realizacji zamówienia publicznego </w:t>
      </w:r>
      <w:proofErr w:type="spellStart"/>
      <w:r w:rsidR="00B866F0" w:rsidRPr="00171EC8">
        <w:rPr>
          <w:rFonts w:eastAsia="CIDFont+F6"/>
          <w:bCs/>
          <w:i/>
          <w:sz w:val="20"/>
          <w:szCs w:val="20"/>
        </w:rPr>
        <w:t>ZP</w:t>
      </w:r>
      <w:proofErr w:type="spellEnd"/>
      <w:r w:rsidR="00B866F0" w:rsidRPr="00171EC8">
        <w:rPr>
          <w:rFonts w:eastAsia="CIDFont+F6"/>
          <w:bCs/>
          <w:i/>
          <w:sz w:val="20"/>
          <w:szCs w:val="20"/>
        </w:rPr>
        <w:t>/</w:t>
      </w:r>
      <w:r w:rsidR="00BA21CC" w:rsidRPr="00171EC8">
        <w:rPr>
          <w:rFonts w:eastAsia="CIDFont+F6"/>
          <w:bCs/>
          <w:i/>
          <w:sz w:val="20"/>
          <w:szCs w:val="20"/>
        </w:rPr>
        <w:t xml:space="preserve"> 1</w:t>
      </w:r>
      <w:r w:rsidR="00B866F0" w:rsidRPr="00171EC8">
        <w:rPr>
          <w:rFonts w:eastAsia="CIDFont+F6"/>
          <w:bCs/>
          <w:i/>
          <w:sz w:val="20"/>
          <w:szCs w:val="20"/>
        </w:rPr>
        <w:t>/</w:t>
      </w:r>
      <w:r w:rsidR="00BA21CC" w:rsidRPr="00171EC8">
        <w:rPr>
          <w:rFonts w:eastAsia="CIDFont+F6"/>
          <w:bCs/>
          <w:i/>
          <w:sz w:val="20"/>
          <w:szCs w:val="20"/>
        </w:rPr>
        <w:t xml:space="preserve"> </w:t>
      </w:r>
      <w:r w:rsidR="00B866F0" w:rsidRPr="00171EC8">
        <w:rPr>
          <w:rFonts w:eastAsia="CIDFont+F6"/>
          <w:bCs/>
          <w:i/>
          <w:sz w:val="20"/>
          <w:szCs w:val="20"/>
        </w:rPr>
        <w:t>2021</w:t>
      </w:r>
      <w:r w:rsidR="00B866F0" w:rsidRPr="00171EC8">
        <w:rPr>
          <w:rFonts w:eastAsia="CIDFont+F6"/>
          <w:i/>
          <w:sz w:val="20"/>
          <w:szCs w:val="20"/>
        </w:rPr>
        <w:t xml:space="preserve"> - </w:t>
      </w:r>
      <w:r w:rsidR="0092417E" w:rsidRPr="00171EC8">
        <w:rPr>
          <w:i/>
          <w:sz w:val="20"/>
          <w:szCs w:val="20"/>
        </w:rPr>
        <w:t xml:space="preserve">dostawa odczynników </w:t>
      </w:r>
      <w:r w:rsidR="00BA21CC" w:rsidRPr="00171EC8">
        <w:rPr>
          <w:i/>
          <w:sz w:val="20"/>
          <w:szCs w:val="20"/>
        </w:rPr>
        <w:t xml:space="preserve">biochemicznych z dzierżawą analizatora oraz odczynników hematologicznych z dzierżawą analizatora </w:t>
      </w:r>
      <w:r w:rsidRPr="00171EC8">
        <w:rPr>
          <w:rFonts w:eastAsia="CIDFont+F6"/>
          <w:i/>
          <w:sz w:val="20"/>
          <w:szCs w:val="20"/>
        </w:rPr>
        <w:t>przeprowadzonego w trybie podstawowym, na</w:t>
      </w:r>
      <w:r w:rsidR="005B7806" w:rsidRPr="00171EC8">
        <w:rPr>
          <w:rFonts w:eastAsia="CIDFont+F6"/>
          <w:i/>
          <w:sz w:val="20"/>
          <w:szCs w:val="20"/>
        </w:rPr>
        <w:t xml:space="preserve"> </w:t>
      </w:r>
      <w:r w:rsidRPr="00171EC8">
        <w:rPr>
          <w:rFonts w:eastAsia="CIDFont+F6"/>
          <w:i/>
          <w:sz w:val="20"/>
          <w:szCs w:val="20"/>
        </w:rPr>
        <w:t>podstawie art. 275 pkt 1 ustawy z dnia 11 września 2019 r. Prawo zamówień publicznych</w:t>
      </w:r>
      <w:r w:rsidR="00BA21CC" w:rsidRPr="00171EC8">
        <w:rPr>
          <w:rFonts w:eastAsia="CIDFont+F6"/>
          <w:i/>
          <w:sz w:val="20"/>
          <w:szCs w:val="20"/>
        </w:rPr>
        <w:t>.</w:t>
      </w:r>
      <w:r w:rsidRPr="00171EC8">
        <w:rPr>
          <w:rFonts w:eastAsia="CIDFont+F6"/>
          <w:i/>
          <w:sz w:val="20"/>
          <w:szCs w:val="20"/>
        </w:rPr>
        <w:t xml:space="preserve"> </w:t>
      </w:r>
    </w:p>
    <w:p w:rsidR="00171EC8" w:rsidRDefault="00171EC8" w:rsidP="005B28E0">
      <w:pPr>
        <w:jc w:val="center"/>
        <w:rPr>
          <w:b/>
          <w:sz w:val="20"/>
          <w:szCs w:val="20"/>
        </w:rPr>
      </w:pPr>
    </w:p>
    <w:p w:rsidR="00832275" w:rsidRDefault="00832275" w:rsidP="005B28E0">
      <w:pPr>
        <w:jc w:val="center"/>
        <w:rPr>
          <w:b/>
          <w:sz w:val="20"/>
          <w:szCs w:val="20"/>
        </w:rPr>
      </w:pPr>
    </w:p>
    <w:p w:rsidR="00832275" w:rsidRPr="00DA5199" w:rsidRDefault="00832275" w:rsidP="00832275">
      <w:pPr>
        <w:jc w:val="center"/>
        <w:rPr>
          <w:b/>
          <w:bCs/>
          <w:sz w:val="20"/>
          <w:szCs w:val="20"/>
        </w:rPr>
      </w:pPr>
      <w:r w:rsidRPr="00DA5199">
        <w:rPr>
          <w:b/>
          <w:bCs/>
          <w:sz w:val="20"/>
          <w:szCs w:val="20"/>
        </w:rPr>
        <w:t>§ 1</w:t>
      </w:r>
    </w:p>
    <w:p w:rsidR="00832275" w:rsidRPr="00DA5199" w:rsidRDefault="00832275" w:rsidP="00832275">
      <w:pPr>
        <w:rPr>
          <w:b/>
          <w:bCs/>
          <w:sz w:val="20"/>
          <w:szCs w:val="20"/>
        </w:rPr>
      </w:pPr>
      <w:r w:rsidRPr="00DA5199">
        <w:rPr>
          <w:b/>
          <w:bCs/>
          <w:sz w:val="20"/>
          <w:szCs w:val="20"/>
        </w:rPr>
        <w:t xml:space="preserve">Przedmiotem umowy jest dostawa  </w:t>
      </w:r>
      <w:r w:rsidR="00DA5199" w:rsidRPr="00DA5199">
        <w:rPr>
          <w:b/>
          <w:bCs/>
          <w:sz w:val="20"/>
          <w:szCs w:val="20"/>
        </w:rPr>
        <w:t xml:space="preserve">………………………………….. </w:t>
      </w:r>
      <w:proofErr w:type="gramStart"/>
      <w:r w:rsidR="00DA5199" w:rsidRPr="00DA5199">
        <w:rPr>
          <w:b/>
          <w:bCs/>
          <w:sz w:val="20"/>
          <w:szCs w:val="20"/>
        </w:rPr>
        <w:t>zg</w:t>
      </w:r>
      <w:r w:rsidRPr="00DA5199">
        <w:rPr>
          <w:b/>
          <w:bCs/>
          <w:sz w:val="20"/>
          <w:szCs w:val="20"/>
        </w:rPr>
        <w:t>odnie</w:t>
      </w:r>
      <w:proofErr w:type="gramEnd"/>
      <w:r w:rsidRPr="00DA5199">
        <w:rPr>
          <w:b/>
          <w:bCs/>
          <w:sz w:val="20"/>
          <w:szCs w:val="20"/>
        </w:rPr>
        <w:t xml:space="preserve"> z Załącznikiem do niniejszej umowy, ofertą i </w:t>
      </w:r>
      <w:proofErr w:type="spellStart"/>
      <w:r w:rsidRPr="00DA5199">
        <w:rPr>
          <w:b/>
          <w:bCs/>
          <w:sz w:val="20"/>
          <w:szCs w:val="20"/>
        </w:rPr>
        <w:t>SWZ</w:t>
      </w:r>
      <w:proofErr w:type="spellEnd"/>
      <w:r w:rsidRPr="00DA5199">
        <w:rPr>
          <w:b/>
          <w:bCs/>
          <w:sz w:val="20"/>
          <w:szCs w:val="20"/>
        </w:rPr>
        <w:t>.</w:t>
      </w:r>
    </w:p>
    <w:p w:rsidR="00832275" w:rsidRPr="00DA5199" w:rsidRDefault="00832275" w:rsidP="00832275">
      <w:pPr>
        <w:jc w:val="center"/>
        <w:rPr>
          <w:b/>
          <w:bCs/>
          <w:sz w:val="20"/>
          <w:szCs w:val="20"/>
        </w:rPr>
      </w:pPr>
      <w:r w:rsidRPr="00DA5199">
        <w:rPr>
          <w:b/>
          <w:bCs/>
          <w:sz w:val="20"/>
          <w:szCs w:val="20"/>
        </w:rPr>
        <w:t>§ 2</w:t>
      </w:r>
    </w:p>
    <w:p w:rsidR="00832275" w:rsidRPr="00DA5199" w:rsidRDefault="00832275" w:rsidP="003840A1">
      <w:pPr>
        <w:numPr>
          <w:ilvl w:val="1"/>
          <w:numId w:val="22"/>
        </w:numPr>
        <w:tabs>
          <w:tab w:val="clear" w:pos="1800"/>
          <w:tab w:val="num" w:pos="540"/>
        </w:tabs>
        <w:ind w:left="426" w:hanging="426"/>
        <w:jc w:val="both"/>
        <w:rPr>
          <w:sz w:val="20"/>
          <w:szCs w:val="20"/>
        </w:rPr>
      </w:pPr>
      <w:r w:rsidRPr="00DA5199">
        <w:rPr>
          <w:sz w:val="20"/>
          <w:szCs w:val="20"/>
        </w:rPr>
        <w:t>Wykonawca zobowiązuje się do dostarczenia przedmiotu umowy, sukcesywnie na koszt i ryzyko Wykonawcy do Magazynu w czasie nie dłuższym niż … dni od momentu pisemnego (</w:t>
      </w:r>
      <w:proofErr w:type="spellStart"/>
      <w:r w:rsidR="00DA5199">
        <w:rPr>
          <w:sz w:val="20"/>
          <w:szCs w:val="20"/>
        </w:rPr>
        <w:t>fax</w:t>
      </w:r>
      <w:proofErr w:type="spellEnd"/>
      <w:r w:rsidR="00DA5199">
        <w:rPr>
          <w:sz w:val="20"/>
          <w:szCs w:val="20"/>
        </w:rPr>
        <w:t xml:space="preserve"> lub e-ma</w:t>
      </w:r>
      <w:r w:rsidRPr="00DA5199">
        <w:rPr>
          <w:sz w:val="20"/>
          <w:szCs w:val="20"/>
        </w:rPr>
        <w:t>il</w:t>
      </w:r>
      <w:r w:rsidR="00DA5199">
        <w:rPr>
          <w:sz w:val="20"/>
          <w:szCs w:val="20"/>
        </w:rPr>
        <w:t>)</w:t>
      </w:r>
      <w:r w:rsidRPr="00DA5199">
        <w:rPr>
          <w:sz w:val="20"/>
          <w:szCs w:val="20"/>
        </w:rPr>
        <w:t xml:space="preserve"> złożenia zamówienia przez Zamawiającego.    </w:t>
      </w:r>
    </w:p>
    <w:p w:rsidR="00832275" w:rsidRPr="00DA5199" w:rsidRDefault="00832275" w:rsidP="003840A1">
      <w:pPr>
        <w:numPr>
          <w:ilvl w:val="1"/>
          <w:numId w:val="22"/>
        </w:numPr>
        <w:tabs>
          <w:tab w:val="clear" w:pos="1800"/>
          <w:tab w:val="num" w:pos="540"/>
        </w:tabs>
        <w:ind w:left="426" w:hanging="426"/>
        <w:jc w:val="both"/>
        <w:rPr>
          <w:sz w:val="20"/>
          <w:szCs w:val="20"/>
        </w:rPr>
      </w:pPr>
      <w:r w:rsidRPr="00DA5199">
        <w:rPr>
          <w:sz w:val="20"/>
          <w:szCs w:val="20"/>
        </w:rPr>
        <w:t>Wykonawca zobowiązuje się do zrealizowania zapotrzebowania transportem zapewniającym należyte zabezpieczenie jakościowe przedmiotu umowy.</w:t>
      </w:r>
    </w:p>
    <w:p w:rsidR="00832275" w:rsidRPr="00DA5199" w:rsidRDefault="00832275" w:rsidP="003840A1">
      <w:pPr>
        <w:numPr>
          <w:ilvl w:val="1"/>
          <w:numId w:val="22"/>
        </w:numPr>
        <w:tabs>
          <w:tab w:val="clear" w:pos="1800"/>
          <w:tab w:val="num" w:pos="540"/>
        </w:tabs>
        <w:ind w:left="426" w:hanging="426"/>
        <w:jc w:val="both"/>
        <w:rPr>
          <w:sz w:val="20"/>
          <w:szCs w:val="20"/>
        </w:rPr>
      </w:pPr>
      <w:r w:rsidRPr="00DA5199">
        <w:rPr>
          <w:sz w:val="20"/>
          <w:szCs w:val="20"/>
        </w:rPr>
        <w:t>W przypadku nie posiadania przez Wykonawcę zamówionego przedmiotu umowy lub nieterminowej dostawy, Zamawiający zastrzega sobie prawo zakupu tego towaru u innego Wykonawcy, a ewentualną różnicę cenową wynikającą z konieczności zapłaty wyższej ceny pokryje Wykonawca.</w:t>
      </w:r>
    </w:p>
    <w:p w:rsidR="00832275" w:rsidRPr="00DA5199" w:rsidRDefault="00832275" w:rsidP="00832275">
      <w:pPr>
        <w:jc w:val="center"/>
        <w:rPr>
          <w:b/>
          <w:bCs/>
          <w:sz w:val="20"/>
          <w:szCs w:val="20"/>
        </w:rPr>
      </w:pPr>
    </w:p>
    <w:p w:rsidR="00832275" w:rsidRPr="00DA5199" w:rsidRDefault="00832275" w:rsidP="00832275">
      <w:pPr>
        <w:jc w:val="center"/>
        <w:rPr>
          <w:b/>
          <w:bCs/>
          <w:sz w:val="20"/>
          <w:szCs w:val="20"/>
        </w:rPr>
      </w:pPr>
      <w:r w:rsidRPr="00DA5199">
        <w:rPr>
          <w:b/>
          <w:bCs/>
          <w:sz w:val="20"/>
          <w:szCs w:val="20"/>
        </w:rPr>
        <w:t>§ 3</w:t>
      </w:r>
    </w:p>
    <w:p w:rsidR="00832275" w:rsidRPr="00DA5199" w:rsidRDefault="00832275" w:rsidP="00832275">
      <w:pPr>
        <w:numPr>
          <w:ilvl w:val="0"/>
          <w:numId w:val="14"/>
        </w:numPr>
        <w:jc w:val="both"/>
        <w:rPr>
          <w:sz w:val="20"/>
          <w:szCs w:val="20"/>
        </w:rPr>
      </w:pPr>
      <w:r w:rsidRPr="00DA5199">
        <w:rPr>
          <w:sz w:val="20"/>
          <w:szCs w:val="20"/>
        </w:rPr>
        <w:t xml:space="preserve">Umowa została zawarta na okres </w:t>
      </w:r>
      <w:r w:rsidRPr="00DA5199">
        <w:rPr>
          <w:b/>
          <w:bCs/>
          <w:sz w:val="20"/>
          <w:szCs w:val="20"/>
        </w:rPr>
        <w:t>od dnia ……………..r. do …………………</w:t>
      </w:r>
      <w:proofErr w:type="gramStart"/>
      <w:r w:rsidRPr="00DA5199">
        <w:rPr>
          <w:b/>
          <w:bCs/>
          <w:sz w:val="20"/>
          <w:szCs w:val="20"/>
        </w:rPr>
        <w:t>r.  z</w:t>
      </w:r>
      <w:proofErr w:type="gramEnd"/>
      <w:r w:rsidRPr="00DA5199">
        <w:rPr>
          <w:b/>
          <w:bCs/>
          <w:sz w:val="20"/>
          <w:szCs w:val="20"/>
        </w:rPr>
        <w:t xml:space="preserve"> zastrzeżeniem ust.</w:t>
      </w:r>
      <w:r w:rsidR="00DA5199">
        <w:rPr>
          <w:b/>
          <w:bCs/>
          <w:sz w:val="20"/>
          <w:szCs w:val="20"/>
        </w:rPr>
        <w:t xml:space="preserve"> </w:t>
      </w:r>
      <w:r w:rsidRPr="00DA5199">
        <w:rPr>
          <w:b/>
          <w:bCs/>
          <w:sz w:val="20"/>
          <w:szCs w:val="20"/>
        </w:rPr>
        <w:t>2.</w:t>
      </w:r>
    </w:p>
    <w:p w:rsidR="00832275" w:rsidRPr="00DA5199" w:rsidRDefault="00832275" w:rsidP="00832275">
      <w:pPr>
        <w:numPr>
          <w:ilvl w:val="0"/>
          <w:numId w:val="14"/>
        </w:numPr>
        <w:jc w:val="both"/>
        <w:rPr>
          <w:sz w:val="20"/>
          <w:szCs w:val="20"/>
        </w:rPr>
      </w:pPr>
      <w:r w:rsidRPr="00DA5199">
        <w:rPr>
          <w:sz w:val="20"/>
          <w:szCs w:val="20"/>
        </w:rPr>
        <w:t>Umowa wygasa z chwilą wyczerpania ilości zamówionego towaru wg załącznika albo kwoty nominalnej umowy lub zakończenia okresu, na który została zawarta.</w:t>
      </w:r>
    </w:p>
    <w:p w:rsidR="00832275" w:rsidRPr="00DA5199" w:rsidRDefault="00832275" w:rsidP="00832275">
      <w:pPr>
        <w:numPr>
          <w:ilvl w:val="0"/>
          <w:numId w:val="14"/>
        </w:numPr>
        <w:suppressAutoHyphens/>
        <w:jc w:val="both"/>
        <w:rPr>
          <w:sz w:val="20"/>
          <w:szCs w:val="20"/>
        </w:rPr>
      </w:pPr>
      <w:r w:rsidRPr="00DA5199">
        <w:rPr>
          <w:sz w:val="20"/>
          <w:szCs w:val="20"/>
        </w:rPr>
        <w:t>Zamawiający zastrzega sobie prawo zakupu mniejszych ilości towaru nie więcej jednak niż o 30%</w:t>
      </w:r>
      <w:r w:rsidR="00DA5199">
        <w:rPr>
          <w:sz w:val="20"/>
          <w:szCs w:val="20"/>
        </w:rPr>
        <w:t xml:space="preserve"> </w:t>
      </w:r>
      <w:r w:rsidRPr="00DA5199">
        <w:rPr>
          <w:sz w:val="20"/>
          <w:szCs w:val="20"/>
        </w:rPr>
        <w:t>w porównaniu do ilości podanych w umowie.</w:t>
      </w:r>
    </w:p>
    <w:p w:rsidR="00832275" w:rsidRPr="00DA5199" w:rsidRDefault="00832275" w:rsidP="00832275">
      <w:pPr>
        <w:numPr>
          <w:ilvl w:val="0"/>
          <w:numId w:val="14"/>
        </w:numPr>
        <w:jc w:val="both"/>
        <w:rPr>
          <w:sz w:val="20"/>
          <w:szCs w:val="20"/>
        </w:rPr>
      </w:pPr>
      <w:r w:rsidRPr="00DA5199">
        <w:rPr>
          <w:sz w:val="20"/>
          <w:szCs w:val="20"/>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832275" w:rsidRDefault="00832275" w:rsidP="00832275">
      <w:pPr>
        <w:numPr>
          <w:ilvl w:val="0"/>
          <w:numId w:val="14"/>
        </w:numPr>
        <w:suppressAutoHyphens/>
        <w:jc w:val="both"/>
        <w:rPr>
          <w:sz w:val="20"/>
          <w:szCs w:val="20"/>
        </w:rPr>
      </w:pPr>
      <w:r w:rsidRPr="00DA5199">
        <w:rPr>
          <w:sz w:val="20"/>
          <w:szCs w:val="20"/>
        </w:rPr>
        <w:t xml:space="preserve">Dostarczony przedmiot zamówienia posiada min………... </w:t>
      </w:r>
      <w:proofErr w:type="spellStart"/>
      <w:r w:rsidRPr="00DA5199">
        <w:rPr>
          <w:sz w:val="20"/>
          <w:szCs w:val="20"/>
        </w:rPr>
        <w:t>m-cy</w:t>
      </w:r>
      <w:proofErr w:type="spellEnd"/>
      <w:r w:rsidRPr="00DA5199">
        <w:rPr>
          <w:sz w:val="20"/>
          <w:szCs w:val="20"/>
        </w:rPr>
        <w:t xml:space="preserve"> termin ważności od chwili dostarczenia do magazynu, z wyłączeniem krwi kontrolnej, która jest rozdysponowywana wg harmonogramu dostaw materiału kontrolnego. </w:t>
      </w:r>
    </w:p>
    <w:p w:rsidR="00832275" w:rsidRPr="00DA5199" w:rsidRDefault="00832275" w:rsidP="00832275">
      <w:pPr>
        <w:jc w:val="center"/>
        <w:rPr>
          <w:b/>
          <w:bCs/>
          <w:sz w:val="20"/>
          <w:szCs w:val="20"/>
        </w:rPr>
      </w:pPr>
      <w:r w:rsidRPr="00DA5199">
        <w:rPr>
          <w:b/>
          <w:bCs/>
          <w:sz w:val="20"/>
          <w:szCs w:val="20"/>
        </w:rPr>
        <w:t>§ 4</w:t>
      </w:r>
    </w:p>
    <w:p w:rsidR="00832275" w:rsidRPr="00DA5199" w:rsidRDefault="00832275" w:rsidP="003840A1">
      <w:pPr>
        <w:numPr>
          <w:ilvl w:val="0"/>
          <w:numId w:val="23"/>
        </w:numPr>
        <w:suppressAutoHyphens/>
        <w:jc w:val="both"/>
        <w:rPr>
          <w:sz w:val="20"/>
          <w:szCs w:val="20"/>
        </w:rPr>
      </w:pPr>
      <w:r w:rsidRPr="00DA5199">
        <w:rPr>
          <w:sz w:val="20"/>
          <w:szCs w:val="20"/>
        </w:rPr>
        <w:t xml:space="preserve">Wykonawca zapewnia Zamawiającego, że dostarczony przez niego towar jest </w:t>
      </w:r>
      <w:proofErr w:type="gramStart"/>
      <w:r w:rsidRPr="00DA5199">
        <w:rPr>
          <w:sz w:val="20"/>
          <w:szCs w:val="20"/>
        </w:rPr>
        <w:t>dobrej jakości</w:t>
      </w:r>
      <w:proofErr w:type="gramEnd"/>
      <w:r w:rsidRPr="00DA5199">
        <w:rPr>
          <w:sz w:val="20"/>
          <w:szCs w:val="20"/>
        </w:rPr>
        <w:t xml:space="preserve">, posiada stosowne certyfikaty lub inne pozwolenia dopuszczające ich stosowanie na terytorium </w:t>
      </w:r>
      <w:proofErr w:type="spellStart"/>
      <w:r w:rsidRPr="00DA5199">
        <w:rPr>
          <w:sz w:val="20"/>
          <w:szCs w:val="20"/>
        </w:rPr>
        <w:t>UE</w:t>
      </w:r>
      <w:proofErr w:type="spellEnd"/>
      <w:r w:rsidRPr="00DA5199">
        <w:rPr>
          <w:sz w:val="20"/>
          <w:szCs w:val="20"/>
        </w:rPr>
        <w:t xml:space="preserve"> oraz jest bezpieczny w użyciu zarówno dla personelu medycznego jak i pacjentów.</w:t>
      </w:r>
    </w:p>
    <w:p w:rsidR="00832275" w:rsidRPr="00DA5199" w:rsidRDefault="00832275" w:rsidP="003840A1">
      <w:pPr>
        <w:numPr>
          <w:ilvl w:val="0"/>
          <w:numId w:val="23"/>
        </w:numPr>
        <w:suppressAutoHyphens/>
        <w:jc w:val="both"/>
        <w:rPr>
          <w:sz w:val="20"/>
          <w:szCs w:val="20"/>
        </w:rPr>
      </w:pPr>
      <w:r w:rsidRPr="00DA5199">
        <w:rPr>
          <w:sz w:val="20"/>
          <w:szCs w:val="20"/>
        </w:rPr>
        <w:t xml:space="preserve">W przypadku stwierdzenia braków ilościowych w dostarczonej partii towaru Wykonawca zobowiązuje się uzupełnić braki w terminie </w:t>
      </w:r>
      <w:r w:rsidRPr="00DA5199">
        <w:rPr>
          <w:b/>
          <w:bCs/>
          <w:sz w:val="20"/>
          <w:szCs w:val="20"/>
        </w:rPr>
        <w:t>24 godzin.</w:t>
      </w:r>
    </w:p>
    <w:p w:rsidR="00832275" w:rsidRPr="00DA5199" w:rsidRDefault="00832275" w:rsidP="003840A1">
      <w:pPr>
        <w:numPr>
          <w:ilvl w:val="0"/>
          <w:numId w:val="23"/>
        </w:numPr>
        <w:suppressAutoHyphens/>
        <w:jc w:val="both"/>
        <w:rPr>
          <w:sz w:val="20"/>
          <w:szCs w:val="20"/>
        </w:rPr>
      </w:pPr>
      <w:r w:rsidRPr="00DA5199">
        <w:rPr>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832275" w:rsidRPr="00DA5199" w:rsidRDefault="00832275" w:rsidP="003840A1">
      <w:pPr>
        <w:numPr>
          <w:ilvl w:val="0"/>
          <w:numId w:val="23"/>
        </w:numPr>
        <w:suppressAutoHyphens/>
        <w:jc w:val="both"/>
        <w:rPr>
          <w:sz w:val="20"/>
          <w:szCs w:val="20"/>
        </w:rPr>
      </w:pPr>
      <w:r w:rsidRPr="00DA5199">
        <w:rPr>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832275" w:rsidRPr="00DA5199" w:rsidRDefault="00832275" w:rsidP="003840A1">
      <w:pPr>
        <w:numPr>
          <w:ilvl w:val="0"/>
          <w:numId w:val="23"/>
        </w:numPr>
        <w:suppressAutoHyphens/>
        <w:jc w:val="both"/>
        <w:rPr>
          <w:sz w:val="20"/>
          <w:szCs w:val="20"/>
        </w:rPr>
      </w:pPr>
      <w:r w:rsidRPr="00DA5199">
        <w:rPr>
          <w:sz w:val="20"/>
          <w:szCs w:val="20"/>
        </w:rPr>
        <w:t xml:space="preserve">W przypadku nie załatwienia reklamacji w terminie określonym w </w:t>
      </w:r>
      <w:r w:rsidRPr="00DA5199">
        <w:rPr>
          <w:b/>
          <w:bCs/>
          <w:sz w:val="20"/>
          <w:szCs w:val="20"/>
        </w:rPr>
        <w:t xml:space="preserve">§ </w:t>
      </w:r>
      <w:r w:rsidRPr="00DA5199">
        <w:rPr>
          <w:sz w:val="20"/>
          <w:szCs w:val="20"/>
        </w:rPr>
        <w:t>4 ust.</w:t>
      </w:r>
      <w:r w:rsidR="00DA5199">
        <w:rPr>
          <w:sz w:val="20"/>
          <w:szCs w:val="20"/>
        </w:rPr>
        <w:t xml:space="preserve"> </w:t>
      </w:r>
      <w:r w:rsidRPr="00DA5199">
        <w:rPr>
          <w:sz w:val="20"/>
          <w:szCs w:val="20"/>
        </w:rPr>
        <w:t>4 i nie dokonania wymiany towaru na wolny od wad, Zamawiający może od umowy odstąpić bez wyznaczenia dodatkowego terminu do wymiany towaru.</w:t>
      </w:r>
    </w:p>
    <w:p w:rsidR="00832275" w:rsidRPr="00DA5199" w:rsidRDefault="00832275" w:rsidP="003840A1">
      <w:pPr>
        <w:numPr>
          <w:ilvl w:val="0"/>
          <w:numId w:val="23"/>
        </w:numPr>
        <w:suppressAutoHyphens/>
        <w:jc w:val="both"/>
        <w:rPr>
          <w:sz w:val="20"/>
          <w:szCs w:val="20"/>
        </w:rPr>
      </w:pPr>
      <w:r w:rsidRPr="00DA5199">
        <w:rPr>
          <w:sz w:val="20"/>
          <w:szCs w:val="20"/>
        </w:rPr>
        <w:t>Zamawiający może od umowy odstąpić bez wyznaczenia Wykonawcy dodatkowego terminu do usunięcia wad towaru, jeżeli w trakcie realizacji niniejszej umowy dwukrotnie zasadnie reklamował termin dostawy albo wady jakościowe towaru.</w:t>
      </w:r>
    </w:p>
    <w:p w:rsidR="00D24DD5" w:rsidRDefault="00D24DD5" w:rsidP="00832275">
      <w:pPr>
        <w:jc w:val="center"/>
        <w:rPr>
          <w:b/>
          <w:bCs/>
          <w:sz w:val="20"/>
          <w:szCs w:val="20"/>
        </w:rPr>
      </w:pPr>
    </w:p>
    <w:p w:rsidR="00832275" w:rsidRPr="00DA5199" w:rsidRDefault="00832275" w:rsidP="00832275">
      <w:pPr>
        <w:jc w:val="center"/>
        <w:rPr>
          <w:b/>
          <w:bCs/>
          <w:sz w:val="20"/>
          <w:szCs w:val="20"/>
        </w:rPr>
      </w:pPr>
      <w:r w:rsidRPr="00DA5199">
        <w:rPr>
          <w:b/>
          <w:bCs/>
          <w:sz w:val="20"/>
          <w:szCs w:val="20"/>
        </w:rPr>
        <w:lastRenderedPageBreak/>
        <w:t xml:space="preserve">§ 5 </w:t>
      </w:r>
    </w:p>
    <w:p w:rsidR="00832275" w:rsidRPr="00DA5199" w:rsidRDefault="00832275" w:rsidP="003840A1">
      <w:pPr>
        <w:numPr>
          <w:ilvl w:val="0"/>
          <w:numId w:val="37"/>
        </w:numPr>
        <w:ind w:left="426" w:hanging="426"/>
        <w:jc w:val="both"/>
        <w:rPr>
          <w:sz w:val="20"/>
          <w:szCs w:val="20"/>
        </w:rPr>
      </w:pPr>
      <w:r w:rsidRPr="00DA5199">
        <w:rPr>
          <w:sz w:val="20"/>
          <w:szCs w:val="20"/>
        </w:rPr>
        <w:t xml:space="preserve">Wartość całego zamówienia objętego niniejszą umową wynosi: </w:t>
      </w:r>
    </w:p>
    <w:p w:rsidR="00832275" w:rsidRPr="00DA5199" w:rsidRDefault="00832275" w:rsidP="00DA5199">
      <w:pPr>
        <w:pStyle w:val="Akapitzlist"/>
        <w:tabs>
          <w:tab w:val="left" w:pos="142"/>
        </w:tabs>
        <w:ind w:left="426"/>
        <w:rPr>
          <w:rFonts w:ascii="Times New Roman" w:hAnsi="Times New Roman"/>
          <w:bCs/>
          <w:sz w:val="20"/>
          <w:szCs w:val="20"/>
        </w:rPr>
      </w:pPr>
      <w:proofErr w:type="gramStart"/>
      <w:r w:rsidRPr="00DA5199">
        <w:rPr>
          <w:rFonts w:ascii="Times New Roman" w:hAnsi="Times New Roman"/>
          <w:bCs/>
          <w:sz w:val="20"/>
          <w:szCs w:val="20"/>
        </w:rPr>
        <w:t>netto</w:t>
      </w:r>
      <w:proofErr w:type="gramEnd"/>
      <w:r w:rsidRPr="00DA5199">
        <w:rPr>
          <w:rFonts w:ascii="Times New Roman" w:hAnsi="Times New Roman"/>
          <w:bCs/>
          <w:sz w:val="20"/>
          <w:szCs w:val="20"/>
        </w:rPr>
        <w:t xml:space="preserve">: ………….. </w:t>
      </w:r>
      <w:proofErr w:type="gramStart"/>
      <w:r w:rsidRPr="00DA5199">
        <w:rPr>
          <w:rFonts w:ascii="Times New Roman" w:hAnsi="Times New Roman"/>
          <w:bCs/>
          <w:sz w:val="20"/>
          <w:szCs w:val="20"/>
        </w:rPr>
        <w:t>zł</w:t>
      </w:r>
      <w:proofErr w:type="gramEnd"/>
      <w:r w:rsidRPr="00DA5199">
        <w:rPr>
          <w:rFonts w:ascii="Times New Roman" w:hAnsi="Times New Roman"/>
          <w:bCs/>
          <w:sz w:val="20"/>
          <w:szCs w:val="20"/>
        </w:rPr>
        <w:t xml:space="preserve"> (słownie: ………………………..)</w:t>
      </w:r>
    </w:p>
    <w:p w:rsidR="00832275" w:rsidRPr="00DA5199" w:rsidRDefault="00832275" w:rsidP="00DA5199">
      <w:pPr>
        <w:pStyle w:val="Akapitzlist"/>
        <w:tabs>
          <w:tab w:val="left" w:pos="142"/>
        </w:tabs>
        <w:spacing w:after="0" w:line="240" w:lineRule="auto"/>
        <w:ind w:left="425"/>
        <w:rPr>
          <w:rFonts w:ascii="Times New Roman" w:hAnsi="Times New Roman"/>
          <w:bCs/>
          <w:sz w:val="20"/>
          <w:szCs w:val="20"/>
        </w:rPr>
      </w:pPr>
      <w:proofErr w:type="gramStart"/>
      <w:r w:rsidRPr="00DA5199">
        <w:rPr>
          <w:rFonts w:ascii="Times New Roman" w:hAnsi="Times New Roman"/>
          <w:bCs/>
          <w:sz w:val="20"/>
          <w:szCs w:val="20"/>
        </w:rPr>
        <w:t>brutto</w:t>
      </w:r>
      <w:proofErr w:type="gramEnd"/>
      <w:r w:rsidRPr="00DA5199">
        <w:rPr>
          <w:rFonts w:ascii="Times New Roman" w:hAnsi="Times New Roman"/>
          <w:bCs/>
          <w:sz w:val="20"/>
          <w:szCs w:val="20"/>
        </w:rPr>
        <w:t>: …………… zł (słownie: ………………………….).</w:t>
      </w:r>
    </w:p>
    <w:p w:rsidR="00832275" w:rsidRPr="00DA5199" w:rsidRDefault="00832275" w:rsidP="003840A1">
      <w:pPr>
        <w:numPr>
          <w:ilvl w:val="0"/>
          <w:numId w:val="37"/>
        </w:numPr>
        <w:ind w:left="426" w:hanging="426"/>
        <w:jc w:val="both"/>
        <w:rPr>
          <w:sz w:val="20"/>
          <w:szCs w:val="20"/>
        </w:rPr>
      </w:pPr>
      <w:r w:rsidRPr="00DA5199">
        <w:rPr>
          <w:sz w:val="20"/>
          <w:szCs w:val="20"/>
        </w:rPr>
        <w:t>Ceny jednostkowe zgodnie z przedłożoną ofertą zawiera Załącznik do niniejszej umowy.</w:t>
      </w:r>
    </w:p>
    <w:p w:rsidR="00832275" w:rsidRPr="00DA5199" w:rsidRDefault="00832275" w:rsidP="003840A1">
      <w:pPr>
        <w:numPr>
          <w:ilvl w:val="0"/>
          <w:numId w:val="37"/>
        </w:numPr>
        <w:suppressAutoHyphens/>
        <w:ind w:left="426" w:hanging="426"/>
        <w:jc w:val="both"/>
        <w:rPr>
          <w:sz w:val="20"/>
          <w:szCs w:val="20"/>
        </w:rPr>
      </w:pPr>
      <w:r w:rsidRPr="00DA5199">
        <w:rPr>
          <w:sz w:val="20"/>
          <w:szCs w:val="20"/>
        </w:rPr>
        <w:t>Zapłata za dostarczone partie towaru dokonywana będzie przelewem w terminie do 60 dni od daty otrzymania faktury.</w:t>
      </w:r>
      <w:r w:rsidRPr="00DA5199">
        <w:rPr>
          <w:color w:val="0000FF"/>
          <w:sz w:val="20"/>
          <w:szCs w:val="20"/>
        </w:rPr>
        <w:t xml:space="preserve"> </w:t>
      </w:r>
    </w:p>
    <w:p w:rsidR="00DA5199" w:rsidRPr="00DA5199" w:rsidRDefault="00DA5199" w:rsidP="00DA5199">
      <w:pPr>
        <w:jc w:val="center"/>
        <w:rPr>
          <w:b/>
          <w:sz w:val="20"/>
          <w:szCs w:val="20"/>
        </w:rPr>
      </w:pPr>
      <w:r w:rsidRPr="00DA5199">
        <w:rPr>
          <w:b/>
          <w:sz w:val="20"/>
          <w:szCs w:val="20"/>
        </w:rPr>
        <w:t>§ 6</w:t>
      </w:r>
    </w:p>
    <w:p w:rsidR="00DA5199" w:rsidRPr="00DA5199" w:rsidRDefault="00DA5199" w:rsidP="00DA5199">
      <w:pPr>
        <w:rPr>
          <w:bCs/>
          <w:sz w:val="20"/>
          <w:szCs w:val="20"/>
        </w:rPr>
      </w:pPr>
      <w:r w:rsidRPr="00DA5199">
        <w:rPr>
          <w:bCs/>
          <w:sz w:val="20"/>
          <w:szCs w:val="20"/>
        </w:rPr>
        <w:t xml:space="preserve">1.  Zamawiający przewiduje możliwość dokonania zmian postanowień umowy zawartej z Wykonawcą w zakresie </w:t>
      </w:r>
    </w:p>
    <w:p w:rsidR="00DA5199" w:rsidRPr="00DA5199" w:rsidRDefault="00DA5199" w:rsidP="00DA5199">
      <w:pPr>
        <w:rPr>
          <w:bCs/>
          <w:sz w:val="20"/>
          <w:szCs w:val="20"/>
        </w:rPr>
      </w:pPr>
      <w:r w:rsidRPr="00DA5199">
        <w:rPr>
          <w:bCs/>
          <w:sz w:val="20"/>
          <w:szCs w:val="20"/>
        </w:rPr>
        <w:t xml:space="preserve">     </w:t>
      </w:r>
      <w:proofErr w:type="gramStart"/>
      <w:r w:rsidRPr="00DA5199">
        <w:rPr>
          <w:bCs/>
          <w:sz w:val="20"/>
          <w:szCs w:val="20"/>
        </w:rPr>
        <w:t>zmiany</w:t>
      </w:r>
      <w:proofErr w:type="gramEnd"/>
      <w:r w:rsidRPr="00DA5199">
        <w:rPr>
          <w:bCs/>
          <w:sz w:val="20"/>
          <w:szCs w:val="20"/>
        </w:rPr>
        <w:t xml:space="preserve"> dostaw lub wynagrodzenia w następujących przypadkach:</w:t>
      </w:r>
    </w:p>
    <w:p w:rsidR="00DA5199" w:rsidRPr="00DA5199" w:rsidRDefault="00DA5199" w:rsidP="003840A1">
      <w:pPr>
        <w:pStyle w:val="Akapitzlist"/>
        <w:numPr>
          <w:ilvl w:val="1"/>
          <w:numId w:val="24"/>
        </w:numPr>
        <w:spacing w:line="240" w:lineRule="auto"/>
        <w:ind w:left="567" w:hanging="283"/>
        <w:jc w:val="both"/>
        <w:rPr>
          <w:rFonts w:ascii="Times New Roman" w:hAnsi="Times New Roman"/>
          <w:bCs/>
          <w:sz w:val="20"/>
          <w:szCs w:val="20"/>
        </w:rPr>
      </w:pPr>
      <w:proofErr w:type="gramStart"/>
      <w:r w:rsidRPr="00DA5199">
        <w:rPr>
          <w:rFonts w:ascii="Times New Roman" w:hAnsi="Times New Roman"/>
          <w:bCs/>
          <w:sz w:val="20"/>
          <w:szCs w:val="20"/>
        </w:rPr>
        <w:t>zmiana</w:t>
      </w:r>
      <w:proofErr w:type="gramEnd"/>
      <w:r w:rsidRPr="00DA5199">
        <w:rPr>
          <w:rFonts w:ascii="Times New Roman" w:hAnsi="Times New Roman"/>
          <w:bCs/>
          <w:sz w:val="20"/>
          <w:szCs w:val="20"/>
        </w:rPr>
        <w:t xml:space="preserve"> stawki podatku VAT. Zmiana stawki następuje z dniem wejścia w życie aktu prawnego zmieniającego tą stawkę. W razie zmiany stawki podatku VAT po zawarciu umowy, dla stron wiążąca będzie stawka VAT obowiązująca w dniu wystawienia faktury. Zmianie ulegnie wyłącznie cena brutto, cena netto pozostanie bez zmian. Zmiana kwoty ceny brutto z tego tytułu jest akceptowana przez strony bez konieczności składania dodatkowych oświadczeń.</w:t>
      </w:r>
    </w:p>
    <w:p w:rsidR="00DA5199" w:rsidRPr="00DA5199" w:rsidRDefault="00DA5199" w:rsidP="003840A1">
      <w:pPr>
        <w:pStyle w:val="Akapitzlist"/>
        <w:numPr>
          <w:ilvl w:val="1"/>
          <w:numId w:val="24"/>
        </w:numPr>
        <w:spacing w:line="240" w:lineRule="auto"/>
        <w:ind w:left="567" w:hanging="283"/>
        <w:jc w:val="both"/>
        <w:rPr>
          <w:rFonts w:ascii="Times New Roman" w:hAnsi="Times New Roman"/>
          <w:bCs/>
          <w:sz w:val="20"/>
          <w:szCs w:val="20"/>
        </w:rPr>
      </w:pPr>
      <w:r w:rsidRPr="00DA5199">
        <w:rPr>
          <w:rFonts w:ascii="Times New Roman" w:hAnsi="Times New Roman"/>
          <w:bCs/>
          <w:sz w:val="20"/>
          <w:szCs w:val="20"/>
        </w:rPr>
        <w:t xml:space="preserve">dopuszcza się dostawę przedmiotu umowy po cenach niższych niż ustalone w umowie z zastrzeżeniem warunków dotyczących </w:t>
      </w:r>
      <w:proofErr w:type="gramStart"/>
      <w:r w:rsidRPr="00DA5199">
        <w:rPr>
          <w:rFonts w:ascii="Times New Roman" w:hAnsi="Times New Roman"/>
          <w:bCs/>
          <w:sz w:val="20"/>
          <w:szCs w:val="20"/>
        </w:rPr>
        <w:t>ich jakości</w:t>
      </w:r>
      <w:proofErr w:type="gramEnd"/>
      <w:r w:rsidRPr="00DA5199">
        <w:rPr>
          <w:rFonts w:ascii="Times New Roman" w:hAnsi="Times New Roman"/>
          <w:bCs/>
          <w:sz w:val="20"/>
          <w:szCs w:val="20"/>
        </w:rPr>
        <w:t xml:space="preserve"> określonych w umowie.</w:t>
      </w:r>
    </w:p>
    <w:p w:rsidR="00DA5199" w:rsidRPr="004243D5" w:rsidRDefault="00DA5199" w:rsidP="003840A1">
      <w:pPr>
        <w:pStyle w:val="Akapitzlist"/>
        <w:numPr>
          <w:ilvl w:val="1"/>
          <w:numId w:val="24"/>
        </w:numPr>
        <w:spacing w:after="0" w:line="240" w:lineRule="auto"/>
        <w:ind w:left="567" w:hanging="283"/>
        <w:jc w:val="both"/>
        <w:rPr>
          <w:rFonts w:ascii="Times New Roman" w:hAnsi="Times New Roman"/>
          <w:bCs/>
          <w:sz w:val="20"/>
          <w:szCs w:val="20"/>
        </w:rPr>
      </w:pPr>
      <w:r w:rsidRPr="00DA5199">
        <w:rPr>
          <w:rFonts w:ascii="Times New Roman" w:hAnsi="Times New Roman"/>
          <w:color w:val="000000"/>
          <w:sz w:val="20"/>
          <w:szCs w:val="20"/>
        </w:rPr>
        <w:t xml:space="preserve">dopuszcza się zmiany umowy w zakresie przedmiotowym: numeru katalogowego produktu, nazwy produktu przy zachowaniu jego parametrów, sposobu konfekcjonowania, produkt zamienny, w </w:t>
      </w:r>
      <w:proofErr w:type="gramStart"/>
      <w:r w:rsidRPr="00DA5199">
        <w:rPr>
          <w:rFonts w:ascii="Times New Roman" w:hAnsi="Times New Roman"/>
          <w:color w:val="000000"/>
          <w:sz w:val="20"/>
          <w:szCs w:val="20"/>
        </w:rPr>
        <w:t>sytuacji gdy</w:t>
      </w:r>
      <w:proofErr w:type="gramEnd"/>
      <w:r w:rsidRPr="00DA5199">
        <w:rPr>
          <w:rFonts w:ascii="Times New Roman" w:hAnsi="Times New Roman"/>
          <w:color w:val="000000"/>
          <w:sz w:val="20"/>
          <w:szCs w:val="20"/>
        </w:rPr>
        <w:t xml:space="preserve">: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4243D5" w:rsidRPr="004243D5" w:rsidRDefault="004243D5" w:rsidP="003840A1">
      <w:pPr>
        <w:pStyle w:val="Akapitzlist"/>
        <w:numPr>
          <w:ilvl w:val="1"/>
          <w:numId w:val="24"/>
        </w:numPr>
        <w:spacing w:after="0" w:line="240" w:lineRule="auto"/>
        <w:ind w:left="567" w:hanging="283"/>
        <w:jc w:val="both"/>
        <w:rPr>
          <w:rFonts w:ascii="Times New Roman" w:hAnsi="Times New Roman"/>
          <w:bCs/>
          <w:sz w:val="20"/>
          <w:szCs w:val="20"/>
        </w:rPr>
      </w:pPr>
      <w:proofErr w:type="gramStart"/>
      <w:r w:rsidRPr="004243D5">
        <w:rPr>
          <w:rFonts w:ascii="Times New Roman" w:hAnsi="Times New Roman"/>
          <w:sz w:val="20"/>
          <w:szCs w:val="20"/>
        </w:rPr>
        <w:t>zmiany</w:t>
      </w:r>
      <w:proofErr w:type="gramEnd"/>
      <w:r w:rsidRPr="004243D5">
        <w:rPr>
          <w:rFonts w:ascii="Times New Roman" w:hAnsi="Times New Roman"/>
          <w:sz w:val="20"/>
          <w:szCs w:val="20"/>
        </w:rPr>
        <w:t xml:space="preserve"> wysokości minimalnego wynagrodzenia za pracę albo wysokości minimalnej stawki godzinowej, ustalonych na podstawie przepisów ustawy z dnia 10 października 2002 r. o minimalnym wynagrodzeniu za pracę,</w:t>
      </w:r>
    </w:p>
    <w:p w:rsidR="004243D5" w:rsidRPr="004243D5" w:rsidRDefault="004243D5" w:rsidP="003840A1">
      <w:pPr>
        <w:pStyle w:val="Akapitzlist"/>
        <w:numPr>
          <w:ilvl w:val="1"/>
          <w:numId w:val="24"/>
        </w:numPr>
        <w:spacing w:after="0" w:line="240" w:lineRule="auto"/>
        <w:ind w:left="567" w:hanging="283"/>
        <w:jc w:val="both"/>
        <w:rPr>
          <w:rFonts w:ascii="Times New Roman" w:hAnsi="Times New Roman"/>
          <w:bCs/>
          <w:sz w:val="20"/>
          <w:szCs w:val="20"/>
        </w:rPr>
      </w:pPr>
      <w:proofErr w:type="gramStart"/>
      <w:r w:rsidRPr="004243D5">
        <w:rPr>
          <w:rFonts w:ascii="Times New Roman" w:hAnsi="Times New Roman"/>
          <w:sz w:val="20"/>
          <w:szCs w:val="20"/>
        </w:rPr>
        <w:t>zmiany</w:t>
      </w:r>
      <w:proofErr w:type="gramEnd"/>
      <w:r w:rsidRPr="004243D5">
        <w:rPr>
          <w:rFonts w:ascii="Times New Roman" w:hAnsi="Times New Roman"/>
          <w:sz w:val="20"/>
          <w:szCs w:val="20"/>
        </w:rPr>
        <w:t xml:space="preserve"> zasad podlegania ubezpieczeniom społecznym lub ubezpieczeniu zdrowotnemu lub wysokości stawki składki na ubezpieczenia społeczne lub zdrowotne, </w:t>
      </w:r>
    </w:p>
    <w:p w:rsidR="004243D5" w:rsidRPr="004243D5" w:rsidRDefault="004243D5" w:rsidP="003840A1">
      <w:pPr>
        <w:pStyle w:val="Akapitzlist"/>
        <w:numPr>
          <w:ilvl w:val="1"/>
          <w:numId w:val="24"/>
        </w:numPr>
        <w:spacing w:after="0" w:line="240" w:lineRule="auto"/>
        <w:ind w:left="567" w:hanging="283"/>
        <w:jc w:val="both"/>
        <w:rPr>
          <w:rFonts w:ascii="Times New Roman" w:hAnsi="Times New Roman"/>
          <w:bCs/>
          <w:sz w:val="20"/>
          <w:szCs w:val="20"/>
        </w:rPr>
      </w:pPr>
      <w:proofErr w:type="gramStart"/>
      <w:r w:rsidRPr="004243D5">
        <w:rPr>
          <w:rFonts w:ascii="Times New Roman" w:hAnsi="Times New Roman"/>
          <w:sz w:val="20"/>
          <w:szCs w:val="20"/>
        </w:rPr>
        <w:t>zmiany</w:t>
      </w:r>
      <w:proofErr w:type="gramEnd"/>
      <w:r w:rsidRPr="004243D5">
        <w:rPr>
          <w:rFonts w:ascii="Times New Roman" w:hAnsi="Times New Roman"/>
          <w:sz w:val="20"/>
          <w:szCs w:val="20"/>
        </w:rPr>
        <w:t xml:space="preserve"> zasad gromadzenia i wysokości wpłat do pracowniczych planów kapitałowych, o których mowa w ustawie z dnia 4 października 2018 r. o pracowniczych planach kapitałowych</w:t>
      </w:r>
      <w:r>
        <w:rPr>
          <w:rFonts w:ascii="Times New Roman" w:hAnsi="Times New Roman"/>
          <w:sz w:val="20"/>
          <w:szCs w:val="20"/>
        </w:rPr>
        <w:t>.</w:t>
      </w:r>
    </w:p>
    <w:p w:rsidR="004243D5" w:rsidRDefault="004243D5" w:rsidP="00D858CF">
      <w:pPr>
        <w:suppressAutoHyphens/>
        <w:ind w:left="284" w:hanging="284"/>
        <w:jc w:val="both"/>
        <w:rPr>
          <w:sz w:val="20"/>
          <w:szCs w:val="20"/>
        </w:rPr>
      </w:pPr>
      <w:r w:rsidRPr="004243D5">
        <w:rPr>
          <w:sz w:val="20"/>
          <w:szCs w:val="20"/>
        </w:rPr>
        <w:t>2.</w:t>
      </w:r>
      <w:r w:rsidR="00D858CF">
        <w:rPr>
          <w:sz w:val="20"/>
          <w:szCs w:val="20"/>
        </w:rPr>
        <w:t xml:space="preserve"> </w:t>
      </w:r>
      <w:r w:rsidRPr="004243D5">
        <w:rPr>
          <w:sz w:val="20"/>
          <w:szCs w:val="20"/>
        </w:rPr>
        <w:t xml:space="preserve">Wynagrodzenie Wykonawcy, o którym mowa w § 1 może podlegać waloryzacji w trakcie obowiązywania umowy na pisemny wniosek Wykonawcy skierowany do Zamawiającego wraz z uzasadnieniem oraz szczegółowym wyliczeniem wpływu zmiany na ponoszone przez Wykonawcę koszty realizacji przedmiotu umowy. Z wnioskiem o dokonanie waloryzacji wynagrodzenia Wykonawca może wystąpić nie wcześniej niż po upływie 12 </w:t>
      </w:r>
      <w:proofErr w:type="spellStart"/>
      <w:r w:rsidRPr="004243D5">
        <w:rPr>
          <w:sz w:val="20"/>
          <w:szCs w:val="20"/>
        </w:rPr>
        <w:t>m-cy</w:t>
      </w:r>
      <w:proofErr w:type="spellEnd"/>
      <w:r w:rsidRPr="004243D5">
        <w:rPr>
          <w:sz w:val="20"/>
          <w:szCs w:val="20"/>
        </w:rPr>
        <w:t xml:space="preserve"> obowiązywania przedmiotowej umowy. Obowiązek wykazania wpływu zmian, na koszty wykonania zamówienia należy do Wykonawcy pod rygorem odmowy dokonania zmiany umowy przez Zamawiającego.</w:t>
      </w:r>
    </w:p>
    <w:p w:rsidR="004243D5" w:rsidRPr="004243D5" w:rsidRDefault="004243D5" w:rsidP="003840A1">
      <w:pPr>
        <w:numPr>
          <w:ilvl w:val="0"/>
          <w:numId w:val="16"/>
        </w:numPr>
        <w:suppressAutoHyphens/>
        <w:ind w:left="284" w:hanging="284"/>
        <w:contextualSpacing/>
        <w:jc w:val="both"/>
        <w:rPr>
          <w:sz w:val="20"/>
          <w:szCs w:val="20"/>
        </w:rPr>
      </w:pPr>
      <w:r w:rsidRPr="004243D5">
        <w:rPr>
          <w:sz w:val="20"/>
          <w:szCs w:val="20"/>
        </w:rPr>
        <w:t>W wypadku zmian</w:t>
      </w:r>
      <w:r>
        <w:rPr>
          <w:sz w:val="20"/>
          <w:szCs w:val="20"/>
        </w:rPr>
        <w:t xml:space="preserve">y, o której mowa w ust. </w:t>
      </w:r>
      <w:r w:rsidR="00286561">
        <w:rPr>
          <w:sz w:val="20"/>
          <w:szCs w:val="20"/>
        </w:rPr>
        <w:t>1</w:t>
      </w:r>
      <w:r>
        <w:rPr>
          <w:sz w:val="20"/>
          <w:szCs w:val="20"/>
        </w:rPr>
        <w:t xml:space="preserve"> </w:t>
      </w:r>
      <w:proofErr w:type="spellStart"/>
      <w:r>
        <w:rPr>
          <w:sz w:val="20"/>
          <w:szCs w:val="20"/>
        </w:rPr>
        <w:t>pkt</w:t>
      </w:r>
      <w:proofErr w:type="spellEnd"/>
      <w:r>
        <w:rPr>
          <w:sz w:val="20"/>
          <w:szCs w:val="20"/>
        </w:rPr>
        <w:t xml:space="preserve"> </w:t>
      </w:r>
      <w:r w:rsidR="00D858CF">
        <w:rPr>
          <w:sz w:val="20"/>
          <w:szCs w:val="20"/>
        </w:rPr>
        <w:t>1</w:t>
      </w:r>
      <w:r w:rsidRPr="004243D5">
        <w:rPr>
          <w:sz w:val="20"/>
          <w:szCs w:val="20"/>
        </w:rPr>
        <w:t>) wartość netto wynagrodzenia Wykonawcy nie zmieni się.</w:t>
      </w:r>
    </w:p>
    <w:p w:rsidR="004243D5" w:rsidRPr="004243D5" w:rsidRDefault="004243D5" w:rsidP="003840A1">
      <w:pPr>
        <w:numPr>
          <w:ilvl w:val="0"/>
          <w:numId w:val="16"/>
        </w:numPr>
        <w:suppressAutoHyphens/>
        <w:ind w:left="284" w:hanging="284"/>
        <w:contextualSpacing/>
        <w:jc w:val="both"/>
        <w:rPr>
          <w:sz w:val="20"/>
          <w:szCs w:val="20"/>
        </w:rPr>
      </w:pPr>
      <w:r w:rsidRPr="004243D5">
        <w:rPr>
          <w:sz w:val="20"/>
          <w:szCs w:val="20"/>
        </w:rPr>
        <w:t xml:space="preserve">W przypadku zmiany, o której mowa w ust. </w:t>
      </w:r>
      <w:r w:rsidR="00286561">
        <w:rPr>
          <w:sz w:val="20"/>
          <w:szCs w:val="20"/>
        </w:rPr>
        <w:t>1</w:t>
      </w:r>
      <w:r w:rsidRPr="004243D5">
        <w:rPr>
          <w:sz w:val="20"/>
          <w:szCs w:val="20"/>
        </w:rPr>
        <w:t xml:space="preserve"> </w:t>
      </w:r>
      <w:proofErr w:type="spellStart"/>
      <w:r w:rsidRPr="004243D5">
        <w:rPr>
          <w:sz w:val="20"/>
          <w:szCs w:val="20"/>
        </w:rPr>
        <w:t>pkt</w:t>
      </w:r>
      <w:proofErr w:type="spellEnd"/>
      <w:r w:rsidRPr="004243D5">
        <w:rPr>
          <w:sz w:val="20"/>
          <w:szCs w:val="20"/>
        </w:rPr>
        <w:t xml:space="preserve"> </w:t>
      </w:r>
      <w:r w:rsidR="00D858CF">
        <w:rPr>
          <w:sz w:val="20"/>
          <w:szCs w:val="20"/>
        </w:rPr>
        <w:t>4</w:t>
      </w:r>
      <w:r w:rsidRPr="004243D5">
        <w:rPr>
          <w:sz w:val="20"/>
          <w:szCs w:val="20"/>
        </w:rPr>
        <w:t>)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rsidR="004243D5" w:rsidRDefault="004243D5" w:rsidP="003840A1">
      <w:pPr>
        <w:numPr>
          <w:ilvl w:val="0"/>
          <w:numId w:val="16"/>
        </w:numPr>
        <w:suppressAutoHyphens/>
        <w:ind w:left="284" w:hanging="284"/>
        <w:contextualSpacing/>
        <w:jc w:val="both"/>
        <w:rPr>
          <w:sz w:val="20"/>
          <w:szCs w:val="20"/>
        </w:rPr>
      </w:pPr>
      <w:r w:rsidRPr="004243D5">
        <w:rPr>
          <w:sz w:val="20"/>
          <w:szCs w:val="20"/>
        </w:rPr>
        <w:t>W przypadku zmia</w:t>
      </w:r>
      <w:r w:rsidR="00D858CF">
        <w:rPr>
          <w:sz w:val="20"/>
          <w:szCs w:val="20"/>
        </w:rPr>
        <w:t xml:space="preserve">ny, o którym mowa w ust. </w:t>
      </w:r>
      <w:r w:rsidR="00286561">
        <w:rPr>
          <w:sz w:val="20"/>
          <w:szCs w:val="20"/>
        </w:rPr>
        <w:t>1</w:t>
      </w:r>
      <w:r w:rsidR="00D858CF">
        <w:rPr>
          <w:sz w:val="20"/>
          <w:szCs w:val="20"/>
        </w:rPr>
        <w:t xml:space="preserve"> </w:t>
      </w:r>
      <w:proofErr w:type="spellStart"/>
      <w:r w:rsidR="00D858CF">
        <w:rPr>
          <w:sz w:val="20"/>
          <w:szCs w:val="20"/>
        </w:rPr>
        <w:t>pkt</w:t>
      </w:r>
      <w:proofErr w:type="spellEnd"/>
      <w:r w:rsidR="00D858CF">
        <w:rPr>
          <w:sz w:val="20"/>
          <w:szCs w:val="20"/>
        </w:rPr>
        <w:t xml:space="preserve"> 5</w:t>
      </w:r>
      <w:r w:rsidRPr="004243D5">
        <w:rPr>
          <w:sz w:val="20"/>
          <w:szCs w:val="20"/>
        </w:rPr>
        <w:t xml:space="preserve">), </w:t>
      </w:r>
      <w:r w:rsidR="00D858CF">
        <w:rPr>
          <w:sz w:val="20"/>
          <w:szCs w:val="20"/>
        </w:rPr>
        <w:t>6</w:t>
      </w:r>
      <w:r w:rsidRPr="004243D5">
        <w:rPr>
          <w:sz w:val="20"/>
          <w:szCs w:val="20"/>
        </w:rPr>
        <w:t>)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DA5199" w:rsidRPr="00D858CF" w:rsidRDefault="00DA5199" w:rsidP="003840A1">
      <w:pPr>
        <w:numPr>
          <w:ilvl w:val="0"/>
          <w:numId w:val="16"/>
        </w:numPr>
        <w:suppressAutoHyphens/>
        <w:ind w:left="284" w:hanging="284"/>
        <w:contextualSpacing/>
        <w:jc w:val="both"/>
        <w:rPr>
          <w:sz w:val="20"/>
          <w:szCs w:val="20"/>
        </w:rPr>
      </w:pPr>
      <w:r w:rsidRPr="00D858CF">
        <w:rPr>
          <w:bCs/>
          <w:sz w:val="20"/>
          <w:szCs w:val="20"/>
        </w:rPr>
        <w:t xml:space="preserve">Zamawiający przewiduje możliwość dokonania zamian postanowień umowy zawartej z Wykonawcą związanych z </w:t>
      </w:r>
      <w:r w:rsidRPr="00D858CF">
        <w:rPr>
          <w:bCs/>
          <w:sz w:val="20"/>
          <w:szCs w:val="20"/>
        </w:rPr>
        <w:br/>
        <w:t>wystąpieniem siły wyższej w zakresie terminu wykonania umowy, sposobu i zakresu dostaw przedmiotu umowy.</w:t>
      </w:r>
    </w:p>
    <w:p w:rsidR="00DA5199" w:rsidRPr="00DA5199" w:rsidRDefault="00DA5199" w:rsidP="00D858CF">
      <w:pPr>
        <w:ind w:left="426" w:hanging="142"/>
        <w:rPr>
          <w:bCs/>
          <w:sz w:val="20"/>
          <w:szCs w:val="20"/>
        </w:rPr>
      </w:pPr>
      <w:r w:rsidRPr="00DA5199">
        <w:rPr>
          <w:bCs/>
          <w:sz w:val="20"/>
          <w:szCs w:val="20"/>
        </w:rPr>
        <w:t>1) Warunki dokonania powyższej zmiany umowy:</w:t>
      </w:r>
    </w:p>
    <w:p w:rsidR="00DA5199" w:rsidRPr="00DA5199" w:rsidRDefault="00DA5199" w:rsidP="00D858CF">
      <w:pPr>
        <w:ind w:left="709" w:hanging="283"/>
        <w:rPr>
          <w:bCs/>
          <w:sz w:val="20"/>
          <w:szCs w:val="20"/>
        </w:rPr>
      </w:pPr>
      <w:proofErr w:type="gramStart"/>
      <w:r w:rsidRPr="00DA5199">
        <w:rPr>
          <w:bCs/>
          <w:sz w:val="20"/>
          <w:szCs w:val="20"/>
        </w:rPr>
        <w:t>a)  strona</w:t>
      </w:r>
      <w:proofErr w:type="gramEnd"/>
      <w:r w:rsidRPr="00DA5199">
        <w:rPr>
          <w:bCs/>
          <w:sz w:val="20"/>
          <w:szCs w:val="20"/>
        </w:rPr>
        <w:t xml:space="preserve"> występująca o zmianę postanowień niniejszej umowy zobowiązana jest do udokumentowania zaistnienia okoliczności, o których mowa powyżej.</w:t>
      </w:r>
    </w:p>
    <w:p w:rsidR="00DA5199" w:rsidRPr="00DA5199" w:rsidRDefault="00DA5199" w:rsidP="00D858CF">
      <w:pPr>
        <w:ind w:left="709" w:hanging="283"/>
        <w:rPr>
          <w:bCs/>
          <w:sz w:val="20"/>
          <w:szCs w:val="20"/>
        </w:rPr>
      </w:pPr>
      <w:proofErr w:type="gramStart"/>
      <w:r w:rsidRPr="00DA5199">
        <w:rPr>
          <w:bCs/>
          <w:sz w:val="20"/>
          <w:szCs w:val="20"/>
        </w:rPr>
        <w:t>b</w:t>
      </w:r>
      <w:proofErr w:type="gramEnd"/>
      <w:r w:rsidRPr="00DA5199">
        <w:rPr>
          <w:bCs/>
          <w:sz w:val="20"/>
          <w:szCs w:val="20"/>
        </w:rPr>
        <w:t xml:space="preserve">) strona występująca o zmianę postanowień niniejszej umowy zobowiązana jest do złożenia wniosku o zmianę postanowień umowy. </w:t>
      </w:r>
    </w:p>
    <w:p w:rsidR="00DA5199" w:rsidRPr="00DA5199" w:rsidRDefault="00DA5199" w:rsidP="00D858CF">
      <w:pPr>
        <w:ind w:left="284"/>
        <w:rPr>
          <w:bCs/>
          <w:sz w:val="20"/>
          <w:szCs w:val="20"/>
        </w:rPr>
      </w:pPr>
      <w:proofErr w:type="gramStart"/>
      <w:r w:rsidRPr="00DA5199">
        <w:rPr>
          <w:bCs/>
          <w:sz w:val="20"/>
          <w:szCs w:val="20"/>
        </w:rPr>
        <w:t>2)  Wniosek</w:t>
      </w:r>
      <w:proofErr w:type="gramEnd"/>
      <w:r w:rsidRPr="00DA5199">
        <w:rPr>
          <w:bCs/>
          <w:sz w:val="20"/>
          <w:szCs w:val="20"/>
        </w:rPr>
        <w:t xml:space="preserve"> o zmianę umowy musi zawierać:</w:t>
      </w:r>
    </w:p>
    <w:p w:rsidR="00DA5199" w:rsidRPr="00DA5199" w:rsidRDefault="00DA5199" w:rsidP="00D858CF">
      <w:pPr>
        <w:ind w:left="709" w:hanging="283"/>
        <w:rPr>
          <w:bCs/>
          <w:sz w:val="20"/>
          <w:szCs w:val="20"/>
        </w:rPr>
      </w:pPr>
      <w:proofErr w:type="gramStart"/>
      <w:r w:rsidRPr="00DA5199">
        <w:rPr>
          <w:bCs/>
          <w:sz w:val="20"/>
          <w:szCs w:val="20"/>
        </w:rPr>
        <w:t>a</w:t>
      </w:r>
      <w:proofErr w:type="gramEnd"/>
      <w:r w:rsidRPr="00DA5199">
        <w:rPr>
          <w:bCs/>
          <w:sz w:val="20"/>
          <w:szCs w:val="20"/>
        </w:rPr>
        <w:t>) opis propozycji zmiany,</w:t>
      </w:r>
    </w:p>
    <w:p w:rsidR="00DA5199" w:rsidRPr="00DA5199" w:rsidRDefault="00DA5199" w:rsidP="00D858CF">
      <w:pPr>
        <w:ind w:left="709" w:hanging="283"/>
        <w:rPr>
          <w:bCs/>
          <w:sz w:val="20"/>
          <w:szCs w:val="20"/>
        </w:rPr>
      </w:pPr>
      <w:proofErr w:type="gramStart"/>
      <w:r w:rsidRPr="00DA5199">
        <w:rPr>
          <w:bCs/>
          <w:sz w:val="20"/>
          <w:szCs w:val="20"/>
        </w:rPr>
        <w:t>b</w:t>
      </w:r>
      <w:proofErr w:type="gramEnd"/>
      <w:r w:rsidRPr="00DA5199">
        <w:rPr>
          <w:bCs/>
          <w:sz w:val="20"/>
          <w:szCs w:val="20"/>
        </w:rPr>
        <w:t>) uzasadnienie zmiany,</w:t>
      </w:r>
    </w:p>
    <w:p w:rsidR="00DA5199" w:rsidRDefault="00DA5199" w:rsidP="00D858CF">
      <w:pPr>
        <w:ind w:left="709" w:hanging="283"/>
        <w:rPr>
          <w:bCs/>
          <w:sz w:val="20"/>
          <w:szCs w:val="20"/>
        </w:rPr>
      </w:pPr>
      <w:proofErr w:type="gramStart"/>
      <w:r w:rsidRPr="00DA5199">
        <w:rPr>
          <w:bCs/>
          <w:sz w:val="20"/>
          <w:szCs w:val="20"/>
        </w:rPr>
        <w:t>c</w:t>
      </w:r>
      <w:proofErr w:type="gramEnd"/>
      <w:r w:rsidRPr="00DA5199">
        <w:rPr>
          <w:bCs/>
          <w:sz w:val="20"/>
          <w:szCs w:val="20"/>
        </w:rPr>
        <w:t xml:space="preserve">) opis wpływu zmiany na warunki realizacji umowy. </w:t>
      </w:r>
    </w:p>
    <w:p w:rsidR="00D858CF" w:rsidRPr="00DA5199" w:rsidRDefault="00D858CF" w:rsidP="00DA5199">
      <w:pPr>
        <w:ind w:left="426"/>
        <w:rPr>
          <w:bCs/>
          <w:sz w:val="20"/>
          <w:szCs w:val="20"/>
        </w:rPr>
      </w:pPr>
    </w:p>
    <w:p w:rsidR="00DA5199" w:rsidRPr="00DA5199" w:rsidRDefault="00DA5199" w:rsidP="00DA5199">
      <w:pPr>
        <w:jc w:val="center"/>
        <w:rPr>
          <w:b/>
          <w:sz w:val="20"/>
          <w:szCs w:val="20"/>
        </w:rPr>
      </w:pPr>
      <w:r w:rsidRPr="00DA5199">
        <w:rPr>
          <w:b/>
          <w:sz w:val="20"/>
          <w:szCs w:val="20"/>
        </w:rPr>
        <w:t>§ 7</w:t>
      </w:r>
    </w:p>
    <w:p w:rsidR="00DA5199" w:rsidRPr="00DA5199" w:rsidRDefault="00DA5199" w:rsidP="003840A1">
      <w:pPr>
        <w:pStyle w:val="Akapitzlist"/>
        <w:numPr>
          <w:ilvl w:val="0"/>
          <w:numId w:val="17"/>
        </w:numPr>
        <w:tabs>
          <w:tab w:val="left" w:pos="426"/>
        </w:tabs>
        <w:spacing w:after="0" w:line="240" w:lineRule="auto"/>
        <w:ind w:left="425" w:hanging="425"/>
        <w:jc w:val="both"/>
        <w:rPr>
          <w:rFonts w:ascii="Times New Roman" w:hAnsi="Times New Roman"/>
          <w:bCs/>
          <w:sz w:val="20"/>
          <w:szCs w:val="20"/>
        </w:rPr>
      </w:pPr>
      <w:r w:rsidRPr="00DA5199">
        <w:rPr>
          <w:rFonts w:ascii="Times New Roman" w:hAnsi="Times New Roman"/>
          <w:bCs/>
          <w:sz w:val="20"/>
          <w:szCs w:val="20"/>
        </w:rPr>
        <w:t>Strony uzgadniają, iż nie będą ponosiły skutków częściowego lub całkowitego niewykonania swoich zobowiązań wynikających z Umowy, spowodowanego działaniem siły wyższej.</w:t>
      </w:r>
    </w:p>
    <w:p w:rsidR="00DA5199" w:rsidRPr="00DA5199" w:rsidRDefault="00DA5199" w:rsidP="003840A1">
      <w:pPr>
        <w:pStyle w:val="Akapitzlist"/>
        <w:numPr>
          <w:ilvl w:val="0"/>
          <w:numId w:val="17"/>
        </w:numPr>
        <w:tabs>
          <w:tab w:val="left" w:pos="426"/>
        </w:tabs>
        <w:spacing w:after="0" w:line="240" w:lineRule="auto"/>
        <w:ind w:left="425" w:hanging="425"/>
        <w:jc w:val="both"/>
        <w:rPr>
          <w:rFonts w:ascii="Times New Roman" w:hAnsi="Times New Roman"/>
          <w:bCs/>
          <w:sz w:val="20"/>
          <w:szCs w:val="20"/>
        </w:rPr>
      </w:pPr>
      <w:r w:rsidRPr="00DA5199">
        <w:rPr>
          <w:rFonts w:ascii="Times New Roman" w:hAnsi="Times New Roman"/>
          <w:bCs/>
          <w:sz w:val="20"/>
          <w:szCs w:val="20"/>
        </w:rPr>
        <w:t xml:space="preserve">Za siłę wyższą uważane będą wszystkie zdarzenia, jakich nie da się przewidzieć w chwili zawarcia umowy, ani im zapobiec i na które żadna ze Stron nie będzie miała wpływu, w szczególności powódź, pożar, epidemia i inne klęski żywiołowe. </w:t>
      </w:r>
    </w:p>
    <w:p w:rsidR="00DA5199" w:rsidRPr="00DA5199" w:rsidRDefault="00DA5199" w:rsidP="003840A1">
      <w:pPr>
        <w:pStyle w:val="Akapitzlist"/>
        <w:numPr>
          <w:ilvl w:val="0"/>
          <w:numId w:val="17"/>
        </w:numPr>
        <w:tabs>
          <w:tab w:val="left" w:pos="426"/>
        </w:tabs>
        <w:spacing w:after="0" w:line="240" w:lineRule="auto"/>
        <w:ind w:left="425" w:hanging="425"/>
        <w:jc w:val="both"/>
        <w:rPr>
          <w:rFonts w:ascii="Times New Roman" w:hAnsi="Times New Roman"/>
          <w:bCs/>
          <w:sz w:val="20"/>
          <w:szCs w:val="20"/>
        </w:rPr>
      </w:pPr>
      <w:r w:rsidRPr="00DA5199">
        <w:rPr>
          <w:rFonts w:ascii="Times New Roman" w:hAnsi="Times New Roman"/>
          <w:bCs/>
          <w:sz w:val="20"/>
          <w:szCs w:val="20"/>
        </w:rPr>
        <w:t xml:space="preserve">Strona, dla której wystąpiła niemożność wykonania zobowiązań spowodowanych siłą wyższą zobowiązana jest niezwłocznie powiadomić drugą stronę o takich okolicznościach i jej przyczynie oraz przedstawić dokument potwierdzający wystąpienie siły wyższej, wydany przez właściwy organ w terminie 14 dni od momentu jej wystąpienia. </w:t>
      </w:r>
    </w:p>
    <w:p w:rsidR="00DA5199" w:rsidRPr="00DA5199" w:rsidRDefault="00DA5199" w:rsidP="003840A1">
      <w:pPr>
        <w:pStyle w:val="Akapitzlist"/>
        <w:numPr>
          <w:ilvl w:val="0"/>
          <w:numId w:val="17"/>
        </w:numPr>
        <w:tabs>
          <w:tab w:val="left" w:pos="426"/>
        </w:tabs>
        <w:spacing w:after="0" w:line="240" w:lineRule="auto"/>
        <w:ind w:left="425" w:hanging="425"/>
        <w:jc w:val="both"/>
        <w:rPr>
          <w:rFonts w:ascii="Times New Roman" w:hAnsi="Times New Roman"/>
          <w:bCs/>
          <w:sz w:val="20"/>
          <w:szCs w:val="20"/>
        </w:rPr>
      </w:pPr>
      <w:r w:rsidRPr="00DA5199">
        <w:rPr>
          <w:rFonts w:ascii="Times New Roman" w:hAnsi="Times New Roman"/>
          <w:bCs/>
          <w:sz w:val="20"/>
          <w:szCs w:val="20"/>
        </w:rPr>
        <w:lastRenderedPageBreak/>
        <w:t xml:space="preserve">Niepowiadomienie lub powiadomienie w niewłaściwym czasie o wystąpieniu siły wyższej, pozbawia Stronę prawa powoływania się na nią. </w:t>
      </w:r>
    </w:p>
    <w:p w:rsidR="00DA5199" w:rsidRPr="00DA5199" w:rsidRDefault="00DA5199" w:rsidP="003840A1">
      <w:pPr>
        <w:pStyle w:val="Akapitzlist"/>
        <w:numPr>
          <w:ilvl w:val="0"/>
          <w:numId w:val="17"/>
        </w:numPr>
        <w:tabs>
          <w:tab w:val="left" w:pos="426"/>
        </w:tabs>
        <w:spacing w:after="0" w:line="240" w:lineRule="auto"/>
        <w:ind w:left="425" w:hanging="425"/>
        <w:jc w:val="both"/>
        <w:rPr>
          <w:rFonts w:ascii="Times New Roman" w:hAnsi="Times New Roman"/>
          <w:bCs/>
          <w:sz w:val="20"/>
          <w:szCs w:val="20"/>
        </w:rPr>
      </w:pPr>
      <w:r w:rsidRPr="00DA5199">
        <w:rPr>
          <w:rFonts w:ascii="Times New Roman" w:hAnsi="Times New Roman"/>
          <w:bCs/>
          <w:sz w:val="20"/>
          <w:szCs w:val="20"/>
        </w:rPr>
        <w:t xml:space="preserve">Strona powołująca się na siłę wyższą zobowiązana jest kontynuować realizację swoich zobowiązań wynikających z umowy w takim </w:t>
      </w:r>
      <w:proofErr w:type="gramStart"/>
      <w:r w:rsidRPr="00DA5199">
        <w:rPr>
          <w:rFonts w:ascii="Times New Roman" w:hAnsi="Times New Roman"/>
          <w:bCs/>
          <w:sz w:val="20"/>
          <w:szCs w:val="20"/>
        </w:rPr>
        <w:t>stopniu w jakim</w:t>
      </w:r>
      <w:proofErr w:type="gramEnd"/>
      <w:r w:rsidRPr="00DA5199">
        <w:rPr>
          <w:rFonts w:ascii="Times New Roman" w:hAnsi="Times New Roman"/>
          <w:bCs/>
          <w:sz w:val="20"/>
          <w:szCs w:val="20"/>
        </w:rPr>
        <w:t xml:space="preserve"> jest to możliwe oraz realizować zakres umowy jaki nie podlega wpływowi siły wyższej.</w:t>
      </w:r>
    </w:p>
    <w:p w:rsidR="00DA5199" w:rsidRPr="00DA5199" w:rsidRDefault="00DA5199" w:rsidP="00DA5199">
      <w:pPr>
        <w:jc w:val="center"/>
        <w:rPr>
          <w:b/>
          <w:color w:val="000000"/>
          <w:sz w:val="20"/>
          <w:szCs w:val="20"/>
        </w:rPr>
      </w:pPr>
      <w:r w:rsidRPr="00DA5199">
        <w:rPr>
          <w:b/>
          <w:color w:val="000000"/>
          <w:sz w:val="20"/>
          <w:szCs w:val="20"/>
        </w:rPr>
        <w:t>§ 8</w:t>
      </w:r>
    </w:p>
    <w:p w:rsidR="00DA5199" w:rsidRPr="00DA5199" w:rsidRDefault="00DA5199" w:rsidP="00DA5199">
      <w:pPr>
        <w:numPr>
          <w:ilvl w:val="3"/>
          <w:numId w:val="13"/>
        </w:numPr>
        <w:tabs>
          <w:tab w:val="num" w:pos="426"/>
        </w:tabs>
        <w:ind w:left="426" w:hanging="426"/>
        <w:jc w:val="both"/>
        <w:rPr>
          <w:sz w:val="20"/>
          <w:szCs w:val="20"/>
        </w:rPr>
      </w:pPr>
      <w:r w:rsidRPr="00DA5199">
        <w:rPr>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DA5199" w:rsidRPr="00DA5199" w:rsidRDefault="00DA5199" w:rsidP="003840A1">
      <w:pPr>
        <w:numPr>
          <w:ilvl w:val="0"/>
          <w:numId w:val="15"/>
        </w:numPr>
        <w:jc w:val="both"/>
        <w:rPr>
          <w:sz w:val="20"/>
          <w:szCs w:val="20"/>
        </w:rPr>
      </w:pPr>
      <w:r w:rsidRPr="00DA5199">
        <w:rPr>
          <w:sz w:val="20"/>
          <w:szCs w:val="20"/>
        </w:rPr>
        <w:t>za zwłokę w dostawie określonego w umowie przedmiotu zamówienia w wysokości</w:t>
      </w:r>
      <w:proofErr w:type="gramStart"/>
      <w:r w:rsidRPr="00DA5199">
        <w:rPr>
          <w:sz w:val="20"/>
          <w:szCs w:val="20"/>
        </w:rPr>
        <w:t xml:space="preserve"> 0,5%</w:t>
      </w:r>
      <w:r>
        <w:rPr>
          <w:sz w:val="20"/>
          <w:szCs w:val="20"/>
        </w:rPr>
        <w:t xml:space="preserve"> </w:t>
      </w:r>
      <w:r w:rsidRPr="00DA5199">
        <w:rPr>
          <w:sz w:val="20"/>
          <w:szCs w:val="20"/>
        </w:rPr>
        <w:t>wartości</w:t>
      </w:r>
      <w:proofErr w:type="gramEnd"/>
      <w:r w:rsidRPr="00DA5199">
        <w:rPr>
          <w:sz w:val="20"/>
          <w:szCs w:val="20"/>
        </w:rPr>
        <w:t xml:space="preserve"> brutto towaru niedostarczonego w wyznaczonym terminie - za każdy dzień zwłoki, </w:t>
      </w:r>
    </w:p>
    <w:p w:rsidR="00DA5199" w:rsidRPr="00DA5199" w:rsidRDefault="00DA5199" w:rsidP="003840A1">
      <w:pPr>
        <w:numPr>
          <w:ilvl w:val="0"/>
          <w:numId w:val="15"/>
        </w:numPr>
        <w:jc w:val="both"/>
        <w:rPr>
          <w:sz w:val="20"/>
          <w:szCs w:val="20"/>
        </w:rPr>
      </w:pPr>
      <w:r w:rsidRPr="00DA5199">
        <w:rPr>
          <w:sz w:val="20"/>
          <w:szCs w:val="20"/>
        </w:rPr>
        <w:t>za dostarczenie niezgodnego z § 1 przedmiotu zamówienia w wysokości</w:t>
      </w:r>
      <w:proofErr w:type="gramStart"/>
      <w:r w:rsidRPr="00DA5199">
        <w:rPr>
          <w:sz w:val="20"/>
          <w:szCs w:val="20"/>
        </w:rPr>
        <w:t xml:space="preserve"> 0,5% wartości</w:t>
      </w:r>
      <w:proofErr w:type="gramEnd"/>
      <w:r w:rsidRPr="00DA5199">
        <w:rPr>
          <w:sz w:val="20"/>
          <w:szCs w:val="20"/>
        </w:rPr>
        <w:t xml:space="preserve"> brutto partii towaru za każdy dzień zwłoki w wymianie towaru chyba, że Wykonawca w porozumieniu z Zamawiającym zobowiąże się do wymiany przedmiotu zamówienia w terminie 24 godzin,</w:t>
      </w:r>
    </w:p>
    <w:p w:rsidR="00DA5199" w:rsidRPr="00DA5199" w:rsidRDefault="00DA5199" w:rsidP="003840A1">
      <w:pPr>
        <w:numPr>
          <w:ilvl w:val="0"/>
          <w:numId w:val="15"/>
        </w:numPr>
        <w:jc w:val="both"/>
        <w:rPr>
          <w:sz w:val="20"/>
          <w:szCs w:val="20"/>
        </w:rPr>
      </w:pPr>
      <w:proofErr w:type="gramStart"/>
      <w:r w:rsidRPr="00DA5199">
        <w:rPr>
          <w:sz w:val="20"/>
          <w:szCs w:val="20"/>
        </w:rPr>
        <w:t>za</w:t>
      </w:r>
      <w:proofErr w:type="gramEnd"/>
      <w:r w:rsidRPr="00DA5199">
        <w:rPr>
          <w:sz w:val="20"/>
          <w:szCs w:val="20"/>
        </w:rPr>
        <w:t xml:space="preserve"> odstąpienie przez Zamawiającego od umowy z winy Wykonawcy w wysokości 10% wartości brutto niezrealizowanej części umowy. </w:t>
      </w:r>
    </w:p>
    <w:p w:rsidR="00DA5199" w:rsidRPr="00DA5199" w:rsidRDefault="00DA5199" w:rsidP="00DA5199">
      <w:pPr>
        <w:jc w:val="both"/>
        <w:rPr>
          <w:sz w:val="20"/>
          <w:szCs w:val="20"/>
        </w:rPr>
      </w:pPr>
      <w:r w:rsidRPr="00DA5199">
        <w:rPr>
          <w:sz w:val="20"/>
          <w:szCs w:val="20"/>
        </w:rPr>
        <w:t>2.  Zamawiający zastrzega sobie prawo dochodzenia odszkodowania przenoszącego wysokość kar umownych.</w:t>
      </w:r>
    </w:p>
    <w:p w:rsidR="00DA5199" w:rsidRPr="00DA5199" w:rsidRDefault="00DA5199" w:rsidP="00DA5199">
      <w:pPr>
        <w:pStyle w:val="Bezodstpw"/>
        <w:jc w:val="both"/>
        <w:rPr>
          <w:rFonts w:ascii="Times New Roman" w:hAnsi="Times New Roman"/>
          <w:sz w:val="20"/>
          <w:szCs w:val="20"/>
        </w:rPr>
      </w:pPr>
      <w:r w:rsidRPr="00DA5199">
        <w:rPr>
          <w:rFonts w:ascii="Times New Roman" w:hAnsi="Times New Roman"/>
          <w:sz w:val="20"/>
          <w:szCs w:val="20"/>
        </w:rPr>
        <w:t>3.  Łączna wysokość kar umownych nie może przekroczyć 20% wartości brutto umowy.</w:t>
      </w:r>
    </w:p>
    <w:p w:rsidR="00DA5199" w:rsidRPr="00DA5199" w:rsidRDefault="00DA5199" w:rsidP="00DA5199">
      <w:pPr>
        <w:jc w:val="center"/>
        <w:rPr>
          <w:b/>
          <w:sz w:val="20"/>
          <w:szCs w:val="20"/>
        </w:rPr>
      </w:pPr>
    </w:p>
    <w:p w:rsidR="00DA5199" w:rsidRPr="00DA5199" w:rsidRDefault="00DA5199" w:rsidP="00DA5199">
      <w:pPr>
        <w:jc w:val="center"/>
        <w:rPr>
          <w:b/>
          <w:sz w:val="20"/>
          <w:szCs w:val="20"/>
        </w:rPr>
      </w:pPr>
      <w:r w:rsidRPr="00DA5199">
        <w:rPr>
          <w:b/>
          <w:sz w:val="20"/>
          <w:szCs w:val="20"/>
        </w:rPr>
        <w:t>§ 9</w:t>
      </w:r>
    </w:p>
    <w:p w:rsidR="00DA5199" w:rsidRPr="00DA5199" w:rsidRDefault="00DA5199" w:rsidP="00DA5199">
      <w:pPr>
        <w:jc w:val="both"/>
        <w:rPr>
          <w:sz w:val="20"/>
          <w:szCs w:val="20"/>
        </w:rPr>
      </w:pPr>
      <w:r w:rsidRPr="00DA5199">
        <w:rPr>
          <w:sz w:val="20"/>
          <w:szCs w:val="20"/>
        </w:rPr>
        <w:t>W razie opóźnienia w zapłacie, Wykonawca może naliczyć odsetki ustawowe za opóźnienie w transakcjach handlowych.</w:t>
      </w:r>
    </w:p>
    <w:p w:rsidR="00DA5199" w:rsidRPr="00DA5199" w:rsidRDefault="00DA5199" w:rsidP="00DA5199">
      <w:pPr>
        <w:jc w:val="center"/>
        <w:rPr>
          <w:b/>
          <w:sz w:val="20"/>
          <w:szCs w:val="20"/>
        </w:rPr>
      </w:pPr>
      <w:r w:rsidRPr="00DA5199">
        <w:rPr>
          <w:b/>
          <w:sz w:val="20"/>
          <w:szCs w:val="20"/>
        </w:rPr>
        <w:t>§ 10</w:t>
      </w:r>
    </w:p>
    <w:p w:rsidR="00DA5199" w:rsidRPr="00DA5199" w:rsidRDefault="00DA5199" w:rsidP="003840A1">
      <w:pPr>
        <w:numPr>
          <w:ilvl w:val="0"/>
          <w:numId w:val="18"/>
        </w:numPr>
        <w:spacing w:after="5" w:line="247" w:lineRule="auto"/>
        <w:ind w:left="426" w:hanging="426"/>
        <w:jc w:val="both"/>
        <w:rPr>
          <w:color w:val="000000" w:themeColor="text1"/>
          <w:sz w:val="20"/>
          <w:szCs w:val="20"/>
        </w:rPr>
      </w:pPr>
      <w:r w:rsidRPr="00DA5199">
        <w:rPr>
          <w:color w:val="000000" w:themeColor="text1"/>
          <w:sz w:val="20"/>
          <w:szCs w:val="20"/>
        </w:rPr>
        <w:t xml:space="preserve">Zamawiającemu przysługuje prawo odstąpienia od umowy w następujących okolicznościach: </w:t>
      </w:r>
    </w:p>
    <w:p w:rsidR="00DA5199" w:rsidRPr="00DA5199" w:rsidRDefault="00DA5199" w:rsidP="003840A1">
      <w:pPr>
        <w:numPr>
          <w:ilvl w:val="1"/>
          <w:numId w:val="21"/>
        </w:numPr>
        <w:spacing w:after="5" w:line="247" w:lineRule="auto"/>
        <w:ind w:left="851" w:hanging="425"/>
        <w:jc w:val="both"/>
        <w:rPr>
          <w:color w:val="000000" w:themeColor="text1"/>
          <w:sz w:val="20"/>
          <w:szCs w:val="20"/>
        </w:rPr>
      </w:pPr>
      <w:proofErr w:type="gramStart"/>
      <w:r w:rsidRPr="00DA5199">
        <w:rPr>
          <w:color w:val="000000" w:themeColor="text1"/>
          <w:sz w:val="20"/>
          <w:szCs w:val="20"/>
        </w:rPr>
        <w:t>w</w:t>
      </w:r>
      <w:proofErr w:type="gramEnd"/>
      <w:r w:rsidRPr="00DA5199">
        <w:rPr>
          <w:color w:val="000000" w:themeColor="text1"/>
          <w:sz w:val="20"/>
          <w:szCs w:val="20"/>
        </w:rPr>
        <w:t xml:space="preserve">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rsidR="00DA5199" w:rsidRPr="00DA5199" w:rsidRDefault="00DA5199" w:rsidP="003840A1">
      <w:pPr>
        <w:numPr>
          <w:ilvl w:val="1"/>
          <w:numId w:val="21"/>
        </w:numPr>
        <w:spacing w:after="25" w:line="247" w:lineRule="auto"/>
        <w:ind w:left="851" w:hanging="425"/>
        <w:jc w:val="both"/>
        <w:rPr>
          <w:color w:val="000000" w:themeColor="text1"/>
          <w:sz w:val="20"/>
          <w:szCs w:val="20"/>
        </w:rPr>
      </w:pPr>
      <w:proofErr w:type="gramStart"/>
      <w:r w:rsidRPr="00DA5199">
        <w:rPr>
          <w:color w:val="000000" w:themeColor="text1"/>
          <w:sz w:val="20"/>
          <w:szCs w:val="20"/>
        </w:rPr>
        <w:t>zostanie</w:t>
      </w:r>
      <w:proofErr w:type="gramEnd"/>
      <w:r w:rsidRPr="00DA5199">
        <w:rPr>
          <w:color w:val="000000" w:themeColor="text1"/>
          <w:sz w:val="20"/>
          <w:szCs w:val="20"/>
        </w:rPr>
        <w:t xml:space="preserve"> rozwiązana firma Wykonawcy.</w:t>
      </w:r>
    </w:p>
    <w:p w:rsidR="00DA5199" w:rsidRPr="00DA5199" w:rsidRDefault="00DA5199" w:rsidP="003840A1">
      <w:pPr>
        <w:numPr>
          <w:ilvl w:val="0"/>
          <w:numId w:val="18"/>
        </w:numPr>
        <w:spacing w:after="26" w:line="247" w:lineRule="auto"/>
        <w:ind w:left="426" w:hanging="426"/>
        <w:jc w:val="both"/>
        <w:rPr>
          <w:color w:val="000000" w:themeColor="text1"/>
          <w:sz w:val="20"/>
          <w:szCs w:val="20"/>
        </w:rPr>
      </w:pPr>
      <w:r w:rsidRPr="00DA5199">
        <w:rPr>
          <w:color w:val="000000" w:themeColor="text1"/>
          <w:sz w:val="20"/>
          <w:szCs w:val="20"/>
        </w:rPr>
        <w:t xml:space="preserve">Odstąpienie od umowy winno nastąpić w formie pisemnej pod rygorem nieważności takiego oświadczenia i powinno zawierać uzasadnienie. </w:t>
      </w:r>
    </w:p>
    <w:p w:rsidR="00DA5199" w:rsidRPr="00DA5199" w:rsidRDefault="00DA5199" w:rsidP="00DA5199">
      <w:pPr>
        <w:jc w:val="center"/>
        <w:rPr>
          <w:b/>
          <w:sz w:val="20"/>
          <w:szCs w:val="20"/>
        </w:rPr>
      </w:pPr>
      <w:r w:rsidRPr="00DA5199">
        <w:rPr>
          <w:b/>
          <w:sz w:val="20"/>
          <w:szCs w:val="20"/>
        </w:rPr>
        <w:t>§ 11</w:t>
      </w:r>
    </w:p>
    <w:p w:rsidR="00DA5199" w:rsidRPr="00DA5199" w:rsidRDefault="00DA5199" w:rsidP="00DA5199">
      <w:pPr>
        <w:rPr>
          <w:sz w:val="20"/>
          <w:szCs w:val="20"/>
        </w:rPr>
      </w:pPr>
      <w:r w:rsidRPr="00DA5199">
        <w:rPr>
          <w:sz w:val="20"/>
          <w:szCs w:val="20"/>
        </w:rPr>
        <w:t>Każda zmiana umowy wymaga formy pisemnego aneksu pod rygorem nieważności z zastrzeżeniem § 6 ust.</w:t>
      </w:r>
      <w:r w:rsidR="00D858CF">
        <w:rPr>
          <w:sz w:val="20"/>
          <w:szCs w:val="20"/>
        </w:rPr>
        <w:t xml:space="preserve"> </w:t>
      </w:r>
      <w:r w:rsidRPr="00DA5199">
        <w:rPr>
          <w:sz w:val="20"/>
          <w:szCs w:val="20"/>
        </w:rPr>
        <w:t xml:space="preserve">1 </w:t>
      </w:r>
      <w:proofErr w:type="spellStart"/>
      <w:r w:rsidRPr="00DA5199">
        <w:rPr>
          <w:sz w:val="20"/>
          <w:szCs w:val="20"/>
        </w:rPr>
        <w:t>pkt</w:t>
      </w:r>
      <w:proofErr w:type="spellEnd"/>
      <w:r w:rsidRPr="00DA5199">
        <w:rPr>
          <w:sz w:val="20"/>
          <w:szCs w:val="20"/>
        </w:rPr>
        <w:t xml:space="preserve"> 1.</w:t>
      </w:r>
    </w:p>
    <w:p w:rsidR="00DA5199" w:rsidRPr="00DA5199" w:rsidRDefault="00DA5199" w:rsidP="00DA5199">
      <w:pPr>
        <w:jc w:val="center"/>
        <w:rPr>
          <w:b/>
          <w:sz w:val="20"/>
          <w:szCs w:val="20"/>
        </w:rPr>
      </w:pPr>
    </w:p>
    <w:p w:rsidR="00DA5199" w:rsidRPr="00DA5199" w:rsidRDefault="00DA5199" w:rsidP="00DA5199">
      <w:pPr>
        <w:jc w:val="center"/>
        <w:rPr>
          <w:b/>
          <w:sz w:val="20"/>
          <w:szCs w:val="20"/>
        </w:rPr>
      </w:pPr>
      <w:r w:rsidRPr="00DA5199">
        <w:rPr>
          <w:b/>
          <w:sz w:val="20"/>
          <w:szCs w:val="20"/>
        </w:rPr>
        <w:t>§ 12</w:t>
      </w:r>
    </w:p>
    <w:p w:rsidR="00DA5199" w:rsidRPr="00DA5199" w:rsidRDefault="00DA5199" w:rsidP="00DA5199">
      <w:pPr>
        <w:jc w:val="both"/>
        <w:rPr>
          <w:sz w:val="20"/>
          <w:szCs w:val="20"/>
        </w:rPr>
      </w:pPr>
      <w:r w:rsidRPr="00DA5199">
        <w:rPr>
          <w:sz w:val="20"/>
          <w:szCs w:val="20"/>
        </w:rPr>
        <w:t>W sprawach nieuregulowanych niniejszą umową stosuje się przepisy Kodeksu Cywilnego i ustawy Prawo Zamówień Publicznych.</w:t>
      </w:r>
    </w:p>
    <w:p w:rsidR="00DA5199" w:rsidRPr="00DA5199" w:rsidRDefault="00DA5199" w:rsidP="00DA5199">
      <w:pPr>
        <w:jc w:val="center"/>
        <w:rPr>
          <w:b/>
          <w:sz w:val="20"/>
          <w:szCs w:val="20"/>
        </w:rPr>
      </w:pPr>
      <w:r w:rsidRPr="00DA5199">
        <w:rPr>
          <w:b/>
          <w:sz w:val="20"/>
          <w:szCs w:val="20"/>
        </w:rPr>
        <w:t>§ 13</w:t>
      </w:r>
    </w:p>
    <w:p w:rsidR="00DA5199" w:rsidRPr="00DA5199" w:rsidRDefault="00DA5199" w:rsidP="00DA5199">
      <w:pPr>
        <w:jc w:val="both"/>
        <w:rPr>
          <w:sz w:val="20"/>
          <w:szCs w:val="20"/>
        </w:rPr>
      </w:pPr>
      <w:r w:rsidRPr="00DA5199">
        <w:rPr>
          <w:sz w:val="20"/>
          <w:szCs w:val="20"/>
        </w:rPr>
        <w:t>W przypadku powstania sporu na tle niniejszej umowy organem rozstrzygającym będzie Sąd właściwy dla Zamawiającego.</w:t>
      </w:r>
    </w:p>
    <w:p w:rsidR="00DA5199" w:rsidRPr="00DA5199" w:rsidRDefault="00DA5199" w:rsidP="00DA5199">
      <w:pPr>
        <w:jc w:val="center"/>
        <w:rPr>
          <w:b/>
          <w:sz w:val="20"/>
          <w:szCs w:val="20"/>
        </w:rPr>
      </w:pPr>
      <w:r w:rsidRPr="00DA5199">
        <w:rPr>
          <w:b/>
          <w:sz w:val="20"/>
          <w:szCs w:val="20"/>
        </w:rPr>
        <w:t>§ 14</w:t>
      </w:r>
    </w:p>
    <w:p w:rsidR="00DA5199" w:rsidRPr="00DA5199" w:rsidRDefault="00DA5199" w:rsidP="00DA5199">
      <w:pPr>
        <w:jc w:val="both"/>
        <w:rPr>
          <w:sz w:val="20"/>
          <w:szCs w:val="20"/>
        </w:rPr>
      </w:pPr>
      <w:r w:rsidRPr="00DA5199">
        <w:rPr>
          <w:sz w:val="20"/>
          <w:szCs w:val="20"/>
        </w:rPr>
        <w:t>Umowę niniejszą sporządzono w dwóch jednobrzmiących egzemplarzach, po jednym egzemplarzu dla każdej ze stron.</w:t>
      </w:r>
    </w:p>
    <w:p w:rsidR="00DA5199" w:rsidRPr="00DA5199" w:rsidRDefault="00DA5199" w:rsidP="00DA5199">
      <w:pPr>
        <w:rPr>
          <w:b/>
          <w:sz w:val="20"/>
          <w:szCs w:val="20"/>
        </w:rPr>
      </w:pPr>
      <w:r w:rsidRPr="00DA5199">
        <w:rPr>
          <w:b/>
          <w:sz w:val="20"/>
          <w:szCs w:val="20"/>
        </w:rPr>
        <w:t xml:space="preserve">             </w:t>
      </w:r>
    </w:p>
    <w:p w:rsidR="00832275" w:rsidRPr="00DA5199" w:rsidRDefault="00832275" w:rsidP="00832275">
      <w:pPr>
        <w:outlineLvl w:val="0"/>
        <w:rPr>
          <w:sz w:val="20"/>
          <w:szCs w:val="20"/>
        </w:rPr>
      </w:pPr>
    </w:p>
    <w:p w:rsidR="00832275" w:rsidRPr="00DA5199" w:rsidRDefault="00832275" w:rsidP="00832275">
      <w:pPr>
        <w:outlineLvl w:val="0"/>
        <w:rPr>
          <w:b/>
          <w:bCs/>
          <w:sz w:val="20"/>
          <w:szCs w:val="20"/>
        </w:rPr>
      </w:pPr>
      <w:r w:rsidRPr="00DA5199">
        <w:rPr>
          <w:b/>
          <w:bCs/>
          <w:sz w:val="20"/>
          <w:szCs w:val="20"/>
        </w:rPr>
        <w:t xml:space="preserve">             </w:t>
      </w:r>
      <w:proofErr w:type="gramStart"/>
      <w:r w:rsidRPr="00DA5199">
        <w:rPr>
          <w:b/>
          <w:bCs/>
          <w:sz w:val="20"/>
          <w:szCs w:val="20"/>
        </w:rPr>
        <w:t xml:space="preserve">WYKONAWCA:                                                 </w:t>
      </w:r>
      <w:proofErr w:type="gramEnd"/>
      <w:r w:rsidRPr="00DA5199">
        <w:rPr>
          <w:b/>
          <w:bCs/>
          <w:sz w:val="20"/>
          <w:szCs w:val="20"/>
        </w:rPr>
        <w:t xml:space="preserve">                                       ZAMAWIAJĄCY: </w:t>
      </w:r>
    </w:p>
    <w:p w:rsidR="00832275" w:rsidRPr="00DA5199" w:rsidRDefault="00832275" w:rsidP="00832275">
      <w:pPr>
        <w:pStyle w:val="Tekstpodstawowy2"/>
        <w:jc w:val="right"/>
        <w:rPr>
          <w:b/>
          <w:sz w:val="20"/>
          <w:szCs w:val="20"/>
        </w:rPr>
      </w:pPr>
    </w:p>
    <w:p w:rsidR="00D858CF" w:rsidRDefault="00D858CF" w:rsidP="008110A5">
      <w:pPr>
        <w:jc w:val="right"/>
        <w:outlineLvl w:val="7"/>
        <w:rPr>
          <w:b/>
          <w:i/>
          <w:iCs/>
          <w:sz w:val="22"/>
        </w:rPr>
      </w:pPr>
    </w:p>
    <w:p w:rsidR="00D858CF" w:rsidRDefault="00D858CF" w:rsidP="008110A5">
      <w:pPr>
        <w:jc w:val="right"/>
        <w:outlineLvl w:val="7"/>
        <w:rPr>
          <w:b/>
          <w:i/>
          <w:iCs/>
          <w:sz w:val="22"/>
        </w:rPr>
      </w:pPr>
    </w:p>
    <w:p w:rsidR="00D858CF" w:rsidRDefault="00D858CF" w:rsidP="008110A5">
      <w:pPr>
        <w:jc w:val="right"/>
        <w:outlineLvl w:val="7"/>
        <w:rPr>
          <w:b/>
          <w:i/>
          <w:iCs/>
          <w:sz w:val="22"/>
        </w:rPr>
      </w:pPr>
    </w:p>
    <w:p w:rsidR="00D858CF" w:rsidRDefault="00D858CF" w:rsidP="008110A5">
      <w:pPr>
        <w:jc w:val="right"/>
        <w:outlineLvl w:val="7"/>
        <w:rPr>
          <w:b/>
          <w:i/>
          <w:iCs/>
          <w:sz w:val="22"/>
        </w:rPr>
      </w:pPr>
    </w:p>
    <w:p w:rsidR="00D858CF" w:rsidRDefault="00D858CF" w:rsidP="008110A5">
      <w:pPr>
        <w:jc w:val="right"/>
        <w:outlineLvl w:val="7"/>
        <w:rPr>
          <w:b/>
          <w:i/>
          <w:iCs/>
          <w:sz w:val="22"/>
        </w:rPr>
      </w:pPr>
    </w:p>
    <w:p w:rsidR="00D858CF" w:rsidRDefault="00D858CF" w:rsidP="008110A5">
      <w:pPr>
        <w:jc w:val="right"/>
        <w:outlineLvl w:val="7"/>
        <w:rPr>
          <w:b/>
          <w:i/>
          <w:iCs/>
          <w:sz w:val="22"/>
        </w:rPr>
      </w:pPr>
    </w:p>
    <w:p w:rsidR="00D858CF" w:rsidRDefault="00D858CF" w:rsidP="008110A5">
      <w:pPr>
        <w:jc w:val="right"/>
        <w:outlineLvl w:val="7"/>
        <w:rPr>
          <w:b/>
          <w:i/>
          <w:iCs/>
          <w:sz w:val="22"/>
        </w:rPr>
      </w:pPr>
    </w:p>
    <w:p w:rsidR="00D858CF" w:rsidRDefault="00D858CF" w:rsidP="008110A5">
      <w:pPr>
        <w:jc w:val="right"/>
        <w:outlineLvl w:val="7"/>
        <w:rPr>
          <w:b/>
          <w:i/>
          <w:iCs/>
          <w:sz w:val="22"/>
        </w:rPr>
      </w:pPr>
    </w:p>
    <w:p w:rsidR="00D858CF" w:rsidRDefault="00D858CF" w:rsidP="008110A5">
      <w:pPr>
        <w:jc w:val="right"/>
        <w:outlineLvl w:val="7"/>
        <w:rPr>
          <w:b/>
          <w:i/>
          <w:iCs/>
          <w:sz w:val="22"/>
        </w:rPr>
      </w:pPr>
    </w:p>
    <w:p w:rsidR="00D858CF" w:rsidRDefault="00D858CF" w:rsidP="008110A5">
      <w:pPr>
        <w:jc w:val="right"/>
        <w:outlineLvl w:val="7"/>
        <w:rPr>
          <w:b/>
          <w:i/>
          <w:iCs/>
          <w:sz w:val="22"/>
        </w:rPr>
      </w:pPr>
    </w:p>
    <w:p w:rsidR="00D858CF" w:rsidRDefault="00D858CF" w:rsidP="008110A5">
      <w:pPr>
        <w:jc w:val="right"/>
        <w:outlineLvl w:val="7"/>
        <w:rPr>
          <w:b/>
          <w:i/>
          <w:iCs/>
          <w:sz w:val="22"/>
        </w:rPr>
      </w:pPr>
    </w:p>
    <w:p w:rsidR="00D24DD5" w:rsidRDefault="00D24DD5" w:rsidP="008110A5">
      <w:pPr>
        <w:jc w:val="right"/>
        <w:outlineLvl w:val="7"/>
        <w:rPr>
          <w:b/>
          <w:i/>
          <w:iCs/>
          <w:sz w:val="22"/>
        </w:rPr>
      </w:pPr>
    </w:p>
    <w:p w:rsidR="00D858CF" w:rsidRDefault="00D858CF" w:rsidP="008110A5">
      <w:pPr>
        <w:jc w:val="right"/>
        <w:outlineLvl w:val="7"/>
        <w:rPr>
          <w:b/>
          <w:i/>
          <w:iCs/>
          <w:sz w:val="22"/>
        </w:rPr>
      </w:pPr>
    </w:p>
    <w:p w:rsidR="00D62E07" w:rsidRDefault="00D62E07" w:rsidP="008110A5">
      <w:pPr>
        <w:jc w:val="right"/>
        <w:outlineLvl w:val="7"/>
        <w:rPr>
          <w:b/>
          <w:i/>
          <w:iCs/>
          <w:sz w:val="22"/>
        </w:rPr>
      </w:pPr>
    </w:p>
    <w:p w:rsidR="00D62E07" w:rsidRDefault="00D62E07" w:rsidP="008110A5">
      <w:pPr>
        <w:jc w:val="right"/>
        <w:outlineLvl w:val="7"/>
        <w:rPr>
          <w:b/>
          <w:i/>
          <w:iCs/>
          <w:sz w:val="22"/>
        </w:rPr>
      </w:pPr>
    </w:p>
    <w:p w:rsidR="00D858CF" w:rsidRDefault="00D858CF" w:rsidP="008110A5">
      <w:pPr>
        <w:jc w:val="right"/>
        <w:outlineLvl w:val="7"/>
        <w:rPr>
          <w:b/>
          <w:i/>
          <w:iCs/>
          <w:sz w:val="22"/>
        </w:rPr>
      </w:pPr>
    </w:p>
    <w:p w:rsidR="00D858CF" w:rsidRDefault="00D858CF" w:rsidP="008110A5">
      <w:pPr>
        <w:jc w:val="right"/>
        <w:outlineLvl w:val="7"/>
        <w:rPr>
          <w:b/>
          <w:i/>
          <w:iCs/>
          <w:sz w:val="22"/>
        </w:rPr>
      </w:pPr>
    </w:p>
    <w:p w:rsidR="00D858CF" w:rsidRDefault="00D858CF" w:rsidP="008110A5">
      <w:pPr>
        <w:jc w:val="right"/>
        <w:outlineLvl w:val="7"/>
        <w:rPr>
          <w:b/>
          <w:i/>
          <w:iCs/>
          <w:sz w:val="22"/>
        </w:rPr>
      </w:pPr>
    </w:p>
    <w:p w:rsidR="008110A5" w:rsidRPr="00AF71DC" w:rsidRDefault="008110A5" w:rsidP="008110A5">
      <w:pPr>
        <w:jc w:val="right"/>
        <w:outlineLvl w:val="7"/>
        <w:rPr>
          <w:b/>
          <w:i/>
          <w:iCs/>
          <w:sz w:val="22"/>
        </w:rPr>
      </w:pPr>
      <w:r w:rsidRPr="00AF71DC">
        <w:rPr>
          <w:b/>
          <w:i/>
          <w:iCs/>
          <w:sz w:val="22"/>
        </w:rPr>
        <w:lastRenderedPageBreak/>
        <w:t xml:space="preserve">Załącznik nr 4 do </w:t>
      </w:r>
      <w:proofErr w:type="spellStart"/>
      <w:r w:rsidRPr="00AF71DC">
        <w:rPr>
          <w:b/>
          <w:i/>
          <w:iCs/>
          <w:sz w:val="22"/>
        </w:rPr>
        <w:t>SWZ</w:t>
      </w:r>
      <w:proofErr w:type="spellEnd"/>
    </w:p>
    <w:p w:rsidR="008110A5" w:rsidRPr="00161850" w:rsidRDefault="008110A5" w:rsidP="008110A5">
      <w:pPr>
        <w:suppressAutoHyphens/>
        <w:jc w:val="center"/>
        <w:rPr>
          <w:bCs/>
          <w:i/>
          <w:sz w:val="22"/>
          <w:lang w:eastAsia="ar-SA"/>
        </w:rPr>
      </w:pPr>
      <w:r w:rsidRPr="00161850">
        <w:rPr>
          <w:b/>
          <w:bCs/>
          <w:i/>
          <w:sz w:val="22"/>
          <w:lang w:eastAsia="ar-SA"/>
        </w:rPr>
        <w:t xml:space="preserve">PROJEKT UMOWY DZIERŻAWY </w:t>
      </w:r>
    </w:p>
    <w:p w:rsidR="008110A5" w:rsidRPr="00AF71DC" w:rsidRDefault="008110A5" w:rsidP="008110A5">
      <w:pPr>
        <w:jc w:val="center"/>
        <w:rPr>
          <w:b/>
          <w:sz w:val="22"/>
        </w:rPr>
      </w:pPr>
      <w:r w:rsidRPr="00AF71DC">
        <w:rPr>
          <w:b/>
          <w:sz w:val="22"/>
        </w:rPr>
        <w:t>UMOWA DZIERŻAWY nr …/</w:t>
      </w:r>
      <w:r w:rsidR="00D04C55">
        <w:rPr>
          <w:b/>
          <w:sz w:val="22"/>
        </w:rPr>
        <w:t>2021</w:t>
      </w:r>
    </w:p>
    <w:p w:rsidR="00D04C55" w:rsidRPr="00C92D4F" w:rsidRDefault="00D04C55" w:rsidP="00D04C55">
      <w:pPr>
        <w:jc w:val="center"/>
        <w:outlineLvl w:val="0"/>
        <w:rPr>
          <w:b/>
          <w:sz w:val="20"/>
          <w:szCs w:val="20"/>
        </w:rPr>
      </w:pPr>
      <w:proofErr w:type="gramStart"/>
      <w:r w:rsidRPr="00C92D4F">
        <w:rPr>
          <w:b/>
          <w:sz w:val="20"/>
          <w:szCs w:val="20"/>
        </w:rPr>
        <w:t>na</w:t>
      </w:r>
      <w:proofErr w:type="gramEnd"/>
      <w:r w:rsidRPr="00C92D4F">
        <w:rPr>
          <w:b/>
          <w:sz w:val="20"/>
          <w:szCs w:val="20"/>
        </w:rPr>
        <w:t xml:space="preserve"> zamówienie publiczne</w:t>
      </w:r>
    </w:p>
    <w:p w:rsidR="00D04C55" w:rsidRPr="00C92D4F" w:rsidRDefault="00D04C55" w:rsidP="00D04C55">
      <w:pPr>
        <w:jc w:val="center"/>
        <w:outlineLvl w:val="0"/>
        <w:rPr>
          <w:b/>
          <w:sz w:val="20"/>
          <w:szCs w:val="20"/>
        </w:rPr>
      </w:pPr>
      <w:r w:rsidRPr="00C92D4F">
        <w:rPr>
          <w:b/>
          <w:sz w:val="20"/>
          <w:szCs w:val="20"/>
        </w:rPr>
        <w:t>dokonane w trybie podstawowym</w:t>
      </w:r>
      <w:r w:rsidRPr="00C92D4F">
        <w:rPr>
          <w:rFonts w:eastAsia="Calibri"/>
          <w:b/>
          <w:color w:val="000000" w:themeColor="text1"/>
          <w:sz w:val="20"/>
          <w:szCs w:val="20"/>
          <w:lang w:eastAsia="en-US"/>
        </w:rPr>
        <w:t xml:space="preserve"> na podstawie </w:t>
      </w:r>
      <w:proofErr w:type="gramStart"/>
      <w:r w:rsidRPr="00C92D4F">
        <w:rPr>
          <w:rFonts w:eastAsia="Calibri"/>
          <w:b/>
          <w:color w:val="000000" w:themeColor="text1"/>
          <w:sz w:val="20"/>
          <w:szCs w:val="20"/>
          <w:lang w:eastAsia="en-US"/>
        </w:rPr>
        <w:t xml:space="preserve">art. 275 </w:t>
      </w:r>
      <w:proofErr w:type="spellStart"/>
      <w:r w:rsidRPr="00C92D4F">
        <w:rPr>
          <w:rFonts w:eastAsia="Calibri"/>
          <w:b/>
          <w:color w:val="000000" w:themeColor="text1"/>
          <w:sz w:val="20"/>
          <w:szCs w:val="20"/>
          <w:lang w:eastAsia="en-US"/>
        </w:rPr>
        <w:t>pkt</w:t>
      </w:r>
      <w:proofErr w:type="spellEnd"/>
      <w:proofErr w:type="gramEnd"/>
      <w:r w:rsidRPr="00C92D4F">
        <w:rPr>
          <w:rFonts w:eastAsia="Calibri"/>
          <w:b/>
          <w:color w:val="000000" w:themeColor="text1"/>
          <w:sz w:val="20"/>
          <w:szCs w:val="20"/>
          <w:lang w:eastAsia="en-US"/>
        </w:rPr>
        <w:t xml:space="preserve"> 1 ustawy </w:t>
      </w:r>
      <w:proofErr w:type="spellStart"/>
      <w:r w:rsidRPr="00C92D4F">
        <w:rPr>
          <w:rFonts w:eastAsia="Calibri"/>
          <w:b/>
          <w:color w:val="000000" w:themeColor="text1"/>
          <w:sz w:val="20"/>
          <w:szCs w:val="20"/>
          <w:lang w:eastAsia="en-US"/>
        </w:rPr>
        <w:t>Pzp</w:t>
      </w:r>
      <w:proofErr w:type="spellEnd"/>
    </w:p>
    <w:p w:rsidR="00D04C55" w:rsidRPr="00C92D4F" w:rsidRDefault="00D04C55" w:rsidP="00D04C55">
      <w:pPr>
        <w:jc w:val="center"/>
        <w:outlineLvl w:val="0"/>
        <w:rPr>
          <w:b/>
          <w:sz w:val="20"/>
          <w:szCs w:val="20"/>
        </w:rPr>
      </w:pPr>
    </w:p>
    <w:p w:rsidR="00D04C55" w:rsidRPr="00C92D4F" w:rsidRDefault="00D04C55" w:rsidP="00D04C55">
      <w:pPr>
        <w:rPr>
          <w:sz w:val="20"/>
          <w:szCs w:val="20"/>
        </w:rPr>
      </w:pPr>
      <w:proofErr w:type="gramStart"/>
      <w:r w:rsidRPr="00C92D4F">
        <w:rPr>
          <w:sz w:val="20"/>
          <w:szCs w:val="20"/>
        </w:rPr>
        <w:t>zawarta</w:t>
      </w:r>
      <w:proofErr w:type="gramEnd"/>
      <w:r w:rsidRPr="00C92D4F">
        <w:rPr>
          <w:sz w:val="20"/>
          <w:szCs w:val="20"/>
        </w:rPr>
        <w:t xml:space="preserve"> w dniu ……………………. </w:t>
      </w:r>
      <w:proofErr w:type="gramStart"/>
      <w:r w:rsidRPr="00C92D4F">
        <w:rPr>
          <w:sz w:val="20"/>
          <w:szCs w:val="20"/>
        </w:rPr>
        <w:t>w</w:t>
      </w:r>
      <w:proofErr w:type="gramEnd"/>
      <w:r w:rsidRPr="00C92D4F">
        <w:rPr>
          <w:sz w:val="20"/>
          <w:szCs w:val="20"/>
        </w:rPr>
        <w:t xml:space="preserve"> Jaśle pomiędzy:</w:t>
      </w:r>
    </w:p>
    <w:p w:rsidR="00D04C55" w:rsidRPr="00832275" w:rsidRDefault="00D04C55" w:rsidP="00D04C55">
      <w:pPr>
        <w:tabs>
          <w:tab w:val="left" w:pos="360"/>
        </w:tabs>
        <w:jc w:val="both"/>
        <w:rPr>
          <w:sz w:val="20"/>
          <w:szCs w:val="20"/>
        </w:rPr>
      </w:pPr>
      <w:r w:rsidRPr="00832275">
        <w:rPr>
          <w:rStyle w:val="Teksttreci"/>
          <w:rFonts w:ascii="Times New Roman" w:hAnsi="Times New Roman" w:cs="Times New Roman"/>
          <w:b/>
          <w:sz w:val="20"/>
          <w:szCs w:val="20"/>
        </w:rPr>
        <w:t xml:space="preserve">Samodzielnym Publicznym Miejsko-Gminnym Zakładem Opieki Zdrowotnej w Jaśle, 38-200 </w:t>
      </w:r>
      <w:proofErr w:type="gramStart"/>
      <w:r w:rsidRPr="00832275">
        <w:rPr>
          <w:rStyle w:val="Teksttreci"/>
          <w:rFonts w:ascii="Times New Roman" w:hAnsi="Times New Roman" w:cs="Times New Roman"/>
          <w:b/>
          <w:sz w:val="20"/>
          <w:szCs w:val="20"/>
        </w:rPr>
        <w:t xml:space="preserve">Jasło, </w:t>
      </w:r>
      <w:r>
        <w:rPr>
          <w:rStyle w:val="Teksttreci"/>
          <w:rFonts w:ascii="Times New Roman" w:hAnsi="Times New Roman" w:cs="Times New Roman"/>
          <w:b/>
          <w:sz w:val="20"/>
          <w:szCs w:val="20"/>
        </w:rPr>
        <w:t xml:space="preserve">                           </w:t>
      </w:r>
      <w:r w:rsidRPr="00832275">
        <w:rPr>
          <w:rStyle w:val="Teksttreci"/>
          <w:rFonts w:ascii="Times New Roman" w:hAnsi="Times New Roman" w:cs="Times New Roman"/>
          <w:b/>
          <w:sz w:val="20"/>
          <w:szCs w:val="20"/>
        </w:rPr>
        <w:t>ul</w:t>
      </w:r>
      <w:proofErr w:type="gramEnd"/>
      <w:r w:rsidRPr="00832275">
        <w:rPr>
          <w:rStyle w:val="Teksttreci"/>
          <w:rFonts w:ascii="Times New Roman" w:hAnsi="Times New Roman" w:cs="Times New Roman"/>
          <w:b/>
          <w:sz w:val="20"/>
          <w:szCs w:val="20"/>
        </w:rPr>
        <w:t>. Mickiewicza 4,</w:t>
      </w:r>
      <w:r w:rsidRPr="00832275">
        <w:rPr>
          <w:rStyle w:val="Teksttreci"/>
          <w:rFonts w:ascii="Times New Roman" w:hAnsi="Times New Roman" w:cs="Times New Roman"/>
          <w:sz w:val="20"/>
          <w:szCs w:val="20"/>
        </w:rPr>
        <w:t xml:space="preserve"> </w:t>
      </w:r>
      <w:r w:rsidRPr="00832275">
        <w:rPr>
          <w:rFonts w:eastAsia="Calibri"/>
          <w:bCs/>
          <w:sz w:val="20"/>
          <w:szCs w:val="20"/>
        </w:rPr>
        <w:t xml:space="preserve">zarejestrowanym w Krajowym Rejestrze Sądowym </w:t>
      </w:r>
      <w:r w:rsidRPr="00832275">
        <w:rPr>
          <w:sz w:val="20"/>
          <w:szCs w:val="20"/>
        </w:rPr>
        <w:t xml:space="preserve">nr </w:t>
      </w:r>
      <w:proofErr w:type="spellStart"/>
      <w:r w:rsidRPr="00832275">
        <w:rPr>
          <w:sz w:val="20"/>
          <w:szCs w:val="20"/>
        </w:rPr>
        <w:t>KRS</w:t>
      </w:r>
      <w:proofErr w:type="spellEnd"/>
      <w:r w:rsidRPr="00832275">
        <w:rPr>
          <w:sz w:val="20"/>
          <w:szCs w:val="20"/>
        </w:rPr>
        <w:t xml:space="preserve"> 0000001896, REGON: 370444581,</w:t>
      </w:r>
      <w:r>
        <w:rPr>
          <w:sz w:val="20"/>
          <w:szCs w:val="20"/>
        </w:rPr>
        <w:t xml:space="preserve">              </w:t>
      </w:r>
      <w:r w:rsidRPr="00832275">
        <w:rPr>
          <w:sz w:val="20"/>
          <w:szCs w:val="20"/>
        </w:rPr>
        <w:t xml:space="preserve"> NIP: 6851950176</w:t>
      </w:r>
      <w:r>
        <w:rPr>
          <w:sz w:val="20"/>
          <w:szCs w:val="20"/>
        </w:rPr>
        <w:t xml:space="preserve">, zwanym dalej Zamawiającym, </w:t>
      </w:r>
      <w:r w:rsidRPr="00832275">
        <w:rPr>
          <w:sz w:val="20"/>
          <w:szCs w:val="20"/>
        </w:rPr>
        <w:t>reprezentowanym przez:</w:t>
      </w:r>
    </w:p>
    <w:p w:rsidR="00D04C55" w:rsidRPr="00C92D4F" w:rsidRDefault="00D04C55" w:rsidP="00D04C55">
      <w:pPr>
        <w:tabs>
          <w:tab w:val="left" w:pos="5670"/>
        </w:tabs>
        <w:jc w:val="both"/>
        <w:rPr>
          <w:sz w:val="20"/>
          <w:szCs w:val="20"/>
        </w:rPr>
      </w:pPr>
      <w:r w:rsidRPr="00C92D4F">
        <w:rPr>
          <w:sz w:val="20"/>
          <w:szCs w:val="20"/>
        </w:rPr>
        <w:t>……………………………..</w:t>
      </w:r>
    </w:p>
    <w:p w:rsidR="00D04C55" w:rsidRPr="00C92D4F" w:rsidRDefault="00D04C55" w:rsidP="00D04C55">
      <w:pPr>
        <w:rPr>
          <w:sz w:val="20"/>
          <w:szCs w:val="20"/>
        </w:rPr>
      </w:pPr>
      <w:proofErr w:type="gramStart"/>
      <w:r w:rsidRPr="00C92D4F">
        <w:rPr>
          <w:sz w:val="20"/>
          <w:szCs w:val="20"/>
        </w:rPr>
        <w:t>a</w:t>
      </w:r>
      <w:proofErr w:type="gramEnd"/>
      <w:r w:rsidRPr="00C92D4F">
        <w:rPr>
          <w:sz w:val="20"/>
          <w:szCs w:val="20"/>
        </w:rPr>
        <w:t xml:space="preserve">  </w:t>
      </w:r>
    </w:p>
    <w:p w:rsidR="00D04C55" w:rsidRPr="00C92D4F" w:rsidRDefault="00D04C55" w:rsidP="00D04C55">
      <w:pPr>
        <w:spacing w:after="60"/>
        <w:jc w:val="both"/>
        <w:outlineLvl w:val="4"/>
        <w:rPr>
          <w:bCs/>
          <w:iCs/>
          <w:sz w:val="20"/>
          <w:szCs w:val="20"/>
        </w:rPr>
      </w:pPr>
      <w:r w:rsidRPr="00C92D4F">
        <w:rPr>
          <w:rFonts w:eastAsia="Calibri"/>
          <w:bCs/>
          <w:iCs/>
          <w:sz w:val="20"/>
          <w:szCs w:val="20"/>
        </w:rPr>
        <w:t xml:space="preserve">…………………………………………………………………. </w:t>
      </w:r>
      <w:proofErr w:type="gramStart"/>
      <w:r w:rsidRPr="00C92D4F">
        <w:rPr>
          <w:rFonts w:eastAsia="Calibri"/>
          <w:bCs/>
          <w:iCs/>
          <w:sz w:val="20"/>
          <w:szCs w:val="20"/>
        </w:rPr>
        <w:t>zarejestrowaną</w:t>
      </w:r>
      <w:proofErr w:type="gramEnd"/>
      <w:r w:rsidRPr="00C92D4F">
        <w:rPr>
          <w:rFonts w:eastAsia="Calibri"/>
          <w:bCs/>
          <w:iCs/>
          <w:sz w:val="20"/>
          <w:szCs w:val="20"/>
        </w:rPr>
        <w:t xml:space="preserve"> w Krajowym Rejestrze Sądowym nr</w:t>
      </w:r>
      <w:r w:rsidRPr="00C92D4F">
        <w:rPr>
          <w:bCs/>
          <w:iCs/>
          <w:sz w:val="20"/>
          <w:szCs w:val="20"/>
        </w:rPr>
        <w:t xml:space="preserve"> </w:t>
      </w:r>
      <w:proofErr w:type="spellStart"/>
      <w:r w:rsidRPr="00C92D4F">
        <w:rPr>
          <w:bCs/>
          <w:iCs/>
          <w:sz w:val="20"/>
          <w:szCs w:val="20"/>
        </w:rPr>
        <w:t>KRS</w:t>
      </w:r>
      <w:proofErr w:type="spellEnd"/>
      <w:r w:rsidRPr="00C92D4F">
        <w:rPr>
          <w:bCs/>
          <w:iCs/>
          <w:sz w:val="20"/>
          <w:szCs w:val="20"/>
        </w:rPr>
        <w:t xml:space="preserve"> ………………….., NIP ………………….., REGON …………….., </w:t>
      </w:r>
      <w:proofErr w:type="gramStart"/>
      <w:r w:rsidRPr="00C92D4F">
        <w:rPr>
          <w:bCs/>
          <w:iCs/>
          <w:sz w:val="20"/>
          <w:szCs w:val="20"/>
        </w:rPr>
        <w:t>zwaną</w:t>
      </w:r>
      <w:proofErr w:type="gramEnd"/>
      <w:r w:rsidRPr="00C92D4F">
        <w:rPr>
          <w:bCs/>
          <w:iCs/>
          <w:sz w:val="20"/>
          <w:szCs w:val="20"/>
        </w:rPr>
        <w:t xml:space="preserve"> dalej Wykonawcą, reprezentowaną przez: </w:t>
      </w:r>
    </w:p>
    <w:p w:rsidR="00D04C55" w:rsidRPr="00C92D4F" w:rsidRDefault="00D04C55" w:rsidP="003840A1">
      <w:pPr>
        <w:numPr>
          <w:ilvl w:val="0"/>
          <w:numId w:val="16"/>
        </w:numPr>
        <w:tabs>
          <w:tab w:val="left" w:pos="284"/>
        </w:tabs>
        <w:ind w:left="0" w:firstLine="0"/>
        <w:jc w:val="both"/>
        <w:rPr>
          <w:sz w:val="20"/>
          <w:szCs w:val="20"/>
        </w:rPr>
      </w:pPr>
      <w:r w:rsidRPr="00C92D4F">
        <w:rPr>
          <w:sz w:val="20"/>
          <w:szCs w:val="20"/>
        </w:rPr>
        <w:t>...........................................................................</w:t>
      </w:r>
    </w:p>
    <w:p w:rsidR="00D04C55" w:rsidRPr="00C92D4F" w:rsidRDefault="00D04C55" w:rsidP="003840A1">
      <w:pPr>
        <w:numPr>
          <w:ilvl w:val="0"/>
          <w:numId w:val="16"/>
        </w:numPr>
        <w:tabs>
          <w:tab w:val="left" w:pos="284"/>
        </w:tabs>
        <w:ind w:left="0" w:firstLine="0"/>
        <w:rPr>
          <w:sz w:val="20"/>
          <w:szCs w:val="20"/>
        </w:rPr>
      </w:pPr>
      <w:r w:rsidRPr="00C92D4F">
        <w:rPr>
          <w:sz w:val="20"/>
          <w:szCs w:val="20"/>
        </w:rPr>
        <w:t>...........................................................................</w:t>
      </w:r>
    </w:p>
    <w:p w:rsidR="00D04C55" w:rsidRPr="00C92D4F" w:rsidRDefault="00D04C55" w:rsidP="00D04C55">
      <w:pPr>
        <w:rPr>
          <w:sz w:val="20"/>
          <w:szCs w:val="20"/>
        </w:rPr>
      </w:pPr>
      <w:proofErr w:type="gramStart"/>
      <w:r w:rsidRPr="00C92D4F">
        <w:rPr>
          <w:sz w:val="20"/>
          <w:szCs w:val="20"/>
        </w:rPr>
        <w:t>o</w:t>
      </w:r>
      <w:proofErr w:type="gramEnd"/>
      <w:r w:rsidRPr="00C92D4F">
        <w:rPr>
          <w:sz w:val="20"/>
          <w:szCs w:val="20"/>
        </w:rPr>
        <w:t xml:space="preserve"> następującej treści:</w:t>
      </w:r>
    </w:p>
    <w:p w:rsidR="00D04C55" w:rsidRPr="00C92D4F" w:rsidRDefault="00D04C55" w:rsidP="00D04C55">
      <w:pPr>
        <w:rPr>
          <w:sz w:val="20"/>
          <w:szCs w:val="20"/>
        </w:rPr>
      </w:pPr>
    </w:p>
    <w:p w:rsidR="00D04C55" w:rsidRPr="00171EC8" w:rsidRDefault="00D04C55" w:rsidP="00D04C55">
      <w:pPr>
        <w:autoSpaceDE w:val="0"/>
        <w:autoSpaceDN w:val="0"/>
        <w:adjustRightInd w:val="0"/>
        <w:jc w:val="both"/>
        <w:rPr>
          <w:rFonts w:eastAsia="CIDFont+F6"/>
          <w:i/>
          <w:sz w:val="20"/>
          <w:szCs w:val="20"/>
        </w:rPr>
      </w:pPr>
      <w:r w:rsidRPr="00171EC8">
        <w:rPr>
          <w:rFonts w:eastAsia="CIDFont+F6"/>
          <w:i/>
          <w:sz w:val="20"/>
          <w:szCs w:val="20"/>
        </w:rPr>
        <w:t xml:space="preserve">Umowa dotyczy realizacji zamówienia publicznego </w:t>
      </w:r>
      <w:proofErr w:type="spellStart"/>
      <w:r w:rsidRPr="00171EC8">
        <w:rPr>
          <w:rFonts w:eastAsia="CIDFont+F6"/>
          <w:bCs/>
          <w:i/>
          <w:sz w:val="20"/>
          <w:szCs w:val="20"/>
        </w:rPr>
        <w:t>ZP</w:t>
      </w:r>
      <w:proofErr w:type="spellEnd"/>
      <w:r w:rsidRPr="00171EC8">
        <w:rPr>
          <w:rFonts w:eastAsia="CIDFont+F6"/>
          <w:bCs/>
          <w:i/>
          <w:sz w:val="20"/>
          <w:szCs w:val="20"/>
        </w:rPr>
        <w:t>/ 1/ 2021</w:t>
      </w:r>
      <w:r w:rsidRPr="00171EC8">
        <w:rPr>
          <w:rFonts w:eastAsia="CIDFont+F6"/>
          <w:i/>
          <w:sz w:val="20"/>
          <w:szCs w:val="20"/>
        </w:rPr>
        <w:t xml:space="preserve"> - </w:t>
      </w:r>
      <w:r w:rsidRPr="00171EC8">
        <w:rPr>
          <w:i/>
          <w:sz w:val="20"/>
          <w:szCs w:val="20"/>
        </w:rPr>
        <w:t xml:space="preserve">dostawa odczynników biochemicznych z dzierżawą analizatora oraz odczynników hematologicznych z dzierżawą analizatora </w:t>
      </w:r>
      <w:r w:rsidRPr="00171EC8">
        <w:rPr>
          <w:rFonts w:eastAsia="CIDFont+F6"/>
          <w:i/>
          <w:sz w:val="20"/>
          <w:szCs w:val="20"/>
        </w:rPr>
        <w:t xml:space="preserve">przeprowadzonego w trybie podstawowym, na podstawie art. 275 </w:t>
      </w:r>
      <w:proofErr w:type="spellStart"/>
      <w:r w:rsidRPr="00171EC8">
        <w:rPr>
          <w:rFonts w:eastAsia="CIDFont+F6"/>
          <w:i/>
          <w:sz w:val="20"/>
          <w:szCs w:val="20"/>
        </w:rPr>
        <w:t>pkt</w:t>
      </w:r>
      <w:proofErr w:type="spellEnd"/>
      <w:r w:rsidRPr="00171EC8">
        <w:rPr>
          <w:rFonts w:eastAsia="CIDFont+F6"/>
          <w:i/>
          <w:sz w:val="20"/>
          <w:szCs w:val="20"/>
        </w:rPr>
        <w:t xml:space="preserve"> 1 ustawy z dnia 11 września 2019 r. Prawo zamówień publicznych. </w:t>
      </w:r>
    </w:p>
    <w:p w:rsidR="00286561" w:rsidRDefault="00286561" w:rsidP="008110A5">
      <w:pPr>
        <w:jc w:val="center"/>
        <w:rPr>
          <w:b/>
          <w:sz w:val="20"/>
          <w:szCs w:val="20"/>
        </w:rPr>
      </w:pPr>
    </w:p>
    <w:p w:rsidR="00D04C55" w:rsidRPr="00286561" w:rsidRDefault="00286561" w:rsidP="008110A5">
      <w:pPr>
        <w:jc w:val="center"/>
        <w:rPr>
          <w:b/>
          <w:sz w:val="20"/>
          <w:szCs w:val="20"/>
        </w:rPr>
      </w:pPr>
      <w:r w:rsidRPr="00286561">
        <w:rPr>
          <w:b/>
          <w:sz w:val="20"/>
          <w:szCs w:val="20"/>
        </w:rPr>
        <w:t>§ 1</w:t>
      </w:r>
    </w:p>
    <w:p w:rsidR="00286561" w:rsidRPr="00286561" w:rsidRDefault="00286561" w:rsidP="003840A1">
      <w:pPr>
        <w:pStyle w:val="Akapitzlist"/>
        <w:numPr>
          <w:ilvl w:val="3"/>
          <w:numId w:val="38"/>
        </w:numPr>
        <w:spacing w:after="0" w:line="240" w:lineRule="auto"/>
        <w:ind w:left="284" w:hanging="284"/>
        <w:jc w:val="both"/>
        <w:rPr>
          <w:rFonts w:ascii="Times New Roman" w:hAnsi="Times New Roman"/>
          <w:sz w:val="20"/>
          <w:szCs w:val="20"/>
        </w:rPr>
      </w:pPr>
      <w:r w:rsidRPr="00286561">
        <w:rPr>
          <w:rFonts w:ascii="Times New Roman" w:hAnsi="Times New Roman"/>
          <w:sz w:val="20"/>
          <w:szCs w:val="20"/>
        </w:rPr>
        <w:t xml:space="preserve">Wydzierżawiający oświadcza, że jest właścicielem </w:t>
      </w:r>
      <w:r w:rsidRPr="00286561">
        <w:rPr>
          <w:rFonts w:ascii="Times New Roman" w:hAnsi="Times New Roman"/>
          <w:b/>
          <w:sz w:val="20"/>
          <w:szCs w:val="20"/>
        </w:rPr>
        <w:t xml:space="preserve">…….........................................................................   </w:t>
      </w:r>
      <w:proofErr w:type="gramStart"/>
      <w:r w:rsidRPr="00286561">
        <w:rPr>
          <w:rFonts w:ascii="Times New Roman" w:hAnsi="Times New Roman"/>
          <w:b/>
          <w:sz w:val="20"/>
          <w:szCs w:val="20"/>
        </w:rPr>
        <w:t>i</w:t>
      </w:r>
      <w:proofErr w:type="gramEnd"/>
      <w:r w:rsidRPr="00286561">
        <w:rPr>
          <w:rFonts w:ascii="Times New Roman" w:hAnsi="Times New Roman"/>
          <w:b/>
          <w:sz w:val="20"/>
          <w:szCs w:val="20"/>
        </w:rPr>
        <w:t xml:space="preserve"> wskazuje, że wartość aparatu w dniu przekazania wynosi ………………... </w:t>
      </w:r>
      <w:proofErr w:type="gramStart"/>
      <w:r w:rsidRPr="00286561">
        <w:rPr>
          <w:rFonts w:ascii="Times New Roman" w:hAnsi="Times New Roman"/>
          <w:b/>
          <w:sz w:val="20"/>
          <w:szCs w:val="20"/>
        </w:rPr>
        <w:t>zł</w:t>
      </w:r>
      <w:proofErr w:type="gramEnd"/>
      <w:r w:rsidRPr="00286561">
        <w:rPr>
          <w:rFonts w:ascii="Times New Roman" w:hAnsi="Times New Roman"/>
          <w:b/>
          <w:sz w:val="20"/>
          <w:szCs w:val="20"/>
        </w:rPr>
        <w:t xml:space="preserve"> brutto, </w:t>
      </w:r>
      <w:r w:rsidRPr="00286561">
        <w:rPr>
          <w:rFonts w:ascii="Times New Roman" w:hAnsi="Times New Roman"/>
          <w:sz w:val="20"/>
          <w:szCs w:val="20"/>
        </w:rPr>
        <w:t xml:space="preserve">zwanych dalej urządzeniami zgodnie z załącznikiem do niniejszej umowy. </w:t>
      </w:r>
    </w:p>
    <w:p w:rsidR="00286561" w:rsidRPr="00286561" w:rsidRDefault="00286561" w:rsidP="003840A1">
      <w:pPr>
        <w:pStyle w:val="Akapitzlist"/>
        <w:numPr>
          <w:ilvl w:val="3"/>
          <w:numId w:val="38"/>
        </w:numPr>
        <w:spacing w:after="0" w:line="240" w:lineRule="auto"/>
        <w:ind w:left="284" w:hanging="284"/>
        <w:jc w:val="both"/>
        <w:rPr>
          <w:rFonts w:ascii="Times New Roman" w:hAnsi="Times New Roman"/>
          <w:sz w:val="20"/>
          <w:szCs w:val="20"/>
        </w:rPr>
      </w:pPr>
      <w:r w:rsidRPr="00286561">
        <w:rPr>
          <w:rFonts w:ascii="Times New Roman" w:hAnsi="Times New Roman"/>
          <w:sz w:val="20"/>
          <w:szCs w:val="20"/>
        </w:rPr>
        <w:t>Wydzierżawiający oddaje urządzenia wymienione w ust. 1 w dzierżawę Dzierżawcy.</w:t>
      </w:r>
    </w:p>
    <w:p w:rsidR="00286561" w:rsidRPr="00286561" w:rsidRDefault="00286561" w:rsidP="00286561">
      <w:pPr>
        <w:jc w:val="center"/>
        <w:rPr>
          <w:b/>
          <w:sz w:val="20"/>
          <w:szCs w:val="20"/>
        </w:rPr>
      </w:pPr>
    </w:p>
    <w:p w:rsidR="00286561" w:rsidRPr="00286561" w:rsidRDefault="00286561" w:rsidP="00286561">
      <w:pPr>
        <w:jc w:val="center"/>
        <w:rPr>
          <w:b/>
          <w:sz w:val="20"/>
          <w:szCs w:val="20"/>
        </w:rPr>
      </w:pPr>
      <w:r w:rsidRPr="00286561">
        <w:rPr>
          <w:b/>
          <w:sz w:val="20"/>
          <w:szCs w:val="20"/>
        </w:rPr>
        <w:t>§ 2</w:t>
      </w:r>
    </w:p>
    <w:p w:rsidR="00286561" w:rsidRPr="00286561" w:rsidRDefault="00286561" w:rsidP="003840A1">
      <w:pPr>
        <w:keepNext/>
        <w:numPr>
          <w:ilvl w:val="0"/>
          <w:numId w:val="31"/>
        </w:numPr>
        <w:tabs>
          <w:tab w:val="center" w:pos="4536"/>
          <w:tab w:val="right" w:pos="9072"/>
        </w:tabs>
        <w:suppressAutoHyphens/>
        <w:jc w:val="both"/>
        <w:rPr>
          <w:sz w:val="20"/>
          <w:szCs w:val="20"/>
        </w:rPr>
      </w:pPr>
      <w:r w:rsidRPr="00286561">
        <w:rPr>
          <w:sz w:val="20"/>
          <w:szCs w:val="20"/>
        </w:rPr>
        <w:t xml:space="preserve">Wydzierżawiający zobowiązuje się do instalacji urządzeń w ciągu ……. </w:t>
      </w:r>
      <w:proofErr w:type="gramStart"/>
      <w:r w:rsidRPr="00286561">
        <w:rPr>
          <w:sz w:val="20"/>
          <w:szCs w:val="20"/>
        </w:rPr>
        <w:t>dni</w:t>
      </w:r>
      <w:proofErr w:type="gramEnd"/>
      <w:r w:rsidRPr="00286561">
        <w:rPr>
          <w:sz w:val="20"/>
          <w:szCs w:val="20"/>
        </w:rPr>
        <w:t xml:space="preserve"> od daty podpisania niniejszej umowy.</w:t>
      </w:r>
    </w:p>
    <w:p w:rsidR="00286561" w:rsidRPr="00286561" w:rsidRDefault="00286561" w:rsidP="003840A1">
      <w:pPr>
        <w:keepNext/>
        <w:numPr>
          <w:ilvl w:val="0"/>
          <w:numId w:val="31"/>
        </w:numPr>
        <w:tabs>
          <w:tab w:val="center" w:pos="4536"/>
          <w:tab w:val="right" w:pos="9072"/>
        </w:tabs>
        <w:suppressAutoHyphens/>
        <w:ind w:left="0" w:firstLine="0"/>
        <w:jc w:val="both"/>
        <w:rPr>
          <w:sz w:val="20"/>
          <w:szCs w:val="20"/>
        </w:rPr>
      </w:pPr>
      <w:r w:rsidRPr="00286561">
        <w:rPr>
          <w:sz w:val="20"/>
          <w:szCs w:val="20"/>
        </w:rPr>
        <w:t>Instalacja urządzeń zostanie potwierdzona Protokołem Przekazania urządzeń Dzierżawcy.</w:t>
      </w:r>
    </w:p>
    <w:p w:rsidR="00286561" w:rsidRPr="00286561" w:rsidRDefault="00286561" w:rsidP="003840A1">
      <w:pPr>
        <w:keepNext/>
        <w:numPr>
          <w:ilvl w:val="0"/>
          <w:numId w:val="31"/>
        </w:numPr>
        <w:tabs>
          <w:tab w:val="center" w:pos="4536"/>
          <w:tab w:val="right" w:pos="9072"/>
        </w:tabs>
        <w:suppressAutoHyphens/>
        <w:jc w:val="both"/>
        <w:rPr>
          <w:sz w:val="20"/>
          <w:szCs w:val="20"/>
        </w:rPr>
      </w:pPr>
      <w:r w:rsidRPr="00286561">
        <w:rPr>
          <w:sz w:val="20"/>
          <w:szCs w:val="20"/>
        </w:rPr>
        <w:t>Wydzierżawiający dostarczy Dzierżawcy wraz z urządzeniami instrukcję obsługi urządzeń, całość dokumentacji technicznej niezbędnej do prawidłowego korzystania z urządzeń oraz zapewnia bezpłatnie montaż urządzeń i przeszkolenie w zakresie ich obsługi.</w:t>
      </w:r>
    </w:p>
    <w:p w:rsidR="00286561" w:rsidRPr="00286561" w:rsidRDefault="00286561" w:rsidP="00286561">
      <w:pPr>
        <w:tabs>
          <w:tab w:val="center" w:pos="4536"/>
          <w:tab w:val="right" w:pos="9072"/>
        </w:tabs>
        <w:jc w:val="center"/>
        <w:rPr>
          <w:b/>
          <w:sz w:val="20"/>
          <w:szCs w:val="20"/>
        </w:rPr>
      </w:pPr>
      <w:r w:rsidRPr="00286561">
        <w:rPr>
          <w:b/>
          <w:sz w:val="20"/>
          <w:szCs w:val="20"/>
        </w:rPr>
        <w:t>§ 3</w:t>
      </w:r>
    </w:p>
    <w:p w:rsidR="00286561" w:rsidRPr="00286561" w:rsidRDefault="00286561" w:rsidP="003840A1">
      <w:pPr>
        <w:keepNext/>
        <w:numPr>
          <w:ilvl w:val="0"/>
          <w:numId w:val="32"/>
        </w:numPr>
        <w:tabs>
          <w:tab w:val="center" w:pos="4536"/>
          <w:tab w:val="right" w:pos="9072"/>
        </w:tabs>
        <w:suppressAutoHyphens/>
        <w:jc w:val="both"/>
        <w:rPr>
          <w:sz w:val="20"/>
          <w:szCs w:val="20"/>
        </w:rPr>
      </w:pPr>
      <w:r w:rsidRPr="00286561">
        <w:rPr>
          <w:sz w:val="20"/>
          <w:szCs w:val="20"/>
        </w:rPr>
        <w:t xml:space="preserve">Dzierżawca zobowiązuje się używać wydzierżawione urządzenia w sposób odpowiadający ich właściwością i przeznaczeniu, zgodnie z zasadami prawidłowej obsługi. </w:t>
      </w:r>
    </w:p>
    <w:p w:rsidR="00286561" w:rsidRPr="00286561" w:rsidRDefault="00286561" w:rsidP="003840A1">
      <w:pPr>
        <w:keepNext/>
        <w:numPr>
          <w:ilvl w:val="0"/>
          <w:numId w:val="32"/>
        </w:numPr>
        <w:tabs>
          <w:tab w:val="center" w:pos="4536"/>
          <w:tab w:val="right" w:pos="9072"/>
        </w:tabs>
        <w:suppressAutoHyphens/>
        <w:jc w:val="both"/>
        <w:rPr>
          <w:sz w:val="20"/>
          <w:szCs w:val="20"/>
        </w:rPr>
      </w:pPr>
      <w:r w:rsidRPr="00286561">
        <w:rPr>
          <w:sz w:val="20"/>
          <w:szCs w:val="20"/>
        </w:rPr>
        <w:t xml:space="preserve">Bez uprzedniej zgody Wydzierżawiającego, Dzierżawca nie może obciążać, użyczać oraz rozporządzać urządzeniami w jakikolwiek inny sposób na rzecz osób trzecich. </w:t>
      </w:r>
    </w:p>
    <w:p w:rsidR="00286561" w:rsidRPr="00286561" w:rsidRDefault="00286561" w:rsidP="003840A1">
      <w:pPr>
        <w:keepNext/>
        <w:numPr>
          <w:ilvl w:val="0"/>
          <w:numId w:val="32"/>
        </w:numPr>
        <w:tabs>
          <w:tab w:val="center" w:pos="4536"/>
          <w:tab w:val="right" w:pos="9072"/>
        </w:tabs>
        <w:suppressAutoHyphens/>
        <w:jc w:val="both"/>
        <w:rPr>
          <w:sz w:val="20"/>
          <w:szCs w:val="20"/>
        </w:rPr>
      </w:pPr>
      <w:r w:rsidRPr="00286561">
        <w:rPr>
          <w:sz w:val="20"/>
          <w:szCs w:val="20"/>
        </w:rPr>
        <w:t>Wydzierżawiający zobowiązuje się do ubezpieczenia przedmiotu umowy w okresie obowiązywania niniejszej umowy od wszystkich ryzyk. Wydzierżawiający dostarczy dokument ubezpieczenia z chwilą dostawy przedmiotu umowy. W przypadku niedostarczenia dokumentu ubezpieczenia, Dzierżawca zastrzega sobie możliwość ubezpieczenia przedmiotu umowy na koszt Wydzierżawiającego i potracenia kosztu ubezpieczenia z należnego Wydzierżawiającemu wynagrodzenia (czynszu).</w:t>
      </w:r>
    </w:p>
    <w:p w:rsidR="00286561" w:rsidRPr="00286561" w:rsidRDefault="00286561" w:rsidP="00286561">
      <w:pPr>
        <w:jc w:val="center"/>
        <w:rPr>
          <w:b/>
          <w:sz w:val="20"/>
          <w:szCs w:val="20"/>
        </w:rPr>
      </w:pPr>
      <w:r w:rsidRPr="00286561">
        <w:rPr>
          <w:b/>
          <w:sz w:val="20"/>
          <w:szCs w:val="20"/>
        </w:rPr>
        <w:t>§ 4</w:t>
      </w:r>
    </w:p>
    <w:p w:rsidR="00286561" w:rsidRPr="008770FC" w:rsidRDefault="00286561" w:rsidP="003840A1">
      <w:pPr>
        <w:numPr>
          <w:ilvl w:val="0"/>
          <w:numId w:val="33"/>
        </w:numPr>
        <w:suppressAutoHyphens/>
        <w:jc w:val="both"/>
        <w:rPr>
          <w:sz w:val="20"/>
          <w:szCs w:val="20"/>
        </w:rPr>
      </w:pPr>
      <w:r w:rsidRPr="008770FC">
        <w:rPr>
          <w:sz w:val="20"/>
          <w:szCs w:val="20"/>
        </w:rPr>
        <w:t>Dzierżawca przejmuje urządzenia w stanie zdatnym do użytku i zobowiązuje się utrzymywać urządzenia w tym stanie przez czas trwania umowy.</w:t>
      </w:r>
    </w:p>
    <w:p w:rsidR="00286561" w:rsidRPr="008770FC" w:rsidRDefault="00286561" w:rsidP="003840A1">
      <w:pPr>
        <w:numPr>
          <w:ilvl w:val="0"/>
          <w:numId w:val="33"/>
        </w:numPr>
        <w:suppressAutoHyphens/>
        <w:jc w:val="both"/>
        <w:rPr>
          <w:sz w:val="20"/>
          <w:szCs w:val="20"/>
        </w:rPr>
      </w:pPr>
      <w:r w:rsidRPr="008770FC">
        <w:rPr>
          <w:sz w:val="20"/>
          <w:szCs w:val="20"/>
        </w:rPr>
        <w:t xml:space="preserve">Dzierżawca zobowiązuje się zwrócić urządzenia Wydzierżawiającemu z chwilą rozwiązania umowy, w stanie niepogorszonym poza normalny stopień zużycia wynikający z prawidłowej eksploatacji. </w:t>
      </w:r>
    </w:p>
    <w:p w:rsidR="00F67BEC" w:rsidRPr="008770FC" w:rsidRDefault="00F67BEC" w:rsidP="00F67BEC">
      <w:pPr>
        <w:pStyle w:val="Tekstpodstawowywcity3"/>
        <w:numPr>
          <w:ilvl w:val="0"/>
          <w:numId w:val="36"/>
        </w:numPr>
        <w:suppressAutoHyphens/>
        <w:rPr>
          <w:rFonts w:ascii="Times New Roman" w:hAnsi="Times New Roman" w:cs="Times New Roman"/>
          <w:sz w:val="20"/>
          <w:szCs w:val="20"/>
        </w:rPr>
      </w:pPr>
      <w:r w:rsidRPr="008770FC">
        <w:rPr>
          <w:rFonts w:ascii="Times New Roman" w:hAnsi="Times New Roman" w:cs="Times New Roman"/>
          <w:sz w:val="20"/>
          <w:szCs w:val="20"/>
        </w:rPr>
        <w:t xml:space="preserve">W okresie trwania umowy dzierżawy Wydzierżawiający będzie zapewniał bezpłatnie serwis z wyjątkiem uszkodzeń wynikających z wadliwej eksploatacji </w:t>
      </w:r>
      <w:proofErr w:type="gramStart"/>
      <w:r w:rsidRPr="008770FC">
        <w:rPr>
          <w:rFonts w:ascii="Times New Roman" w:hAnsi="Times New Roman" w:cs="Times New Roman"/>
          <w:sz w:val="20"/>
          <w:szCs w:val="20"/>
        </w:rPr>
        <w:t>urządzeń kiedy</w:t>
      </w:r>
      <w:proofErr w:type="gramEnd"/>
      <w:r w:rsidRPr="008770FC">
        <w:rPr>
          <w:rFonts w:ascii="Times New Roman" w:hAnsi="Times New Roman" w:cs="Times New Roman"/>
          <w:sz w:val="20"/>
          <w:szCs w:val="20"/>
        </w:rPr>
        <w:t xml:space="preserve"> to koszty naprawy będzie pokrywał Dzierżawca. Czas reakcji </w:t>
      </w:r>
      <w:proofErr w:type="gramStart"/>
      <w:r w:rsidRPr="008770FC">
        <w:rPr>
          <w:rFonts w:ascii="Times New Roman" w:hAnsi="Times New Roman" w:cs="Times New Roman"/>
          <w:sz w:val="20"/>
          <w:szCs w:val="20"/>
        </w:rPr>
        <w:t>serwisu</w:t>
      </w:r>
      <w:r w:rsidR="008770FC" w:rsidRPr="008770FC">
        <w:rPr>
          <w:rFonts w:ascii="Times New Roman" w:hAnsi="Times New Roman" w:cs="Times New Roman"/>
          <w:sz w:val="20"/>
          <w:szCs w:val="20"/>
        </w:rPr>
        <w:t xml:space="preserve">  </w:t>
      </w:r>
      <w:r w:rsidRPr="008770FC">
        <w:rPr>
          <w:rFonts w:ascii="Times New Roman" w:hAnsi="Times New Roman" w:cs="Times New Roman"/>
          <w:sz w:val="20"/>
          <w:szCs w:val="20"/>
        </w:rPr>
        <w:t>max</w:t>
      </w:r>
      <w:proofErr w:type="gramEnd"/>
      <w:r w:rsidRPr="008770FC">
        <w:rPr>
          <w:rFonts w:ascii="Times New Roman" w:hAnsi="Times New Roman" w:cs="Times New Roman"/>
          <w:sz w:val="20"/>
          <w:szCs w:val="20"/>
        </w:rPr>
        <w:t xml:space="preserve"> 2 dni od chwili zgłoszenia usterki. </w:t>
      </w:r>
    </w:p>
    <w:p w:rsidR="00F67BEC" w:rsidRPr="008770FC" w:rsidRDefault="00F67BEC" w:rsidP="00F67BEC">
      <w:pPr>
        <w:pStyle w:val="Tekstpodstawowywcity3"/>
        <w:numPr>
          <w:ilvl w:val="0"/>
          <w:numId w:val="36"/>
        </w:numPr>
        <w:suppressAutoHyphens/>
        <w:rPr>
          <w:rFonts w:ascii="Times New Roman" w:hAnsi="Times New Roman" w:cs="Times New Roman"/>
          <w:sz w:val="20"/>
          <w:szCs w:val="20"/>
        </w:rPr>
      </w:pPr>
      <w:r w:rsidRPr="008770FC">
        <w:rPr>
          <w:rFonts w:ascii="Times New Roman" w:hAnsi="Times New Roman" w:cs="Times New Roman"/>
          <w:sz w:val="20"/>
          <w:szCs w:val="20"/>
        </w:rPr>
        <w:t>W razie awarii trwającej dłużej niż 2 dni Wykonawca zagwarantuje aparat zastępczy do czasu zakończenia naprawy aparatu uszkodzonego lub pokryje koszt wykonania oznaczeń na zewnątrz.</w:t>
      </w:r>
    </w:p>
    <w:p w:rsidR="008770FC" w:rsidRPr="008770FC" w:rsidRDefault="008770FC" w:rsidP="008770FC">
      <w:pPr>
        <w:numPr>
          <w:ilvl w:val="0"/>
          <w:numId w:val="36"/>
        </w:numPr>
        <w:suppressAutoHyphens/>
        <w:jc w:val="both"/>
        <w:rPr>
          <w:sz w:val="20"/>
          <w:szCs w:val="20"/>
        </w:rPr>
      </w:pPr>
      <w:r w:rsidRPr="008770FC">
        <w:rPr>
          <w:sz w:val="20"/>
          <w:szCs w:val="20"/>
        </w:rPr>
        <w:t>Wykonawca zapewni w cenie umowy pełne szkolenie personelu pracowni potwierdzone certyfikatem.</w:t>
      </w:r>
    </w:p>
    <w:p w:rsidR="00286561" w:rsidRPr="00286561" w:rsidRDefault="00286561" w:rsidP="00286561">
      <w:pPr>
        <w:suppressAutoHyphens/>
        <w:rPr>
          <w:sz w:val="20"/>
          <w:szCs w:val="20"/>
        </w:rPr>
      </w:pPr>
    </w:p>
    <w:p w:rsidR="00286561" w:rsidRPr="00286561" w:rsidRDefault="00286561" w:rsidP="00286561">
      <w:pPr>
        <w:jc w:val="center"/>
        <w:rPr>
          <w:b/>
          <w:sz w:val="20"/>
          <w:szCs w:val="20"/>
        </w:rPr>
      </w:pPr>
      <w:r w:rsidRPr="00286561">
        <w:rPr>
          <w:b/>
          <w:sz w:val="20"/>
          <w:szCs w:val="20"/>
        </w:rPr>
        <w:t>§ 5</w:t>
      </w:r>
    </w:p>
    <w:p w:rsidR="00286561" w:rsidRPr="00286561" w:rsidRDefault="00286561" w:rsidP="003840A1">
      <w:pPr>
        <w:pStyle w:val="Akapitzlist"/>
        <w:numPr>
          <w:ilvl w:val="0"/>
          <w:numId w:val="39"/>
        </w:numPr>
        <w:spacing w:after="0" w:line="240" w:lineRule="auto"/>
        <w:ind w:left="284" w:hanging="284"/>
        <w:jc w:val="both"/>
        <w:rPr>
          <w:rFonts w:ascii="Times New Roman" w:hAnsi="Times New Roman"/>
          <w:snapToGrid w:val="0"/>
          <w:sz w:val="20"/>
          <w:szCs w:val="20"/>
        </w:rPr>
      </w:pPr>
      <w:r w:rsidRPr="00286561">
        <w:rPr>
          <w:rFonts w:ascii="Times New Roman" w:hAnsi="Times New Roman"/>
          <w:snapToGrid w:val="0"/>
          <w:sz w:val="20"/>
          <w:szCs w:val="20"/>
        </w:rPr>
        <w:t xml:space="preserve">Czynsz dzierżawy ustalono miesięcznie w wysokości ….. </w:t>
      </w:r>
      <w:proofErr w:type="gramStart"/>
      <w:r w:rsidRPr="00286561">
        <w:rPr>
          <w:rFonts w:ascii="Times New Roman" w:hAnsi="Times New Roman"/>
          <w:snapToGrid w:val="0"/>
          <w:sz w:val="20"/>
          <w:szCs w:val="20"/>
        </w:rPr>
        <w:t>zł</w:t>
      </w:r>
      <w:proofErr w:type="gramEnd"/>
      <w:r w:rsidRPr="00286561">
        <w:rPr>
          <w:rFonts w:ascii="Times New Roman" w:hAnsi="Times New Roman"/>
          <w:snapToGrid w:val="0"/>
          <w:sz w:val="20"/>
          <w:szCs w:val="20"/>
        </w:rPr>
        <w:t xml:space="preserve"> netto (słownie: ……………....) </w:t>
      </w:r>
      <w:proofErr w:type="gramStart"/>
      <w:r w:rsidRPr="00286561">
        <w:rPr>
          <w:rFonts w:ascii="Times New Roman" w:hAnsi="Times New Roman"/>
          <w:snapToGrid w:val="0"/>
          <w:sz w:val="20"/>
          <w:szCs w:val="20"/>
        </w:rPr>
        <w:t>płatny</w:t>
      </w:r>
      <w:proofErr w:type="gramEnd"/>
      <w:r w:rsidRPr="00286561">
        <w:rPr>
          <w:rFonts w:ascii="Times New Roman" w:hAnsi="Times New Roman"/>
          <w:snapToGrid w:val="0"/>
          <w:sz w:val="20"/>
          <w:szCs w:val="20"/>
        </w:rPr>
        <w:t xml:space="preserve"> do 30 dni od otrzymania faktury.</w:t>
      </w:r>
    </w:p>
    <w:p w:rsidR="00286561" w:rsidRPr="00286561" w:rsidRDefault="00286561" w:rsidP="003840A1">
      <w:pPr>
        <w:pStyle w:val="Akapitzlist"/>
        <w:numPr>
          <w:ilvl w:val="0"/>
          <w:numId w:val="39"/>
        </w:numPr>
        <w:spacing w:after="0" w:line="240" w:lineRule="auto"/>
        <w:ind w:left="284" w:hanging="284"/>
        <w:rPr>
          <w:rFonts w:ascii="Times New Roman" w:hAnsi="Times New Roman"/>
          <w:sz w:val="20"/>
          <w:szCs w:val="20"/>
        </w:rPr>
      </w:pPr>
      <w:r w:rsidRPr="00286561">
        <w:rPr>
          <w:rFonts w:ascii="Times New Roman" w:hAnsi="Times New Roman"/>
          <w:b/>
          <w:sz w:val="20"/>
          <w:szCs w:val="20"/>
        </w:rPr>
        <w:t>Całkowita wartość brutto ………… zł w tym ……% VAT</w:t>
      </w:r>
      <w:r w:rsidRPr="00286561">
        <w:rPr>
          <w:rFonts w:ascii="Times New Roman" w:hAnsi="Times New Roman"/>
          <w:sz w:val="20"/>
          <w:szCs w:val="20"/>
        </w:rPr>
        <w:t xml:space="preserve"> (słownie: ………………</w:t>
      </w:r>
      <w:r>
        <w:rPr>
          <w:rFonts w:ascii="Times New Roman" w:hAnsi="Times New Roman"/>
          <w:sz w:val="20"/>
          <w:szCs w:val="20"/>
        </w:rPr>
        <w:t>…….</w:t>
      </w:r>
      <w:r w:rsidRPr="00286561">
        <w:rPr>
          <w:rFonts w:ascii="Times New Roman" w:hAnsi="Times New Roman"/>
          <w:sz w:val="20"/>
          <w:szCs w:val="20"/>
        </w:rPr>
        <w:t xml:space="preserve">………. </w:t>
      </w:r>
      <w:proofErr w:type="gramStart"/>
      <w:r w:rsidRPr="00286561">
        <w:rPr>
          <w:rFonts w:ascii="Times New Roman" w:hAnsi="Times New Roman"/>
          <w:sz w:val="20"/>
          <w:szCs w:val="20"/>
        </w:rPr>
        <w:t>złotych</w:t>
      </w:r>
      <w:r>
        <w:rPr>
          <w:rFonts w:ascii="Times New Roman" w:hAnsi="Times New Roman"/>
          <w:sz w:val="20"/>
          <w:szCs w:val="20"/>
        </w:rPr>
        <w:t xml:space="preserve"> ../100</w:t>
      </w:r>
      <w:r w:rsidRPr="00286561">
        <w:rPr>
          <w:rFonts w:ascii="Times New Roman" w:hAnsi="Times New Roman"/>
          <w:sz w:val="20"/>
          <w:szCs w:val="20"/>
        </w:rPr>
        <w:t xml:space="preserve">).                               </w:t>
      </w:r>
      <w:proofErr w:type="gramEnd"/>
    </w:p>
    <w:p w:rsidR="00286561" w:rsidRPr="00286561" w:rsidRDefault="00286561" w:rsidP="00286561">
      <w:pPr>
        <w:rPr>
          <w:snapToGrid w:val="0"/>
          <w:sz w:val="20"/>
          <w:szCs w:val="20"/>
        </w:rPr>
      </w:pPr>
    </w:p>
    <w:p w:rsidR="00286561" w:rsidRPr="00286561" w:rsidRDefault="00286561" w:rsidP="00286561">
      <w:pPr>
        <w:tabs>
          <w:tab w:val="center" w:pos="4536"/>
          <w:tab w:val="right" w:pos="9072"/>
        </w:tabs>
        <w:jc w:val="center"/>
        <w:rPr>
          <w:b/>
          <w:sz w:val="20"/>
          <w:szCs w:val="20"/>
        </w:rPr>
      </w:pPr>
      <w:r w:rsidRPr="00286561">
        <w:rPr>
          <w:b/>
          <w:sz w:val="20"/>
          <w:szCs w:val="20"/>
        </w:rPr>
        <w:t>§ 6</w:t>
      </w:r>
    </w:p>
    <w:p w:rsidR="00286561" w:rsidRPr="00286561" w:rsidRDefault="00286561" w:rsidP="003840A1">
      <w:pPr>
        <w:numPr>
          <w:ilvl w:val="0"/>
          <w:numId w:val="34"/>
        </w:numPr>
        <w:suppressAutoHyphens/>
        <w:ind w:left="0" w:firstLine="0"/>
        <w:jc w:val="both"/>
        <w:rPr>
          <w:sz w:val="20"/>
          <w:szCs w:val="20"/>
        </w:rPr>
      </w:pPr>
      <w:r w:rsidRPr="00286561">
        <w:rPr>
          <w:sz w:val="20"/>
          <w:szCs w:val="20"/>
        </w:rPr>
        <w:t xml:space="preserve">Umowa zawarta zostaje na okres od </w:t>
      </w:r>
      <w:proofErr w:type="gramStart"/>
      <w:r w:rsidRPr="00286561">
        <w:rPr>
          <w:sz w:val="20"/>
          <w:szCs w:val="20"/>
        </w:rPr>
        <w:t xml:space="preserve">dnia </w:t>
      </w:r>
      <w:r w:rsidRPr="00286561">
        <w:rPr>
          <w:b/>
          <w:sz w:val="20"/>
          <w:szCs w:val="20"/>
        </w:rPr>
        <w:t>....................</w:t>
      </w:r>
      <w:r w:rsidRPr="00286561">
        <w:rPr>
          <w:sz w:val="20"/>
          <w:szCs w:val="20"/>
        </w:rPr>
        <w:t xml:space="preserve">. </w:t>
      </w:r>
      <w:proofErr w:type="gramEnd"/>
      <w:r w:rsidRPr="00286561">
        <w:rPr>
          <w:sz w:val="20"/>
          <w:szCs w:val="20"/>
        </w:rPr>
        <w:t xml:space="preserve">do </w:t>
      </w:r>
      <w:proofErr w:type="gramStart"/>
      <w:r w:rsidRPr="00286561">
        <w:rPr>
          <w:sz w:val="20"/>
          <w:szCs w:val="20"/>
        </w:rPr>
        <w:t xml:space="preserve">dnia </w:t>
      </w:r>
      <w:r w:rsidRPr="00286561">
        <w:rPr>
          <w:b/>
          <w:sz w:val="20"/>
          <w:szCs w:val="20"/>
        </w:rPr>
        <w:t xml:space="preserve">....................... </w:t>
      </w:r>
      <w:r w:rsidRPr="00286561">
        <w:rPr>
          <w:sz w:val="20"/>
          <w:szCs w:val="20"/>
        </w:rPr>
        <w:t>z</w:t>
      </w:r>
      <w:proofErr w:type="gramEnd"/>
      <w:r w:rsidRPr="00286561">
        <w:rPr>
          <w:sz w:val="20"/>
          <w:szCs w:val="20"/>
        </w:rPr>
        <w:t xml:space="preserve"> zastrzeżeniem ust. 3</w:t>
      </w:r>
    </w:p>
    <w:p w:rsidR="00286561" w:rsidRDefault="00286561" w:rsidP="003840A1">
      <w:pPr>
        <w:numPr>
          <w:ilvl w:val="0"/>
          <w:numId w:val="35"/>
        </w:numPr>
        <w:suppressAutoHyphens/>
        <w:jc w:val="both"/>
        <w:rPr>
          <w:sz w:val="20"/>
          <w:szCs w:val="20"/>
        </w:rPr>
      </w:pPr>
      <w:r w:rsidRPr="00286561">
        <w:rPr>
          <w:sz w:val="20"/>
          <w:szCs w:val="20"/>
        </w:rPr>
        <w:t xml:space="preserve">Wydzierżawiający może rozwiązać umowę w każdym czasie ze skutkiem </w:t>
      </w:r>
      <w:proofErr w:type="gramStart"/>
      <w:r w:rsidRPr="00286561">
        <w:rPr>
          <w:sz w:val="20"/>
          <w:szCs w:val="20"/>
        </w:rPr>
        <w:t>natychmiastowym jeżeli</w:t>
      </w:r>
      <w:proofErr w:type="gramEnd"/>
      <w:r w:rsidRPr="00286561">
        <w:rPr>
          <w:sz w:val="20"/>
          <w:szCs w:val="20"/>
        </w:rPr>
        <w:t xml:space="preserve"> stwierdzi używanie urządzeń niezgodne z warunkami umowy lub warunkami technicznymi eksploatacji urządzeń.</w:t>
      </w:r>
    </w:p>
    <w:p w:rsidR="00286561" w:rsidRDefault="00286561" w:rsidP="003840A1">
      <w:pPr>
        <w:numPr>
          <w:ilvl w:val="0"/>
          <w:numId w:val="35"/>
        </w:numPr>
        <w:suppressAutoHyphens/>
        <w:jc w:val="both"/>
        <w:rPr>
          <w:sz w:val="20"/>
          <w:szCs w:val="20"/>
        </w:rPr>
      </w:pPr>
      <w:r w:rsidRPr="00286561">
        <w:rPr>
          <w:sz w:val="20"/>
          <w:szCs w:val="20"/>
        </w:rPr>
        <w:lastRenderedPageBreak/>
        <w:t xml:space="preserve">Dzierżawa urządzeń wygasa automatycznie w przypadku wyczerpania ilości odczynników z umowy dostawy </w:t>
      </w:r>
      <w:proofErr w:type="gramStart"/>
      <w:r w:rsidRPr="00286561">
        <w:rPr>
          <w:sz w:val="20"/>
          <w:szCs w:val="20"/>
        </w:rPr>
        <w:t>nr ………………………………...</w:t>
      </w:r>
      <w:r w:rsidR="005E5A73">
        <w:rPr>
          <w:sz w:val="20"/>
          <w:szCs w:val="20"/>
        </w:rPr>
        <w:t xml:space="preserve"> .</w:t>
      </w:r>
      <w:proofErr w:type="gramEnd"/>
    </w:p>
    <w:p w:rsidR="005E5A73" w:rsidRDefault="005E5A73" w:rsidP="005E5A73">
      <w:pPr>
        <w:suppressAutoHyphens/>
        <w:jc w:val="center"/>
        <w:rPr>
          <w:b/>
          <w:sz w:val="20"/>
          <w:szCs w:val="20"/>
        </w:rPr>
      </w:pPr>
      <w:r w:rsidRPr="005E5A73">
        <w:rPr>
          <w:b/>
          <w:sz w:val="20"/>
          <w:szCs w:val="20"/>
        </w:rPr>
        <w:t>§ 7</w:t>
      </w:r>
    </w:p>
    <w:p w:rsidR="005E5A73" w:rsidRDefault="005E5A73" w:rsidP="005E5A73">
      <w:pPr>
        <w:suppressAutoHyphens/>
        <w:jc w:val="center"/>
        <w:rPr>
          <w:b/>
          <w:sz w:val="20"/>
          <w:szCs w:val="20"/>
        </w:rPr>
      </w:pPr>
    </w:p>
    <w:p w:rsidR="005E5A73" w:rsidRPr="00DA5199" w:rsidRDefault="005E5A73" w:rsidP="005E5A73">
      <w:pPr>
        <w:rPr>
          <w:bCs/>
          <w:sz w:val="20"/>
          <w:szCs w:val="20"/>
        </w:rPr>
      </w:pPr>
      <w:r w:rsidRPr="00DA5199">
        <w:rPr>
          <w:bCs/>
          <w:sz w:val="20"/>
          <w:szCs w:val="20"/>
        </w:rPr>
        <w:t xml:space="preserve">1.  Zamawiający przewiduje możliwość dokonania zmian postanowień umowy zawartej z Wykonawcą w zakresie </w:t>
      </w:r>
    </w:p>
    <w:p w:rsidR="005E5A73" w:rsidRPr="00DA5199" w:rsidRDefault="005E5A73" w:rsidP="005E5A73">
      <w:pPr>
        <w:rPr>
          <w:bCs/>
          <w:sz w:val="20"/>
          <w:szCs w:val="20"/>
        </w:rPr>
      </w:pPr>
      <w:r w:rsidRPr="00DA5199">
        <w:rPr>
          <w:bCs/>
          <w:sz w:val="20"/>
          <w:szCs w:val="20"/>
        </w:rPr>
        <w:t xml:space="preserve">     </w:t>
      </w:r>
      <w:proofErr w:type="gramStart"/>
      <w:r w:rsidRPr="00DA5199">
        <w:rPr>
          <w:bCs/>
          <w:sz w:val="20"/>
          <w:szCs w:val="20"/>
        </w:rPr>
        <w:t>zmiany</w:t>
      </w:r>
      <w:proofErr w:type="gramEnd"/>
      <w:r w:rsidRPr="00DA5199">
        <w:rPr>
          <w:bCs/>
          <w:sz w:val="20"/>
          <w:szCs w:val="20"/>
        </w:rPr>
        <w:t xml:space="preserve"> dostaw lub wynagrodzenia w następujących przypadkach:</w:t>
      </w:r>
    </w:p>
    <w:p w:rsidR="005E5A73" w:rsidRPr="005E5A73" w:rsidRDefault="005E5A73" w:rsidP="003840A1">
      <w:pPr>
        <w:pStyle w:val="Akapitzlist"/>
        <w:numPr>
          <w:ilvl w:val="0"/>
          <w:numId w:val="40"/>
        </w:numPr>
        <w:suppressAutoHyphens/>
        <w:spacing w:line="240" w:lineRule="auto"/>
        <w:ind w:left="426" w:hanging="284"/>
        <w:jc w:val="both"/>
        <w:rPr>
          <w:rFonts w:ascii="Times New Roman" w:eastAsia="Times New Roman" w:hAnsi="Times New Roman"/>
          <w:sz w:val="20"/>
          <w:szCs w:val="20"/>
        </w:rPr>
      </w:pPr>
      <w:proofErr w:type="gramStart"/>
      <w:r w:rsidRPr="005E5A73">
        <w:rPr>
          <w:rFonts w:ascii="Times New Roman" w:hAnsi="Times New Roman"/>
          <w:bCs/>
          <w:sz w:val="20"/>
          <w:szCs w:val="20"/>
        </w:rPr>
        <w:t>zmiana</w:t>
      </w:r>
      <w:proofErr w:type="gramEnd"/>
      <w:r w:rsidRPr="005E5A73">
        <w:rPr>
          <w:rFonts w:ascii="Times New Roman" w:hAnsi="Times New Roman"/>
          <w:bCs/>
          <w:sz w:val="20"/>
          <w:szCs w:val="20"/>
        </w:rPr>
        <w:t xml:space="preserve"> stawki podatku VAT. Zmiana stawki następuje z dniem wejścia w życie aktu prawnego zmieniającego tą stawkę. W razie zmiany stawki podatku VAT po zawarciu umowy, dla stron wiążąca będzie stawka VAT obowiązująca w dniu wystawienia faktury. Zmianie ulegnie wyłącznie cena brutto, cena netto pozostanie bez zmian. Zmiana kwoty ceny brutto z tego tytułu jest akceptowana przez strony bez konieczności składania dodatkowych oświadczeń.</w:t>
      </w:r>
    </w:p>
    <w:p w:rsidR="005E5A73" w:rsidRDefault="005E5A73" w:rsidP="003840A1">
      <w:pPr>
        <w:pStyle w:val="Akapitzlist"/>
        <w:numPr>
          <w:ilvl w:val="0"/>
          <w:numId w:val="40"/>
        </w:numPr>
        <w:suppressAutoHyphens/>
        <w:spacing w:line="240" w:lineRule="auto"/>
        <w:ind w:left="426" w:hanging="284"/>
        <w:jc w:val="both"/>
        <w:rPr>
          <w:rFonts w:ascii="Times New Roman" w:eastAsia="Times New Roman" w:hAnsi="Times New Roman"/>
          <w:sz w:val="20"/>
          <w:szCs w:val="20"/>
        </w:rPr>
      </w:pPr>
      <w:r w:rsidRPr="005E5A73">
        <w:rPr>
          <w:rFonts w:ascii="Times New Roman" w:eastAsia="Times New Roman" w:hAnsi="Times New Roman"/>
          <w:sz w:val="20"/>
          <w:szCs w:val="20"/>
        </w:rPr>
        <w:t>Dopuszcza się dzierżawę po cenach niższych niż ustalone w umowie z zastrze</w:t>
      </w:r>
      <w:r w:rsidR="00EA2835">
        <w:rPr>
          <w:rFonts w:ascii="Times New Roman" w:eastAsia="Times New Roman" w:hAnsi="Times New Roman"/>
          <w:sz w:val="20"/>
          <w:szCs w:val="20"/>
        </w:rPr>
        <w:t xml:space="preserve">żeniem warunków określonych w </w:t>
      </w:r>
      <w:proofErr w:type="spellStart"/>
      <w:r w:rsidR="00EA2835">
        <w:rPr>
          <w:rFonts w:ascii="Times New Roman" w:eastAsia="Times New Roman" w:hAnsi="Times New Roman"/>
          <w:sz w:val="20"/>
          <w:szCs w:val="20"/>
        </w:rPr>
        <w:t>S</w:t>
      </w:r>
      <w:r w:rsidRPr="005E5A73">
        <w:rPr>
          <w:rFonts w:ascii="Times New Roman" w:eastAsia="Times New Roman" w:hAnsi="Times New Roman"/>
          <w:sz w:val="20"/>
          <w:szCs w:val="20"/>
        </w:rPr>
        <w:t>WZ</w:t>
      </w:r>
      <w:proofErr w:type="spellEnd"/>
      <w:r w:rsidRPr="005E5A73">
        <w:rPr>
          <w:rFonts w:ascii="Times New Roman" w:eastAsia="Times New Roman" w:hAnsi="Times New Roman"/>
          <w:sz w:val="20"/>
          <w:szCs w:val="20"/>
        </w:rPr>
        <w:t xml:space="preserve"> i umowie.</w:t>
      </w:r>
    </w:p>
    <w:p w:rsidR="005E5A73" w:rsidRPr="005E5A73" w:rsidRDefault="005E5A73" w:rsidP="003840A1">
      <w:pPr>
        <w:pStyle w:val="Akapitzlist"/>
        <w:numPr>
          <w:ilvl w:val="0"/>
          <w:numId w:val="40"/>
        </w:numPr>
        <w:suppressAutoHyphens/>
        <w:spacing w:line="240" w:lineRule="auto"/>
        <w:ind w:left="426" w:hanging="284"/>
        <w:jc w:val="both"/>
        <w:rPr>
          <w:rFonts w:ascii="Times New Roman" w:eastAsia="Times New Roman" w:hAnsi="Times New Roman"/>
          <w:sz w:val="20"/>
          <w:szCs w:val="20"/>
        </w:rPr>
      </w:pPr>
      <w:r w:rsidRPr="005E5A73">
        <w:rPr>
          <w:rFonts w:ascii="Times New Roman" w:hAnsi="Times New Roman"/>
          <w:color w:val="000000"/>
          <w:sz w:val="20"/>
          <w:szCs w:val="20"/>
        </w:rPr>
        <w:t xml:space="preserve">dopuszcza się zmiany umowy w zakresie przedmiotowym: numeru katalogowego produktu, nazwy produktu przy zachowaniu jego parametrów, sposobu konfekcjonowania, produkt zamienny, w </w:t>
      </w:r>
      <w:proofErr w:type="gramStart"/>
      <w:r w:rsidRPr="005E5A73">
        <w:rPr>
          <w:rFonts w:ascii="Times New Roman" w:hAnsi="Times New Roman"/>
          <w:color w:val="000000"/>
          <w:sz w:val="20"/>
          <w:szCs w:val="20"/>
        </w:rPr>
        <w:t>sytuacji gdy</w:t>
      </w:r>
      <w:proofErr w:type="gramEnd"/>
      <w:r w:rsidRPr="005E5A73">
        <w:rPr>
          <w:rFonts w:ascii="Times New Roman" w:hAnsi="Times New Roman"/>
          <w:color w:val="000000"/>
          <w:sz w:val="20"/>
          <w:szCs w:val="20"/>
        </w:rPr>
        <w:t xml:space="preserve">: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5E5A73" w:rsidRPr="005E5A73" w:rsidRDefault="005E5A73" w:rsidP="003840A1">
      <w:pPr>
        <w:pStyle w:val="Akapitzlist"/>
        <w:numPr>
          <w:ilvl w:val="0"/>
          <w:numId w:val="40"/>
        </w:numPr>
        <w:suppressAutoHyphens/>
        <w:spacing w:line="240" w:lineRule="auto"/>
        <w:ind w:left="426" w:hanging="284"/>
        <w:jc w:val="both"/>
        <w:rPr>
          <w:rFonts w:ascii="Times New Roman" w:eastAsia="Times New Roman" w:hAnsi="Times New Roman"/>
          <w:sz w:val="20"/>
          <w:szCs w:val="20"/>
        </w:rPr>
      </w:pPr>
      <w:proofErr w:type="gramStart"/>
      <w:r w:rsidRPr="005E5A73">
        <w:rPr>
          <w:rFonts w:ascii="Times New Roman" w:hAnsi="Times New Roman"/>
          <w:sz w:val="20"/>
          <w:szCs w:val="20"/>
        </w:rPr>
        <w:t>zmiany</w:t>
      </w:r>
      <w:proofErr w:type="gramEnd"/>
      <w:r w:rsidRPr="005E5A73">
        <w:rPr>
          <w:rFonts w:ascii="Times New Roman" w:hAnsi="Times New Roman"/>
          <w:sz w:val="20"/>
          <w:szCs w:val="20"/>
        </w:rPr>
        <w:t xml:space="preserve"> wysokości minimalnego wynagrodzenia za pracę albo wysokości minimalnej stawki godzinowej, ustalonych na podstawie przepisów ustawy z dnia 10 października 2002 r. o minimalnym wynagrodzeniu za pracę,</w:t>
      </w:r>
    </w:p>
    <w:p w:rsidR="005E5A73" w:rsidRPr="005E5A73" w:rsidRDefault="005E5A73" w:rsidP="003840A1">
      <w:pPr>
        <w:pStyle w:val="Akapitzlist"/>
        <w:numPr>
          <w:ilvl w:val="0"/>
          <w:numId w:val="40"/>
        </w:numPr>
        <w:suppressAutoHyphens/>
        <w:spacing w:line="240" w:lineRule="auto"/>
        <w:ind w:left="426" w:hanging="284"/>
        <w:jc w:val="both"/>
        <w:rPr>
          <w:rFonts w:ascii="Times New Roman" w:eastAsia="Times New Roman" w:hAnsi="Times New Roman"/>
          <w:sz w:val="20"/>
          <w:szCs w:val="20"/>
        </w:rPr>
      </w:pPr>
      <w:proofErr w:type="gramStart"/>
      <w:r w:rsidRPr="005E5A73">
        <w:rPr>
          <w:rFonts w:ascii="Times New Roman" w:hAnsi="Times New Roman"/>
          <w:sz w:val="20"/>
          <w:szCs w:val="20"/>
        </w:rPr>
        <w:t>zmiany</w:t>
      </w:r>
      <w:proofErr w:type="gramEnd"/>
      <w:r w:rsidRPr="005E5A73">
        <w:rPr>
          <w:rFonts w:ascii="Times New Roman" w:hAnsi="Times New Roman"/>
          <w:sz w:val="20"/>
          <w:szCs w:val="20"/>
        </w:rPr>
        <w:t xml:space="preserve"> zasad podlegania ubezpieczeniom społecznym lub ubezpieczeniu zdrowotnemu lub wysokości stawki składki na ubezpieczenia społeczne lub zdrowotne, </w:t>
      </w:r>
    </w:p>
    <w:p w:rsidR="005E5A73" w:rsidRPr="005E5A73" w:rsidRDefault="005E5A73" w:rsidP="003840A1">
      <w:pPr>
        <w:pStyle w:val="Akapitzlist"/>
        <w:numPr>
          <w:ilvl w:val="0"/>
          <w:numId w:val="40"/>
        </w:numPr>
        <w:suppressAutoHyphens/>
        <w:spacing w:after="0" w:line="240" w:lineRule="auto"/>
        <w:ind w:left="426" w:hanging="284"/>
        <w:jc w:val="both"/>
        <w:rPr>
          <w:rFonts w:ascii="Times New Roman" w:eastAsia="Times New Roman" w:hAnsi="Times New Roman"/>
          <w:sz w:val="20"/>
          <w:szCs w:val="20"/>
        </w:rPr>
      </w:pPr>
      <w:proofErr w:type="gramStart"/>
      <w:r w:rsidRPr="005E5A73">
        <w:rPr>
          <w:rFonts w:ascii="Times New Roman" w:hAnsi="Times New Roman"/>
          <w:sz w:val="20"/>
          <w:szCs w:val="20"/>
        </w:rPr>
        <w:t>zmiany</w:t>
      </w:r>
      <w:proofErr w:type="gramEnd"/>
      <w:r w:rsidRPr="005E5A73">
        <w:rPr>
          <w:rFonts w:ascii="Times New Roman" w:hAnsi="Times New Roman"/>
          <w:sz w:val="20"/>
          <w:szCs w:val="20"/>
        </w:rPr>
        <w:t xml:space="preserve"> zasad gromadzenia i wysokości wpłat do pracowniczych planów kapitałowych, o których mowa w ustawie z dnia 4 października 2018 r. o pracowniczych planach kapitałowych.</w:t>
      </w:r>
    </w:p>
    <w:p w:rsidR="005E5A73" w:rsidRPr="005E5A73" w:rsidRDefault="005E5A73" w:rsidP="003840A1">
      <w:pPr>
        <w:pStyle w:val="Akapitzlist"/>
        <w:numPr>
          <w:ilvl w:val="0"/>
          <w:numId w:val="34"/>
        </w:numPr>
        <w:suppressAutoHyphens/>
        <w:spacing w:after="0" w:line="240" w:lineRule="auto"/>
        <w:jc w:val="both"/>
        <w:rPr>
          <w:rFonts w:ascii="Times New Roman" w:hAnsi="Times New Roman"/>
          <w:sz w:val="20"/>
          <w:szCs w:val="20"/>
        </w:rPr>
      </w:pPr>
      <w:r w:rsidRPr="005E5A73">
        <w:rPr>
          <w:rFonts w:ascii="Times New Roman" w:hAnsi="Times New Roman"/>
          <w:sz w:val="20"/>
          <w:szCs w:val="20"/>
        </w:rPr>
        <w:t xml:space="preserve">Wynagrodzenie Wykonawcy, o którym mowa w § 1 może podlegać waloryzacji w trakcie obowiązywania umowy na pisemny wniosek Wykonawcy skierowany do Zamawiającego wraz z uzasadnieniem oraz szczegółowym wyliczeniem wpływu zmiany na ponoszone przez Wykonawcę koszty realizacji przedmiotu umowy. Z wnioskiem o dokonanie waloryzacji wynagrodzenia Wykonawca może wystąpić nie wcześniej niż po upływie 12 </w:t>
      </w:r>
      <w:proofErr w:type="spellStart"/>
      <w:r w:rsidRPr="005E5A73">
        <w:rPr>
          <w:rFonts w:ascii="Times New Roman" w:hAnsi="Times New Roman"/>
          <w:sz w:val="20"/>
          <w:szCs w:val="20"/>
        </w:rPr>
        <w:t>m-cy</w:t>
      </w:r>
      <w:proofErr w:type="spellEnd"/>
      <w:r w:rsidRPr="005E5A73">
        <w:rPr>
          <w:rFonts w:ascii="Times New Roman" w:hAnsi="Times New Roman"/>
          <w:sz w:val="20"/>
          <w:szCs w:val="20"/>
        </w:rPr>
        <w:t xml:space="preserve"> obowiązywania przedmiotowej umowy. Obowiązek wykazania wpływu zmian, na koszty wykonania zamówienia należy do Wykonawcy pod rygorem odmowy dokonania zmiany umowy przez Zamawiającego.</w:t>
      </w:r>
    </w:p>
    <w:p w:rsidR="005E5A73" w:rsidRDefault="005E5A73" w:rsidP="003840A1">
      <w:pPr>
        <w:pStyle w:val="Akapitzlist"/>
        <w:numPr>
          <w:ilvl w:val="0"/>
          <w:numId w:val="34"/>
        </w:numPr>
        <w:suppressAutoHyphens/>
        <w:spacing w:after="0" w:line="240" w:lineRule="auto"/>
        <w:jc w:val="both"/>
        <w:rPr>
          <w:rFonts w:ascii="Times New Roman" w:hAnsi="Times New Roman"/>
          <w:sz w:val="20"/>
          <w:szCs w:val="20"/>
        </w:rPr>
      </w:pPr>
      <w:r w:rsidRPr="005E5A73">
        <w:rPr>
          <w:rFonts w:ascii="Times New Roman" w:hAnsi="Times New Roman"/>
          <w:sz w:val="20"/>
          <w:szCs w:val="20"/>
        </w:rPr>
        <w:t xml:space="preserve">W wypadku zmiany, o której mowa w ust. 1 </w:t>
      </w:r>
      <w:proofErr w:type="spellStart"/>
      <w:r w:rsidRPr="005E5A73">
        <w:rPr>
          <w:rFonts w:ascii="Times New Roman" w:hAnsi="Times New Roman"/>
          <w:sz w:val="20"/>
          <w:szCs w:val="20"/>
        </w:rPr>
        <w:t>pkt</w:t>
      </w:r>
      <w:proofErr w:type="spellEnd"/>
      <w:r w:rsidRPr="005E5A73">
        <w:rPr>
          <w:rFonts w:ascii="Times New Roman" w:hAnsi="Times New Roman"/>
          <w:sz w:val="20"/>
          <w:szCs w:val="20"/>
        </w:rPr>
        <w:t xml:space="preserve"> 1) wartość netto wynagrodzenia Wykonawcy nie zmieni się.</w:t>
      </w:r>
    </w:p>
    <w:p w:rsidR="005E5A73" w:rsidRDefault="005E5A73" w:rsidP="003840A1">
      <w:pPr>
        <w:pStyle w:val="Akapitzlist"/>
        <w:numPr>
          <w:ilvl w:val="0"/>
          <w:numId w:val="34"/>
        </w:numPr>
        <w:suppressAutoHyphens/>
        <w:spacing w:after="0" w:line="240" w:lineRule="auto"/>
        <w:jc w:val="both"/>
        <w:rPr>
          <w:rFonts w:ascii="Times New Roman" w:hAnsi="Times New Roman"/>
          <w:sz w:val="20"/>
          <w:szCs w:val="20"/>
        </w:rPr>
      </w:pPr>
      <w:r w:rsidRPr="005E5A73">
        <w:rPr>
          <w:rFonts w:ascii="Times New Roman" w:hAnsi="Times New Roman"/>
          <w:sz w:val="20"/>
          <w:szCs w:val="20"/>
        </w:rPr>
        <w:t xml:space="preserve">W przypadku zmiany, o której mowa w ust. 1 </w:t>
      </w:r>
      <w:proofErr w:type="spellStart"/>
      <w:r w:rsidRPr="005E5A73">
        <w:rPr>
          <w:rFonts w:ascii="Times New Roman" w:hAnsi="Times New Roman"/>
          <w:sz w:val="20"/>
          <w:szCs w:val="20"/>
        </w:rPr>
        <w:t>pkt</w:t>
      </w:r>
      <w:proofErr w:type="spellEnd"/>
      <w:r w:rsidRPr="005E5A73">
        <w:rPr>
          <w:rFonts w:ascii="Times New Roman" w:hAnsi="Times New Roman"/>
          <w:sz w:val="20"/>
          <w:szCs w:val="20"/>
        </w:rPr>
        <w:t xml:space="preserve"> 4)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rsidR="005E5A73" w:rsidRDefault="005E5A73" w:rsidP="003840A1">
      <w:pPr>
        <w:pStyle w:val="Akapitzlist"/>
        <w:numPr>
          <w:ilvl w:val="0"/>
          <w:numId w:val="34"/>
        </w:numPr>
        <w:suppressAutoHyphens/>
        <w:spacing w:after="0" w:line="240" w:lineRule="auto"/>
        <w:jc w:val="both"/>
        <w:rPr>
          <w:rFonts w:ascii="Times New Roman" w:hAnsi="Times New Roman"/>
          <w:sz w:val="20"/>
          <w:szCs w:val="20"/>
        </w:rPr>
      </w:pPr>
      <w:r w:rsidRPr="00EA2835">
        <w:rPr>
          <w:rFonts w:ascii="Times New Roman" w:hAnsi="Times New Roman"/>
          <w:sz w:val="20"/>
          <w:szCs w:val="20"/>
        </w:rPr>
        <w:t xml:space="preserve">W przypadku zmiany, o którym mowa w ust. 1 </w:t>
      </w:r>
      <w:proofErr w:type="spellStart"/>
      <w:r w:rsidRPr="00EA2835">
        <w:rPr>
          <w:rFonts w:ascii="Times New Roman" w:hAnsi="Times New Roman"/>
          <w:sz w:val="20"/>
          <w:szCs w:val="20"/>
        </w:rPr>
        <w:t>pkt</w:t>
      </w:r>
      <w:proofErr w:type="spellEnd"/>
      <w:r w:rsidRPr="00EA2835">
        <w:rPr>
          <w:rFonts w:ascii="Times New Roman" w:hAnsi="Times New Roman"/>
          <w:sz w:val="20"/>
          <w:szCs w:val="20"/>
        </w:rPr>
        <w:t xml:space="preserve"> 5), 6) wynagrodzenie Wykonawcy może ulec zmianie o wartość</w:t>
      </w:r>
      <w:r w:rsidRPr="005E5A73">
        <w:rPr>
          <w:rFonts w:ascii="Times New Roman" w:hAnsi="Times New Roman"/>
          <w:sz w:val="20"/>
          <w:szCs w:val="20"/>
        </w:rPr>
        <w:t xml:space="preserve"> wzrostu całkowitego kosztu Wykonawcy, jaką będzie on zobowiązany dodatkowo ponieść w celu uwzględnienia tej zmiany, przy zachowaniu dotychczasowej kwoty netto wynagrodzenia osób bezpośrednio wykonujących zamówienie na rzecz Zamawiającego.</w:t>
      </w:r>
    </w:p>
    <w:p w:rsidR="005E5A73" w:rsidRPr="005E5A73" w:rsidRDefault="005E5A73" w:rsidP="003840A1">
      <w:pPr>
        <w:pStyle w:val="Akapitzlist"/>
        <w:numPr>
          <w:ilvl w:val="0"/>
          <w:numId w:val="34"/>
        </w:numPr>
        <w:suppressAutoHyphens/>
        <w:spacing w:after="0" w:line="240" w:lineRule="auto"/>
        <w:jc w:val="both"/>
        <w:rPr>
          <w:rFonts w:ascii="Times New Roman" w:hAnsi="Times New Roman"/>
          <w:sz w:val="20"/>
          <w:szCs w:val="20"/>
        </w:rPr>
      </w:pPr>
      <w:r w:rsidRPr="005E5A73">
        <w:rPr>
          <w:rFonts w:ascii="Times New Roman" w:hAnsi="Times New Roman"/>
          <w:bCs/>
          <w:sz w:val="20"/>
          <w:szCs w:val="20"/>
        </w:rPr>
        <w:t xml:space="preserve">Zamawiający przewiduje możliwość dokonania zamian postanowień umowy zawartej z Wykonawcą związanych z </w:t>
      </w:r>
      <w:r w:rsidRPr="005E5A73">
        <w:rPr>
          <w:rFonts w:ascii="Times New Roman" w:hAnsi="Times New Roman"/>
          <w:bCs/>
          <w:sz w:val="20"/>
          <w:szCs w:val="20"/>
        </w:rPr>
        <w:br/>
        <w:t>wystąpieniem siły wyższej w zakresie terminu wykonania umowy, sposobu i zakresu dostaw przedmiotu umowy.</w:t>
      </w:r>
    </w:p>
    <w:p w:rsidR="005E5A73" w:rsidRPr="00DA5199" w:rsidRDefault="005E5A73" w:rsidP="005E5A73">
      <w:pPr>
        <w:ind w:left="426" w:hanging="142"/>
        <w:rPr>
          <w:bCs/>
          <w:sz w:val="20"/>
          <w:szCs w:val="20"/>
        </w:rPr>
      </w:pPr>
      <w:r w:rsidRPr="00DA5199">
        <w:rPr>
          <w:bCs/>
          <w:sz w:val="20"/>
          <w:szCs w:val="20"/>
        </w:rPr>
        <w:t>1) Warunki dokonania powyższej zmiany umowy:</w:t>
      </w:r>
    </w:p>
    <w:p w:rsidR="005E5A73" w:rsidRPr="00DA5199" w:rsidRDefault="005E5A73" w:rsidP="005E5A73">
      <w:pPr>
        <w:ind w:left="709" w:hanging="283"/>
        <w:rPr>
          <w:bCs/>
          <w:sz w:val="20"/>
          <w:szCs w:val="20"/>
        </w:rPr>
      </w:pPr>
      <w:proofErr w:type="gramStart"/>
      <w:r w:rsidRPr="00DA5199">
        <w:rPr>
          <w:bCs/>
          <w:sz w:val="20"/>
          <w:szCs w:val="20"/>
        </w:rPr>
        <w:t>a)  strona</w:t>
      </w:r>
      <w:proofErr w:type="gramEnd"/>
      <w:r w:rsidRPr="00DA5199">
        <w:rPr>
          <w:bCs/>
          <w:sz w:val="20"/>
          <w:szCs w:val="20"/>
        </w:rPr>
        <w:t xml:space="preserve"> występująca o zmianę postanowień niniejszej umowy zobowiązana jest do udokumentowania zaistnienia okoliczności, o których mowa powyżej.</w:t>
      </w:r>
    </w:p>
    <w:p w:rsidR="005E5A73" w:rsidRPr="00DA5199" w:rsidRDefault="005E5A73" w:rsidP="005E5A73">
      <w:pPr>
        <w:ind w:left="709" w:hanging="283"/>
        <w:rPr>
          <w:bCs/>
          <w:sz w:val="20"/>
          <w:szCs w:val="20"/>
        </w:rPr>
      </w:pPr>
      <w:proofErr w:type="gramStart"/>
      <w:r w:rsidRPr="00DA5199">
        <w:rPr>
          <w:bCs/>
          <w:sz w:val="20"/>
          <w:szCs w:val="20"/>
        </w:rPr>
        <w:t>b</w:t>
      </w:r>
      <w:proofErr w:type="gramEnd"/>
      <w:r w:rsidRPr="00DA5199">
        <w:rPr>
          <w:bCs/>
          <w:sz w:val="20"/>
          <w:szCs w:val="20"/>
        </w:rPr>
        <w:t xml:space="preserve">) strona występująca o zmianę postanowień niniejszej umowy zobowiązana jest do złożenia wniosku o zmianę postanowień umowy. </w:t>
      </w:r>
    </w:p>
    <w:p w:rsidR="005E5A73" w:rsidRPr="00DA5199" w:rsidRDefault="005E5A73" w:rsidP="005E5A73">
      <w:pPr>
        <w:ind w:left="284"/>
        <w:rPr>
          <w:bCs/>
          <w:sz w:val="20"/>
          <w:szCs w:val="20"/>
        </w:rPr>
      </w:pPr>
      <w:proofErr w:type="gramStart"/>
      <w:r w:rsidRPr="00DA5199">
        <w:rPr>
          <w:bCs/>
          <w:sz w:val="20"/>
          <w:szCs w:val="20"/>
        </w:rPr>
        <w:t>2)  Wniosek</w:t>
      </w:r>
      <w:proofErr w:type="gramEnd"/>
      <w:r w:rsidRPr="00DA5199">
        <w:rPr>
          <w:bCs/>
          <w:sz w:val="20"/>
          <w:szCs w:val="20"/>
        </w:rPr>
        <w:t xml:space="preserve"> o zmianę umowy musi zawierać:</w:t>
      </w:r>
    </w:p>
    <w:p w:rsidR="005E5A73" w:rsidRPr="00DA5199" w:rsidRDefault="005E5A73" w:rsidP="005E5A73">
      <w:pPr>
        <w:ind w:left="709" w:hanging="283"/>
        <w:rPr>
          <w:bCs/>
          <w:sz w:val="20"/>
          <w:szCs w:val="20"/>
        </w:rPr>
      </w:pPr>
      <w:proofErr w:type="gramStart"/>
      <w:r w:rsidRPr="00DA5199">
        <w:rPr>
          <w:bCs/>
          <w:sz w:val="20"/>
          <w:szCs w:val="20"/>
        </w:rPr>
        <w:t>a</w:t>
      </w:r>
      <w:proofErr w:type="gramEnd"/>
      <w:r w:rsidRPr="00DA5199">
        <w:rPr>
          <w:bCs/>
          <w:sz w:val="20"/>
          <w:szCs w:val="20"/>
        </w:rPr>
        <w:t>) opis propozycji zmiany,</w:t>
      </w:r>
    </w:p>
    <w:p w:rsidR="005E5A73" w:rsidRPr="00DA5199" w:rsidRDefault="005E5A73" w:rsidP="005E5A73">
      <w:pPr>
        <w:ind w:left="709" w:hanging="283"/>
        <w:rPr>
          <w:bCs/>
          <w:sz w:val="20"/>
          <w:szCs w:val="20"/>
        </w:rPr>
      </w:pPr>
      <w:proofErr w:type="gramStart"/>
      <w:r w:rsidRPr="00DA5199">
        <w:rPr>
          <w:bCs/>
          <w:sz w:val="20"/>
          <w:szCs w:val="20"/>
        </w:rPr>
        <w:t>b</w:t>
      </w:r>
      <w:proofErr w:type="gramEnd"/>
      <w:r w:rsidRPr="00DA5199">
        <w:rPr>
          <w:bCs/>
          <w:sz w:val="20"/>
          <w:szCs w:val="20"/>
        </w:rPr>
        <w:t>) uzasadnienie zmiany,</w:t>
      </w:r>
    </w:p>
    <w:p w:rsidR="005E5A73" w:rsidRDefault="005E5A73" w:rsidP="005E5A73">
      <w:pPr>
        <w:ind w:left="709" w:hanging="283"/>
        <w:rPr>
          <w:bCs/>
          <w:sz w:val="20"/>
          <w:szCs w:val="20"/>
        </w:rPr>
      </w:pPr>
      <w:proofErr w:type="gramStart"/>
      <w:r w:rsidRPr="00DA5199">
        <w:rPr>
          <w:bCs/>
          <w:sz w:val="20"/>
          <w:szCs w:val="20"/>
        </w:rPr>
        <w:t>c</w:t>
      </w:r>
      <w:proofErr w:type="gramEnd"/>
      <w:r w:rsidRPr="00DA5199">
        <w:rPr>
          <w:bCs/>
          <w:sz w:val="20"/>
          <w:szCs w:val="20"/>
        </w:rPr>
        <w:t xml:space="preserve">) opis wpływu zmiany na warunki realizacji umowy. </w:t>
      </w:r>
    </w:p>
    <w:p w:rsidR="005E5A73" w:rsidRPr="00DA5199" w:rsidRDefault="005E5A73" w:rsidP="005E5A73">
      <w:pPr>
        <w:ind w:left="426"/>
        <w:rPr>
          <w:bCs/>
          <w:sz w:val="20"/>
          <w:szCs w:val="20"/>
        </w:rPr>
      </w:pPr>
    </w:p>
    <w:p w:rsidR="005E5A73" w:rsidRPr="00DA5199" w:rsidRDefault="005E5A73" w:rsidP="005E5A73">
      <w:pPr>
        <w:jc w:val="center"/>
        <w:rPr>
          <w:b/>
          <w:sz w:val="20"/>
          <w:szCs w:val="20"/>
        </w:rPr>
      </w:pPr>
      <w:r w:rsidRPr="00DA5199">
        <w:rPr>
          <w:b/>
          <w:sz w:val="20"/>
          <w:szCs w:val="20"/>
        </w:rPr>
        <w:t xml:space="preserve">§ </w:t>
      </w:r>
      <w:r w:rsidR="003840A1">
        <w:rPr>
          <w:b/>
          <w:sz w:val="20"/>
          <w:szCs w:val="20"/>
        </w:rPr>
        <w:t>8</w:t>
      </w:r>
    </w:p>
    <w:p w:rsidR="005E5A73" w:rsidRPr="00DA5199" w:rsidRDefault="005E5A73" w:rsidP="003840A1">
      <w:pPr>
        <w:pStyle w:val="Akapitzlist"/>
        <w:numPr>
          <w:ilvl w:val="0"/>
          <w:numId w:val="41"/>
        </w:numPr>
        <w:tabs>
          <w:tab w:val="left" w:pos="426"/>
        </w:tabs>
        <w:spacing w:after="0" w:line="240" w:lineRule="auto"/>
        <w:ind w:left="284" w:hanging="284"/>
        <w:jc w:val="both"/>
        <w:rPr>
          <w:rFonts w:ascii="Times New Roman" w:hAnsi="Times New Roman"/>
          <w:bCs/>
          <w:sz w:val="20"/>
          <w:szCs w:val="20"/>
        </w:rPr>
      </w:pPr>
      <w:r w:rsidRPr="00DA5199">
        <w:rPr>
          <w:rFonts w:ascii="Times New Roman" w:hAnsi="Times New Roman"/>
          <w:bCs/>
          <w:sz w:val="20"/>
          <w:szCs w:val="20"/>
        </w:rPr>
        <w:t>Strony uzgadniają, iż nie będą ponosiły skutków częściowego lub całkowitego niewykonania swoich zobowiązań wynikających z Umowy, spowodowanego działaniem siły wyższej.</w:t>
      </w:r>
    </w:p>
    <w:p w:rsidR="005E5A73" w:rsidRPr="00DA5199" w:rsidRDefault="005E5A73" w:rsidP="003840A1">
      <w:pPr>
        <w:pStyle w:val="Akapitzlist"/>
        <w:numPr>
          <w:ilvl w:val="0"/>
          <w:numId w:val="41"/>
        </w:numPr>
        <w:tabs>
          <w:tab w:val="left" w:pos="426"/>
        </w:tabs>
        <w:spacing w:after="0" w:line="240" w:lineRule="auto"/>
        <w:ind w:left="284" w:hanging="284"/>
        <w:jc w:val="both"/>
        <w:rPr>
          <w:rFonts w:ascii="Times New Roman" w:hAnsi="Times New Roman"/>
          <w:bCs/>
          <w:sz w:val="20"/>
          <w:szCs w:val="20"/>
        </w:rPr>
      </w:pPr>
      <w:r w:rsidRPr="00DA5199">
        <w:rPr>
          <w:rFonts w:ascii="Times New Roman" w:hAnsi="Times New Roman"/>
          <w:bCs/>
          <w:sz w:val="20"/>
          <w:szCs w:val="20"/>
        </w:rPr>
        <w:t xml:space="preserve">Za siłę wyższą uważane będą wszystkie zdarzenia, jakich nie da się przewidzieć w chwili zawarcia umowy, ani im zapobiec i na które żadna ze Stron nie będzie miała wpływu, w szczególności powódź, pożar, epidemia i inne klęski żywiołowe. </w:t>
      </w:r>
    </w:p>
    <w:p w:rsidR="005E5A73" w:rsidRPr="00DA5199" w:rsidRDefault="005E5A73" w:rsidP="003840A1">
      <w:pPr>
        <w:pStyle w:val="Akapitzlist"/>
        <w:numPr>
          <w:ilvl w:val="0"/>
          <w:numId w:val="41"/>
        </w:numPr>
        <w:tabs>
          <w:tab w:val="left" w:pos="426"/>
        </w:tabs>
        <w:spacing w:after="0" w:line="240" w:lineRule="auto"/>
        <w:ind w:left="284" w:hanging="284"/>
        <w:jc w:val="both"/>
        <w:rPr>
          <w:rFonts w:ascii="Times New Roman" w:hAnsi="Times New Roman"/>
          <w:bCs/>
          <w:sz w:val="20"/>
          <w:szCs w:val="20"/>
        </w:rPr>
      </w:pPr>
      <w:r w:rsidRPr="00DA5199">
        <w:rPr>
          <w:rFonts w:ascii="Times New Roman" w:hAnsi="Times New Roman"/>
          <w:bCs/>
          <w:sz w:val="20"/>
          <w:szCs w:val="20"/>
        </w:rPr>
        <w:t xml:space="preserve">Strona, dla której wystąpiła niemożność wykonania zobowiązań spowodowanych siłą wyższą zobowiązana jest niezwłocznie powiadomić drugą stronę o takich okolicznościach i jej przyczynie oraz przedstawić dokument potwierdzający wystąpienie siły wyższej, wydany przez właściwy organ w terminie 14 dni od momentu jej wystąpienia. </w:t>
      </w:r>
    </w:p>
    <w:p w:rsidR="005E5A73" w:rsidRPr="00DA5199" w:rsidRDefault="005E5A73" w:rsidP="003840A1">
      <w:pPr>
        <w:pStyle w:val="Akapitzlist"/>
        <w:numPr>
          <w:ilvl w:val="0"/>
          <w:numId w:val="41"/>
        </w:numPr>
        <w:tabs>
          <w:tab w:val="left" w:pos="426"/>
        </w:tabs>
        <w:spacing w:after="0" w:line="240" w:lineRule="auto"/>
        <w:ind w:left="284" w:hanging="284"/>
        <w:jc w:val="both"/>
        <w:rPr>
          <w:rFonts w:ascii="Times New Roman" w:hAnsi="Times New Roman"/>
          <w:bCs/>
          <w:sz w:val="20"/>
          <w:szCs w:val="20"/>
        </w:rPr>
      </w:pPr>
      <w:r w:rsidRPr="00DA5199">
        <w:rPr>
          <w:rFonts w:ascii="Times New Roman" w:hAnsi="Times New Roman"/>
          <w:bCs/>
          <w:sz w:val="20"/>
          <w:szCs w:val="20"/>
        </w:rPr>
        <w:t xml:space="preserve">Niepowiadomienie lub powiadomienie w niewłaściwym czasie o wystąpieniu siły wyższej, pozbawia Stronę prawa powoływania się na nią. </w:t>
      </w:r>
    </w:p>
    <w:p w:rsidR="005E5A73" w:rsidRPr="00DA5199" w:rsidRDefault="005E5A73" w:rsidP="003840A1">
      <w:pPr>
        <w:pStyle w:val="Akapitzlist"/>
        <w:numPr>
          <w:ilvl w:val="0"/>
          <w:numId w:val="41"/>
        </w:numPr>
        <w:tabs>
          <w:tab w:val="left" w:pos="426"/>
        </w:tabs>
        <w:spacing w:after="0" w:line="240" w:lineRule="auto"/>
        <w:ind w:left="284" w:hanging="284"/>
        <w:jc w:val="both"/>
        <w:rPr>
          <w:rFonts w:ascii="Times New Roman" w:hAnsi="Times New Roman"/>
          <w:bCs/>
          <w:sz w:val="20"/>
          <w:szCs w:val="20"/>
        </w:rPr>
      </w:pPr>
      <w:r w:rsidRPr="00DA5199">
        <w:rPr>
          <w:rFonts w:ascii="Times New Roman" w:hAnsi="Times New Roman"/>
          <w:bCs/>
          <w:sz w:val="20"/>
          <w:szCs w:val="20"/>
        </w:rPr>
        <w:t xml:space="preserve">Strona powołująca się na siłę wyższą zobowiązana jest kontynuować realizację swoich zobowiązań wynikających z umowy w takim </w:t>
      </w:r>
      <w:proofErr w:type="gramStart"/>
      <w:r w:rsidRPr="00DA5199">
        <w:rPr>
          <w:rFonts w:ascii="Times New Roman" w:hAnsi="Times New Roman"/>
          <w:bCs/>
          <w:sz w:val="20"/>
          <w:szCs w:val="20"/>
        </w:rPr>
        <w:t>stopniu w jakim</w:t>
      </w:r>
      <w:proofErr w:type="gramEnd"/>
      <w:r w:rsidRPr="00DA5199">
        <w:rPr>
          <w:rFonts w:ascii="Times New Roman" w:hAnsi="Times New Roman"/>
          <w:bCs/>
          <w:sz w:val="20"/>
          <w:szCs w:val="20"/>
        </w:rPr>
        <w:t xml:space="preserve"> jest to możliwe oraz realizować zakres umowy jaki nie podlega wpływowi siły wyższej.</w:t>
      </w:r>
    </w:p>
    <w:p w:rsidR="005E5A73" w:rsidRPr="00DA5199" w:rsidRDefault="005E5A73" w:rsidP="005E5A73">
      <w:pPr>
        <w:jc w:val="center"/>
        <w:rPr>
          <w:b/>
          <w:color w:val="000000"/>
          <w:sz w:val="20"/>
          <w:szCs w:val="20"/>
        </w:rPr>
      </w:pPr>
      <w:r w:rsidRPr="00DA5199">
        <w:rPr>
          <w:b/>
          <w:color w:val="000000"/>
          <w:sz w:val="20"/>
          <w:szCs w:val="20"/>
        </w:rPr>
        <w:lastRenderedPageBreak/>
        <w:t xml:space="preserve">§ </w:t>
      </w:r>
      <w:r w:rsidR="003840A1">
        <w:rPr>
          <w:b/>
          <w:color w:val="000000"/>
          <w:sz w:val="20"/>
          <w:szCs w:val="20"/>
        </w:rPr>
        <w:t>9</w:t>
      </w:r>
    </w:p>
    <w:p w:rsidR="005E5A73" w:rsidRPr="005E5A73" w:rsidRDefault="005E5A73" w:rsidP="003840A1">
      <w:pPr>
        <w:numPr>
          <w:ilvl w:val="3"/>
          <w:numId w:val="42"/>
        </w:numPr>
        <w:tabs>
          <w:tab w:val="right" w:pos="9072"/>
        </w:tabs>
        <w:ind w:left="284" w:hanging="284"/>
        <w:jc w:val="both"/>
        <w:rPr>
          <w:sz w:val="20"/>
          <w:szCs w:val="20"/>
        </w:rPr>
      </w:pPr>
      <w:r w:rsidRPr="005E5A73">
        <w:rPr>
          <w:sz w:val="20"/>
          <w:szCs w:val="20"/>
        </w:rPr>
        <w:t>W przypadku nie dotrzymania terminu, o którym mowa w § 2 ust. 1 umowy Dzierżawca może żądać od Wydzierżawiającego kary umownej za każdy dzień opóźnienia w dostawie i instalacji analizatora w wysokości</w:t>
      </w:r>
      <w:proofErr w:type="gramStart"/>
      <w:r w:rsidRPr="005E5A73">
        <w:rPr>
          <w:sz w:val="20"/>
          <w:szCs w:val="20"/>
        </w:rPr>
        <w:t xml:space="preserve"> 0,3% czynszu</w:t>
      </w:r>
      <w:proofErr w:type="gramEnd"/>
      <w:r w:rsidRPr="005E5A73">
        <w:rPr>
          <w:sz w:val="20"/>
          <w:szCs w:val="20"/>
        </w:rPr>
        <w:t xml:space="preserve"> dzierżawnego 24 miesięcznego brutto lub może od umowy odstąpić i żądać kar umownych, o których mowa w ust. 2.</w:t>
      </w:r>
    </w:p>
    <w:p w:rsidR="005E5A73" w:rsidRDefault="005E5A73" w:rsidP="003840A1">
      <w:pPr>
        <w:numPr>
          <w:ilvl w:val="3"/>
          <w:numId w:val="42"/>
        </w:numPr>
        <w:tabs>
          <w:tab w:val="right" w:pos="9072"/>
        </w:tabs>
        <w:ind w:left="284" w:hanging="284"/>
        <w:jc w:val="both"/>
        <w:rPr>
          <w:sz w:val="20"/>
          <w:szCs w:val="20"/>
        </w:rPr>
      </w:pPr>
      <w:r w:rsidRPr="005E5A73">
        <w:rPr>
          <w:sz w:val="20"/>
          <w:szCs w:val="20"/>
        </w:rPr>
        <w:t>W przypadku odstąpienia od umowy przez Dzierżawcę z winy Wydzierżawiającego, Wydzierżawiający zapłaci Dzierżawcy karę umowną w wysokości 5% czynszu dzierżawnego 24 miesięcznego brutto.</w:t>
      </w:r>
    </w:p>
    <w:p w:rsidR="005E5A73" w:rsidRDefault="005E5A73" w:rsidP="003840A1">
      <w:pPr>
        <w:numPr>
          <w:ilvl w:val="3"/>
          <w:numId w:val="42"/>
        </w:numPr>
        <w:tabs>
          <w:tab w:val="right" w:pos="9072"/>
        </w:tabs>
        <w:ind w:left="284" w:hanging="284"/>
        <w:jc w:val="both"/>
        <w:rPr>
          <w:sz w:val="20"/>
          <w:szCs w:val="20"/>
        </w:rPr>
      </w:pPr>
      <w:r w:rsidRPr="005E5A73">
        <w:rPr>
          <w:sz w:val="20"/>
          <w:szCs w:val="20"/>
        </w:rPr>
        <w:t>Zamawiający zastrzega sobie prawo dochodzenia odszkodowania przenoszącego wysokość kar umownych.</w:t>
      </w:r>
    </w:p>
    <w:p w:rsidR="005E5A73" w:rsidRPr="005E5A73" w:rsidRDefault="005E5A73" w:rsidP="003840A1">
      <w:pPr>
        <w:numPr>
          <w:ilvl w:val="3"/>
          <w:numId w:val="42"/>
        </w:numPr>
        <w:tabs>
          <w:tab w:val="right" w:pos="9072"/>
        </w:tabs>
        <w:ind w:left="284" w:hanging="284"/>
        <w:jc w:val="both"/>
        <w:rPr>
          <w:sz w:val="20"/>
          <w:szCs w:val="20"/>
        </w:rPr>
      </w:pPr>
      <w:r w:rsidRPr="005E5A73">
        <w:rPr>
          <w:sz w:val="20"/>
          <w:szCs w:val="20"/>
        </w:rPr>
        <w:t>Łączna wysokość kar umownych nie może przekroczyć 20% wartości brutto umowy.</w:t>
      </w:r>
    </w:p>
    <w:p w:rsidR="005E5A73" w:rsidRPr="00DA5199" w:rsidRDefault="005E5A73" w:rsidP="005E5A73">
      <w:pPr>
        <w:jc w:val="center"/>
        <w:rPr>
          <w:b/>
          <w:sz w:val="20"/>
          <w:szCs w:val="20"/>
        </w:rPr>
      </w:pPr>
    </w:p>
    <w:p w:rsidR="005E5A73" w:rsidRPr="00DA5199" w:rsidRDefault="005E5A73" w:rsidP="005E5A73">
      <w:pPr>
        <w:jc w:val="center"/>
        <w:rPr>
          <w:b/>
          <w:sz w:val="20"/>
          <w:szCs w:val="20"/>
        </w:rPr>
      </w:pPr>
      <w:r w:rsidRPr="00DA5199">
        <w:rPr>
          <w:b/>
          <w:sz w:val="20"/>
          <w:szCs w:val="20"/>
        </w:rPr>
        <w:t>§ 10</w:t>
      </w:r>
    </w:p>
    <w:p w:rsidR="005E5A73" w:rsidRPr="005E5A73" w:rsidRDefault="005E5A73" w:rsidP="003840A1">
      <w:pPr>
        <w:pStyle w:val="Akapitzlist"/>
        <w:numPr>
          <w:ilvl w:val="0"/>
          <w:numId w:val="43"/>
        </w:numPr>
        <w:spacing w:after="5" w:line="247" w:lineRule="auto"/>
        <w:ind w:left="284" w:hanging="284"/>
        <w:jc w:val="both"/>
        <w:rPr>
          <w:rFonts w:ascii="Times New Roman" w:hAnsi="Times New Roman"/>
          <w:color w:val="000000" w:themeColor="text1"/>
          <w:sz w:val="20"/>
          <w:szCs w:val="20"/>
        </w:rPr>
      </w:pPr>
      <w:r w:rsidRPr="005E5A73">
        <w:rPr>
          <w:rFonts w:ascii="Times New Roman" w:hAnsi="Times New Roman"/>
          <w:color w:val="000000" w:themeColor="text1"/>
          <w:sz w:val="20"/>
          <w:szCs w:val="20"/>
        </w:rPr>
        <w:t xml:space="preserve">Zamawiającemu przysługuje prawo odstąpienia od umowy w następujących okolicznościach: </w:t>
      </w:r>
    </w:p>
    <w:p w:rsidR="005E5A73" w:rsidRPr="00DA5199" w:rsidRDefault="005E5A73" w:rsidP="003840A1">
      <w:pPr>
        <w:numPr>
          <w:ilvl w:val="1"/>
          <w:numId w:val="44"/>
        </w:numPr>
        <w:spacing w:after="5" w:line="247" w:lineRule="auto"/>
        <w:ind w:left="426" w:hanging="284"/>
        <w:jc w:val="both"/>
        <w:rPr>
          <w:color w:val="000000" w:themeColor="text1"/>
          <w:sz w:val="20"/>
          <w:szCs w:val="20"/>
        </w:rPr>
      </w:pPr>
      <w:proofErr w:type="gramStart"/>
      <w:r w:rsidRPr="00DA5199">
        <w:rPr>
          <w:color w:val="000000" w:themeColor="text1"/>
          <w:sz w:val="20"/>
          <w:szCs w:val="20"/>
        </w:rPr>
        <w:t>w</w:t>
      </w:r>
      <w:proofErr w:type="gramEnd"/>
      <w:r w:rsidRPr="00DA5199">
        <w:rPr>
          <w:color w:val="000000" w:themeColor="text1"/>
          <w:sz w:val="20"/>
          <w:szCs w:val="20"/>
        </w:rPr>
        <w:t xml:space="preserve">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rsidR="005E5A73" w:rsidRPr="00DA5199" w:rsidRDefault="005E5A73" w:rsidP="003840A1">
      <w:pPr>
        <w:numPr>
          <w:ilvl w:val="1"/>
          <w:numId w:val="44"/>
        </w:numPr>
        <w:spacing w:after="25" w:line="247" w:lineRule="auto"/>
        <w:ind w:left="426" w:hanging="284"/>
        <w:jc w:val="both"/>
        <w:rPr>
          <w:color w:val="000000" w:themeColor="text1"/>
          <w:sz w:val="20"/>
          <w:szCs w:val="20"/>
        </w:rPr>
      </w:pPr>
      <w:proofErr w:type="gramStart"/>
      <w:r w:rsidRPr="00DA5199">
        <w:rPr>
          <w:color w:val="000000" w:themeColor="text1"/>
          <w:sz w:val="20"/>
          <w:szCs w:val="20"/>
        </w:rPr>
        <w:t>zostanie</w:t>
      </w:r>
      <w:proofErr w:type="gramEnd"/>
      <w:r w:rsidRPr="00DA5199">
        <w:rPr>
          <w:color w:val="000000" w:themeColor="text1"/>
          <w:sz w:val="20"/>
          <w:szCs w:val="20"/>
        </w:rPr>
        <w:t xml:space="preserve"> rozwiązana firma Wykonawcy.</w:t>
      </w:r>
    </w:p>
    <w:p w:rsidR="005E5A73" w:rsidRPr="0093691D" w:rsidRDefault="005E5A73" w:rsidP="003840A1">
      <w:pPr>
        <w:pStyle w:val="Akapitzlist"/>
        <w:numPr>
          <w:ilvl w:val="0"/>
          <w:numId w:val="44"/>
        </w:numPr>
        <w:spacing w:after="26" w:line="247" w:lineRule="auto"/>
        <w:ind w:left="284" w:hanging="284"/>
        <w:jc w:val="both"/>
        <w:rPr>
          <w:rFonts w:ascii="Times New Roman" w:hAnsi="Times New Roman"/>
          <w:color w:val="000000" w:themeColor="text1"/>
          <w:sz w:val="20"/>
          <w:szCs w:val="20"/>
        </w:rPr>
      </w:pPr>
      <w:r w:rsidRPr="0093691D">
        <w:rPr>
          <w:rFonts w:ascii="Times New Roman" w:hAnsi="Times New Roman"/>
          <w:color w:val="000000" w:themeColor="text1"/>
          <w:sz w:val="20"/>
          <w:szCs w:val="20"/>
        </w:rPr>
        <w:t xml:space="preserve">Odstąpienie od umowy winno nastąpić w formie pisemnej pod rygorem nieważności takiego oświadczenia i powinno zawierać uzasadnienie. </w:t>
      </w:r>
    </w:p>
    <w:p w:rsidR="005E5A73" w:rsidRPr="00DA5199" w:rsidRDefault="005E5A73" w:rsidP="005E5A73">
      <w:pPr>
        <w:jc w:val="center"/>
        <w:rPr>
          <w:b/>
          <w:sz w:val="20"/>
          <w:szCs w:val="20"/>
        </w:rPr>
      </w:pPr>
      <w:r w:rsidRPr="00DA5199">
        <w:rPr>
          <w:b/>
          <w:sz w:val="20"/>
          <w:szCs w:val="20"/>
        </w:rPr>
        <w:t>§ 11</w:t>
      </w:r>
    </w:p>
    <w:p w:rsidR="005E5A73" w:rsidRPr="00DA5199" w:rsidRDefault="005E5A73" w:rsidP="005E5A73">
      <w:pPr>
        <w:rPr>
          <w:sz w:val="20"/>
          <w:szCs w:val="20"/>
        </w:rPr>
      </w:pPr>
      <w:r w:rsidRPr="00DA5199">
        <w:rPr>
          <w:sz w:val="20"/>
          <w:szCs w:val="20"/>
        </w:rPr>
        <w:t>Każda zmiana umowy wymaga formy pisemnego aneksu pod rygorem nieważności z zastrzeżeniem § 6 ust.</w:t>
      </w:r>
      <w:r>
        <w:rPr>
          <w:sz w:val="20"/>
          <w:szCs w:val="20"/>
        </w:rPr>
        <w:t xml:space="preserve"> </w:t>
      </w:r>
      <w:r w:rsidRPr="00DA5199">
        <w:rPr>
          <w:sz w:val="20"/>
          <w:szCs w:val="20"/>
        </w:rPr>
        <w:t xml:space="preserve">1 </w:t>
      </w:r>
      <w:proofErr w:type="spellStart"/>
      <w:r w:rsidRPr="00DA5199">
        <w:rPr>
          <w:sz w:val="20"/>
          <w:szCs w:val="20"/>
        </w:rPr>
        <w:t>pkt</w:t>
      </w:r>
      <w:proofErr w:type="spellEnd"/>
      <w:r w:rsidRPr="00DA5199">
        <w:rPr>
          <w:sz w:val="20"/>
          <w:szCs w:val="20"/>
        </w:rPr>
        <w:t xml:space="preserve"> 1.</w:t>
      </w:r>
    </w:p>
    <w:p w:rsidR="005E5A73" w:rsidRPr="00DA5199" w:rsidRDefault="005E5A73" w:rsidP="005E5A73">
      <w:pPr>
        <w:jc w:val="center"/>
        <w:rPr>
          <w:b/>
          <w:sz w:val="20"/>
          <w:szCs w:val="20"/>
        </w:rPr>
      </w:pPr>
    </w:p>
    <w:p w:rsidR="005E5A73" w:rsidRPr="00DA5199" w:rsidRDefault="005E5A73" w:rsidP="005E5A73">
      <w:pPr>
        <w:jc w:val="center"/>
        <w:rPr>
          <w:b/>
          <w:sz w:val="20"/>
          <w:szCs w:val="20"/>
        </w:rPr>
      </w:pPr>
      <w:r w:rsidRPr="00DA5199">
        <w:rPr>
          <w:b/>
          <w:sz w:val="20"/>
          <w:szCs w:val="20"/>
        </w:rPr>
        <w:t>§ 12</w:t>
      </w:r>
    </w:p>
    <w:p w:rsidR="005E5A73" w:rsidRPr="00DA5199" w:rsidRDefault="005E5A73" w:rsidP="005E5A73">
      <w:pPr>
        <w:jc w:val="both"/>
        <w:rPr>
          <w:sz w:val="20"/>
          <w:szCs w:val="20"/>
        </w:rPr>
      </w:pPr>
      <w:r w:rsidRPr="00DA5199">
        <w:rPr>
          <w:sz w:val="20"/>
          <w:szCs w:val="20"/>
        </w:rPr>
        <w:t>W sprawach nieuregulowanych niniejszą umową stosuje się przepisy Kodeksu Cywilnego i ustawy Prawo Zamówień Publicznych.</w:t>
      </w:r>
    </w:p>
    <w:p w:rsidR="005E5A73" w:rsidRPr="00DA5199" w:rsidRDefault="005E5A73" w:rsidP="005E5A73">
      <w:pPr>
        <w:jc w:val="center"/>
        <w:rPr>
          <w:b/>
          <w:sz w:val="20"/>
          <w:szCs w:val="20"/>
        </w:rPr>
      </w:pPr>
      <w:r w:rsidRPr="00DA5199">
        <w:rPr>
          <w:b/>
          <w:sz w:val="20"/>
          <w:szCs w:val="20"/>
        </w:rPr>
        <w:t>§ 13</w:t>
      </w:r>
    </w:p>
    <w:p w:rsidR="005E5A73" w:rsidRPr="00DA5199" w:rsidRDefault="005E5A73" w:rsidP="005E5A73">
      <w:pPr>
        <w:jc w:val="both"/>
        <w:rPr>
          <w:sz w:val="20"/>
          <w:szCs w:val="20"/>
        </w:rPr>
      </w:pPr>
      <w:r w:rsidRPr="00DA5199">
        <w:rPr>
          <w:sz w:val="20"/>
          <w:szCs w:val="20"/>
        </w:rPr>
        <w:t>W przypadku powstania sporu na tle niniejszej umowy organem rozstrzygającym będzie Sąd właściwy dla Zamawiającego.</w:t>
      </w:r>
    </w:p>
    <w:p w:rsidR="005E5A73" w:rsidRPr="00DA5199" w:rsidRDefault="005E5A73" w:rsidP="005E5A73">
      <w:pPr>
        <w:jc w:val="center"/>
        <w:rPr>
          <w:b/>
          <w:sz w:val="20"/>
          <w:szCs w:val="20"/>
        </w:rPr>
      </w:pPr>
      <w:r w:rsidRPr="00DA5199">
        <w:rPr>
          <w:b/>
          <w:sz w:val="20"/>
          <w:szCs w:val="20"/>
        </w:rPr>
        <w:t>§ 14</w:t>
      </w:r>
    </w:p>
    <w:p w:rsidR="005E5A73" w:rsidRPr="00DA5199" w:rsidRDefault="005E5A73" w:rsidP="005E5A73">
      <w:pPr>
        <w:jc w:val="both"/>
        <w:rPr>
          <w:sz w:val="20"/>
          <w:szCs w:val="20"/>
        </w:rPr>
      </w:pPr>
      <w:r w:rsidRPr="00DA5199">
        <w:rPr>
          <w:sz w:val="20"/>
          <w:szCs w:val="20"/>
        </w:rPr>
        <w:t>Umowę niniejszą sporządzono w dwóch jednobrzmiących egzemplarzach, po jednym egzemplarzu dla każdej ze stron.</w:t>
      </w:r>
    </w:p>
    <w:p w:rsidR="005E5A73" w:rsidRPr="00DA5199" w:rsidRDefault="005E5A73" w:rsidP="005E5A73">
      <w:pPr>
        <w:rPr>
          <w:b/>
          <w:sz w:val="20"/>
          <w:szCs w:val="20"/>
        </w:rPr>
      </w:pPr>
      <w:r w:rsidRPr="00DA5199">
        <w:rPr>
          <w:b/>
          <w:sz w:val="20"/>
          <w:szCs w:val="20"/>
        </w:rPr>
        <w:t xml:space="preserve">             </w:t>
      </w:r>
    </w:p>
    <w:p w:rsidR="005E5A73" w:rsidRPr="005E5A73" w:rsidRDefault="005E5A73" w:rsidP="005E5A73">
      <w:pPr>
        <w:suppressAutoHyphens/>
        <w:jc w:val="center"/>
        <w:rPr>
          <w:b/>
          <w:sz w:val="20"/>
          <w:szCs w:val="20"/>
        </w:rPr>
      </w:pPr>
    </w:p>
    <w:p w:rsidR="00286561" w:rsidRPr="00286561" w:rsidRDefault="00286561" w:rsidP="00286561">
      <w:pPr>
        <w:outlineLvl w:val="0"/>
        <w:rPr>
          <w:b/>
          <w:sz w:val="20"/>
          <w:szCs w:val="20"/>
        </w:rPr>
      </w:pPr>
      <w:r>
        <w:rPr>
          <w:b/>
          <w:sz w:val="20"/>
          <w:szCs w:val="20"/>
        </w:rPr>
        <w:t xml:space="preserve">               </w:t>
      </w:r>
      <w:proofErr w:type="gramStart"/>
      <w:r w:rsidRPr="00286561">
        <w:rPr>
          <w:b/>
          <w:sz w:val="20"/>
          <w:szCs w:val="20"/>
        </w:rPr>
        <w:t xml:space="preserve">WYDZIERŻAWIAJĄCY:                                                 </w:t>
      </w:r>
      <w:proofErr w:type="gramEnd"/>
      <w:r w:rsidRPr="00286561">
        <w:rPr>
          <w:b/>
          <w:sz w:val="20"/>
          <w:szCs w:val="20"/>
        </w:rPr>
        <w:t xml:space="preserve">                                DZIERŻAWCA:</w:t>
      </w:r>
    </w:p>
    <w:p w:rsidR="00286561" w:rsidRPr="00286561" w:rsidRDefault="00286561" w:rsidP="00286561">
      <w:pPr>
        <w:outlineLvl w:val="0"/>
        <w:rPr>
          <w:b/>
          <w:sz w:val="20"/>
          <w:szCs w:val="20"/>
        </w:rPr>
      </w:pPr>
    </w:p>
    <w:p w:rsidR="00286561" w:rsidRPr="00286561" w:rsidRDefault="00286561" w:rsidP="00286561">
      <w:pPr>
        <w:pStyle w:val="Tekstpodstawowy2"/>
        <w:jc w:val="right"/>
        <w:rPr>
          <w:b/>
          <w:sz w:val="20"/>
          <w:szCs w:val="20"/>
        </w:rPr>
      </w:pPr>
    </w:p>
    <w:p w:rsidR="00286561" w:rsidRPr="00286561" w:rsidRDefault="00286561" w:rsidP="00286561">
      <w:pPr>
        <w:pStyle w:val="Tekstpodstawowy2"/>
        <w:jc w:val="right"/>
        <w:rPr>
          <w:b/>
          <w:sz w:val="20"/>
          <w:szCs w:val="20"/>
        </w:rPr>
      </w:pPr>
    </w:p>
    <w:p w:rsidR="00286561" w:rsidRDefault="00286561" w:rsidP="00286561">
      <w:pPr>
        <w:pStyle w:val="Tekstpodstawowy2"/>
        <w:jc w:val="right"/>
        <w:rPr>
          <w:b/>
          <w:sz w:val="20"/>
          <w:szCs w:val="20"/>
        </w:rPr>
      </w:pPr>
    </w:p>
    <w:p w:rsidR="00286561" w:rsidRDefault="00286561" w:rsidP="00286561">
      <w:pPr>
        <w:pStyle w:val="Tekstpodstawowy2"/>
        <w:jc w:val="right"/>
        <w:rPr>
          <w:b/>
          <w:sz w:val="20"/>
          <w:szCs w:val="20"/>
        </w:rPr>
      </w:pPr>
    </w:p>
    <w:p w:rsidR="00286561" w:rsidRDefault="00286561" w:rsidP="00286561">
      <w:pPr>
        <w:pStyle w:val="Tekstpodstawowy2"/>
        <w:jc w:val="right"/>
        <w:rPr>
          <w:b/>
          <w:sz w:val="20"/>
          <w:szCs w:val="20"/>
        </w:rPr>
      </w:pPr>
    </w:p>
    <w:p w:rsidR="00286561" w:rsidRDefault="00286561" w:rsidP="00286561">
      <w:pPr>
        <w:pStyle w:val="Tekstpodstawowy2"/>
        <w:jc w:val="right"/>
        <w:rPr>
          <w:b/>
          <w:sz w:val="20"/>
          <w:szCs w:val="20"/>
        </w:rPr>
      </w:pPr>
    </w:p>
    <w:p w:rsidR="00D24DD5" w:rsidRDefault="00D24DD5" w:rsidP="00286561">
      <w:pPr>
        <w:pStyle w:val="Tekstpodstawowy2"/>
        <w:jc w:val="right"/>
        <w:rPr>
          <w:b/>
          <w:sz w:val="20"/>
          <w:szCs w:val="20"/>
        </w:rPr>
      </w:pPr>
    </w:p>
    <w:p w:rsidR="00D24DD5" w:rsidRDefault="00D24DD5" w:rsidP="00286561">
      <w:pPr>
        <w:pStyle w:val="Tekstpodstawowy2"/>
        <w:jc w:val="right"/>
        <w:rPr>
          <w:b/>
          <w:sz w:val="20"/>
          <w:szCs w:val="20"/>
        </w:rPr>
      </w:pPr>
    </w:p>
    <w:p w:rsidR="008110A5" w:rsidRPr="00AF71DC" w:rsidRDefault="008110A5" w:rsidP="008110A5">
      <w:pPr>
        <w:outlineLvl w:val="0"/>
        <w:rPr>
          <w:b/>
          <w:sz w:val="22"/>
        </w:rPr>
      </w:pPr>
    </w:p>
    <w:p w:rsidR="008110A5" w:rsidRDefault="008110A5" w:rsidP="008110A5">
      <w:pPr>
        <w:pStyle w:val="Tekstpodstawowy2"/>
        <w:jc w:val="right"/>
        <w:rPr>
          <w:b/>
          <w:sz w:val="20"/>
          <w:szCs w:val="20"/>
        </w:rPr>
      </w:pPr>
    </w:p>
    <w:p w:rsidR="003840A1" w:rsidRDefault="003840A1" w:rsidP="008110A5">
      <w:pPr>
        <w:pStyle w:val="Tekstpodstawowy2"/>
        <w:jc w:val="right"/>
        <w:rPr>
          <w:b/>
          <w:sz w:val="20"/>
          <w:szCs w:val="20"/>
        </w:rPr>
      </w:pPr>
    </w:p>
    <w:p w:rsidR="003840A1" w:rsidRDefault="003840A1" w:rsidP="008110A5">
      <w:pPr>
        <w:pStyle w:val="Tekstpodstawowy2"/>
        <w:jc w:val="right"/>
        <w:rPr>
          <w:b/>
          <w:sz w:val="20"/>
          <w:szCs w:val="20"/>
        </w:rPr>
      </w:pPr>
    </w:p>
    <w:p w:rsidR="003840A1" w:rsidRDefault="003840A1" w:rsidP="008110A5">
      <w:pPr>
        <w:pStyle w:val="Tekstpodstawowy2"/>
        <w:jc w:val="right"/>
        <w:rPr>
          <w:b/>
          <w:sz w:val="20"/>
          <w:szCs w:val="20"/>
        </w:rPr>
      </w:pPr>
    </w:p>
    <w:p w:rsidR="008110A5" w:rsidRDefault="008110A5" w:rsidP="008110A5">
      <w:pPr>
        <w:pStyle w:val="Tekstpodstawowy2"/>
        <w:jc w:val="right"/>
        <w:rPr>
          <w:b/>
          <w:sz w:val="20"/>
          <w:szCs w:val="20"/>
        </w:rPr>
      </w:pPr>
    </w:p>
    <w:p w:rsidR="007F311E" w:rsidRPr="00E864CF" w:rsidRDefault="007F311E" w:rsidP="007F311E">
      <w:pPr>
        <w:autoSpaceDE w:val="0"/>
        <w:autoSpaceDN w:val="0"/>
        <w:adjustRightInd w:val="0"/>
        <w:jc w:val="right"/>
        <w:rPr>
          <w:b/>
          <w:bCs/>
          <w:i/>
          <w:iCs/>
          <w:sz w:val="20"/>
          <w:szCs w:val="20"/>
        </w:rPr>
      </w:pPr>
      <w:r w:rsidRPr="00E864CF">
        <w:rPr>
          <w:b/>
          <w:bCs/>
          <w:i/>
          <w:iCs/>
          <w:sz w:val="20"/>
          <w:szCs w:val="20"/>
        </w:rPr>
        <w:lastRenderedPageBreak/>
        <w:t>Załącznik nr</w:t>
      </w:r>
      <w:r w:rsidR="00AE0696">
        <w:rPr>
          <w:b/>
          <w:bCs/>
          <w:i/>
          <w:iCs/>
          <w:sz w:val="20"/>
          <w:szCs w:val="20"/>
        </w:rPr>
        <w:t xml:space="preserve"> </w:t>
      </w:r>
      <w:r w:rsidR="00256EEB">
        <w:rPr>
          <w:b/>
          <w:bCs/>
          <w:i/>
          <w:iCs/>
          <w:sz w:val="20"/>
          <w:szCs w:val="20"/>
        </w:rPr>
        <w:t>5</w:t>
      </w:r>
      <w:r w:rsidRPr="00E864CF">
        <w:rPr>
          <w:b/>
          <w:bCs/>
          <w:i/>
          <w:iCs/>
          <w:sz w:val="20"/>
          <w:szCs w:val="20"/>
        </w:rPr>
        <w:t xml:space="preserve"> do </w:t>
      </w:r>
      <w:proofErr w:type="spellStart"/>
      <w:r w:rsidRPr="00E864CF">
        <w:rPr>
          <w:b/>
          <w:bCs/>
          <w:i/>
          <w:iCs/>
          <w:sz w:val="20"/>
          <w:szCs w:val="20"/>
        </w:rPr>
        <w:t>SWZ</w:t>
      </w:r>
      <w:proofErr w:type="spellEnd"/>
    </w:p>
    <w:p w:rsidR="007F311E" w:rsidRDefault="007F311E" w:rsidP="0088359D">
      <w:pPr>
        <w:ind w:left="5246" w:firstLine="708"/>
        <w:rPr>
          <w:b/>
          <w:sz w:val="20"/>
          <w:szCs w:val="20"/>
        </w:rPr>
      </w:pPr>
    </w:p>
    <w:p w:rsidR="007F311E" w:rsidRDefault="007F311E" w:rsidP="0088359D">
      <w:pPr>
        <w:ind w:left="5246" w:firstLine="708"/>
        <w:rPr>
          <w:b/>
          <w:sz w:val="20"/>
          <w:szCs w:val="20"/>
        </w:rPr>
      </w:pPr>
    </w:p>
    <w:p w:rsidR="00ED0324" w:rsidRPr="0088359D" w:rsidRDefault="00ED0324" w:rsidP="0088359D">
      <w:pPr>
        <w:ind w:left="5246" w:firstLine="708"/>
        <w:rPr>
          <w:b/>
          <w:sz w:val="20"/>
          <w:szCs w:val="20"/>
        </w:rPr>
      </w:pPr>
      <w:r w:rsidRPr="0088359D">
        <w:rPr>
          <w:b/>
          <w:sz w:val="20"/>
          <w:szCs w:val="20"/>
        </w:rPr>
        <w:t>Zamawiający:</w:t>
      </w:r>
    </w:p>
    <w:p w:rsidR="00ED0324" w:rsidRPr="0088359D" w:rsidRDefault="00ED0324" w:rsidP="0088359D">
      <w:pPr>
        <w:ind w:left="5954"/>
        <w:rPr>
          <w:sz w:val="20"/>
          <w:szCs w:val="20"/>
        </w:rPr>
      </w:pPr>
      <w:r w:rsidRPr="0088359D">
        <w:rPr>
          <w:sz w:val="20"/>
          <w:szCs w:val="20"/>
        </w:rPr>
        <w:t>………………………………………………………………………………</w:t>
      </w:r>
    </w:p>
    <w:p w:rsidR="00ED0324" w:rsidRPr="0088359D" w:rsidRDefault="00ED0324" w:rsidP="0088359D">
      <w:pPr>
        <w:ind w:left="5954"/>
        <w:jc w:val="center"/>
        <w:rPr>
          <w:i/>
          <w:sz w:val="20"/>
          <w:szCs w:val="20"/>
        </w:rPr>
      </w:pPr>
      <w:r w:rsidRPr="0088359D">
        <w:rPr>
          <w:i/>
          <w:sz w:val="20"/>
          <w:szCs w:val="20"/>
        </w:rPr>
        <w:t>(pełna nazwa/firma, adres)</w:t>
      </w:r>
    </w:p>
    <w:p w:rsidR="00ED0324" w:rsidRPr="0088359D" w:rsidRDefault="00ED0324" w:rsidP="0088359D">
      <w:pPr>
        <w:rPr>
          <w:b/>
          <w:sz w:val="20"/>
          <w:szCs w:val="20"/>
        </w:rPr>
      </w:pPr>
      <w:r w:rsidRPr="0088359D">
        <w:rPr>
          <w:b/>
          <w:sz w:val="20"/>
          <w:szCs w:val="20"/>
        </w:rPr>
        <w:t>Wykonawca:</w:t>
      </w:r>
    </w:p>
    <w:p w:rsidR="00ED0324" w:rsidRPr="0088359D" w:rsidRDefault="00ED0324" w:rsidP="0088359D">
      <w:pPr>
        <w:ind w:right="5954"/>
        <w:rPr>
          <w:sz w:val="20"/>
          <w:szCs w:val="20"/>
        </w:rPr>
      </w:pPr>
      <w:r w:rsidRPr="0088359D">
        <w:rPr>
          <w:sz w:val="20"/>
          <w:szCs w:val="20"/>
        </w:rPr>
        <w:t>………………………………………………………………………………</w:t>
      </w:r>
    </w:p>
    <w:p w:rsidR="00ED0324" w:rsidRPr="0088359D" w:rsidRDefault="0088359D" w:rsidP="0088359D">
      <w:pPr>
        <w:ind w:right="5953"/>
        <w:rPr>
          <w:i/>
          <w:sz w:val="20"/>
          <w:szCs w:val="20"/>
        </w:rPr>
      </w:pPr>
      <w:r w:rsidRPr="0088359D">
        <w:rPr>
          <w:i/>
          <w:sz w:val="20"/>
          <w:szCs w:val="20"/>
        </w:rPr>
        <w:t xml:space="preserve"> </w:t>
      </w:r>
      <w:r w:rsidR="00ED0324" w:rsidRPr="0088359D">
        <w:rPr>
          <w:i/>
          <w:sz w:val="20"/>
          <w:szCs w:val="20"/>
        </w:rPr>
        <w:t>(pełna nazwa/firma, adres, NIP, KRS)</w:t>
      </w:r>
    </w:p>
    <w:p w:rsidR="00ED0324" w:rsidRPr="0088359D" w:rsidRDefault="00ED0324" w:rsidP="0088359D">
      <w:pPr>
        <w:rPr>
          <w:sz w:val="20"/>
          <w:szCs w:val="20"/>
        </w:rPr>
      </w:pPr>
    </w:p>
    <w:p w:rsidR="00ED0324" w:rsidRPr="0088359D" w:rsidRDefault="00ED0324" w:rsidP="0088359D">
      <w:pPr>
        <w:rPr>
          <w:sz w:val="20"/>
          <w:szCs w:val="20"/>
        </w:rPr>
      </w:pPr>
    </w:p>
    <w:p w:rsidR="00ED0324" w:rsidRPr="007F311E" w:rsidRDefault="00ED0324" w:rsidP="007F311E">
      <w:pPr>
        <w:spacing w:line="360" w:lineRule="auto"/>
        <w:jc w:val="center"/>
        <w:rPr>
          <w:b/>
        </w:rPr>
      </w:pPr>
      <w:r w:rsidRPr="007F311E">
        <w:rPr>
          <w:b/>
        </w:rPr>
        <w:t>Oświadczenie Wykonawcy</w:t>
      </w:r>
    </w:p>
    <w:p w:rsidR="00ED0324" w:rsidRPr="007F311E" w:rsidRDefault="00ED0324" w:rsidP="007F311E">
      <w:pPr>
        <w:spacing w:line="360" w:lineRule="auto"/>
        <w:jc w:val="center"/>
        <w:rPr>
          <w:b/>
        </w:rPr>
      </w:pPr>
      <w:proofErr w:type="gramStart"/>
      <w:r w:rsidRPr="007F311E">
        <w:rPr>
          <w:b/>
        </w:rPr>
        <w:t>składane</w:t>
      </w:r>
      <w:proofErr w:type="gramEnd"/>
      <w:r w:rsidRPr="007F311E">
        <w:rPr>
          <w:b/>
        </w:rPr>
        <w:t xml:space="preserve"> na podstawie art. 125 ust. 1 ustawy z dnia 11 września 2019 r. </w:t>
      </w:r>
    </w:p>
    <w:p w:rsidR="00ED0324" w:rsidRPr="007F311E" w:rsidRDefault="00ED0324" w:rsidP="007F311E">
      <w:pPr>
        <w:spacing w:line="360" w:lineRule="auto"/>
        <w:jc w:val="center"/>
        <w:rPr>
          <w:b/>
        </w:rPr>
      </w:pPr>
      <w:r w:rsidRPr="007F311E">
        <w:rPr>
          <w:b/>
        </w:rPr>
        <w:t xml:space="preserve">Prawo zamówień publicznych </w:t>
      </w:r>
    </w:p>
    <w:p w:rsidR="00ED0324" w:rsidRPr="007F311E" w:rsidRDefault="00ED0324" w:rsidP="007F311E">
      <w:pPr>
        <w:spacing w:line="360" w:lineRule="auto"/>
        <w:jc w:val="center"/>
        <w:rPr>
          <w:b/>
          <w:sz w:val="20"/>
          <w:szCs w:val="20"/>
        </w:rPr>
      </w:pPr>
      <w:r w:rsidRPr="007F311E">
        <w:rPr>
          <w:b/>
          <w:sz w:val="20"/>
          <w:szCs w:val="20"/>
        </w:rPr>
        <w:t xml:space="preserve">DOTYCZĄCE SPEŁNIANIA WARUNKÓW UDZIAŁU W POSTĘPOWANIU </w:t>
      </w:r>
      <w:r w:rsidRPr="007F311E">
        <w:rPr>
          <w:b/>
          <w:sz w:val="20"/>
          <w:szCs w:val="20"/>
        </w:rPr>
        <w:br/>
      </w:r>
    </w:p>
    <w:p w:rsidR="00ED0324" w:rsidRPr="0088359D" w:rsidRDefault="00ED0324" w:rsidP="0088359D">
      <w:pPr>
        <w:ind w:firstLine="709"/>
        <w:jc w:val="both"/>
        <w:rPr>
          <w:sz w:val="20"/>
          <w:szCs w:val="20"/>
        </w:rPr>
      </w:pPr>
    </w:p>
    <w:p w:rsidR="00ED0324" w:rsidRPr="0088359D" w:rsidRDefault="00ED0324" w:rsidP="0048506C">
      <w:pPr>
        <w:suppressAutoHyphens/>
        <w:spacing w:before="120" w:after="4" w:line="268" w:lineRule="auto"/>
        <w:jc w:val="both"/>
        <w:rPr>
          <w:sz w:val="20"/>
          <w:szCs w:val="20"/>
        </w:rPr>
      </w:pPr>
      <w:r w:rsidRPr="0088359D">
        <w:rPr>
          <w:sz w:val="20"/>
          <w:szCs w:val="20"/>
        </w:rPr>
        <w:t>Na potrzeby postępowania o udzielenie zamówienia publicznego</w:t>
      </w:r>
      <w:r w:rsidR="0088359D">
        <w:rPr>
          <w:sz w:val="20"/>
          <w:szCs w:val="20"/>
        </w:rPr>
        <w:t xml:space="preserve"> </w:t>
      </w:r>
      <w:r w:rsidRPr="0088359D">
        <w:rPr>
          <w:sz w:val="20"/>
          <w:szCs w:val="20"/>
        </w:rPr>
        <w:t xml:space="preserve">pn. </w:t>
      </w:r>
      <w:r w:rsidR="0048506C" w:rsidRPr="00C92D4F">
        <w:rPr>
          <w:sz w:val="20"/>
          <w:szCs w:val="20"/>
        </w:rPr>
        <w:t xml:space="preserve">dostawa </w:t>
      </w:r>
      <w:r w:rsidR="0048506C">
        <w:rPr>
          <w:sz w:val="20"/>
          <w:szCs w:val="20"/>
        </w:rPr>
        <w:t xml:space="preserve">odczynników </w:t>
      </w:r>
      <w:r w:rsidR="0048506C" w:rsidRPr="00C92D4F">
        <w:rPr>
          <w:sz w:val="20"/>
          <w:szCs w:val="20"/>
        </w:rPr>
        <w:t>biochemicznych z dzierżawą analizatora oraz odczynników hematologicznych z dzierżawą analizatora</w:t>
      </w:r>
      <w:r w:rsidR="0048506C">
        <w:rPr>
          <w:sz w:val="20"/>
          <w:szCs w:val="20"/>
        </w:rPr>
        <w:t>,</w:t>
      </w:r>
      <w:r w:rsidR="0048506C" w:rsidRPr="00C92D4F">
        <w:rPr>
          <w:sz w:val="20"/>
          <w:szCs w:val="20"/>
        </w:rPr>
        <w:t xml:space="preserve"> </w:t>
      </w:r>
      <w:r w:rsidR="0048506C" w:rsidRPr="0088359D">
        <w:rPr>
          <w:sz w:val="20"/>
          <w:szCs w:val="20"/>
        </w:rPr>
        <w:t xml:space="preserve">prowadzonego przez </w:t>
      </w:r>
      <w:r w:rsidR="0048506C" w:rsidRPr="00C92D4F">
        <w:rPr>
          <w:rStyle w:val="Teksttreci"/>
          <w:rFonts w:ascii="Times New Roman" w:hAnsi="Times New Roman" w:cs="Times New Roman"/>
          <w:color w:val="000000"/>
          <w:sz w:val="20"/>
          <w:szCs w:val="20"/>
        </w:rPr>
        <w:t>Samodziel</w:t>
      </w:r>
      <w:r w:rsidR="0048506C">
        <w:rPr>
          <w:rStyle w:val="Teksttreci"/>
          <w:rFonts w:ascii="Times New Roman" w:hAnsi="Times New Roman" w:cs="Times New Roman"/>
          <w:color w:val="000000"/>
          <w:sz w:val="20"/>
          <w:szCs w:val="20"/>
        </w:rPr>
        <w:t>ny</w:t>
      </w:r>
      <w:r w:rsidR="0048506C" w:rsidRPr="00C92D4F">
        <w:rPr>
          <w:rStyle w:val="Teksttreci"/>
          <w:rFonts w:ascii="Times New Roman" w:hAnsi="Times New Roman" w:cs="Times New Roman"/>
          <w:color w:val="000000"/>
          <w:sz w:val="20"/>
          <w:szCs w:val="20"/>
        </w:rPr>
        <w:t xml:space="preserve"> Publiczn</w:t>
      </w:r>
      <w:r w:rsidR="0048506C">
        <w:rPr>
          <w:rStyle w:val="Teksttreci"/>
          <w:rFonts w:ascii="Times New Roman" w:hAnsi="Times New Roman" w:cs="Times New Roman"/>
          <w:color w:val="000000"/>
          <w:sz w:val="20"/>
          <w:szCs w:val="20"/>
        </w:rPr>
        <w:t>y</w:t>
      </w:r>
      <w:r w:rsidR="0048506C" w:rsidRPr="00C92D4F">
        <w:rPr>
          <w:rStyle w:val="Teksttreci"/>
          <w:rFonts w:ascii="Times New Roman" w:hAnsi="Times New Roman" w:cs="Times New Roman"/>
          <w:color w:val="000000"/>
          <w:sz w:val="20"/>
          <w:szCs w:val="20"/>
        </w:rPr>
        <w:t xml:space="preserve"> Miejsko-Gminn</w:t>
      </w:r>
      <w:r w:rsidR="0048506C">
        <w:rPr>
          <w:rStyle w:val="Teksttreci"/>
          <w:rFonts w:ascii="Times New Roman" w:hAnsi="Times New Roman" w:cs="Times New Roman"/>
          <w:color w:val="000000"/>
          <w:sz w:val="20"/>
          <w:szCs w:val="20"/>
        </w:rPr>
        <w:t>y</w:t>
      </w:r>
      <w:r w:rsidR="0048506C" w:rsidRPr="00C92D4F">
        <w:rPr>
          <w:rStyle w:val="Teksttreci"/>
          <w:rFonts w:ascii="Times New Roman" w:hAnsi="Times New Roman" w:cs="Times New Roman"/>
          <w:color w:val="000000"/>
          <w:sz w:val="20"/>
          <w:szCs w:val="20"/>
        </w:rPr>
        <w:t xml:space="preserve"> Zakład Opieki Zdrowotnej </w:t>
      </w:r>
      <w:r w:rsidR="0048506C" w:rsidRPr="00C92D4F">
        <w:rPr>
          <w:sz w:val="20"/>
          <w:szCs w:val="20"/>
        </w:rPr>
        <w:t>w Jaśle</w:t>
      </w:r>
      <w:r w:rsidR="0048506C">
        <w:rPr>
          <w:sz w:val="20"/>
          <w:szCs w:val="20"/>
        </w:rPr>
        <w:t xml:space="preserve">, </w:t>
      </w:r>
      <w:r w:rsidRPr="0088359D">
        <w:rPr>
          <w:sz w:val="20"/>
          <w:szCs w:val="20"/>
        </w:rPr>
        <w:t>oświadczam, co następuje:</w:t>
      </w:r>
    </w:p>
    <w:p w:rsidR="00ED0324" w:rsidRPr="0088359D" w:rsidRDefault="00ED0324" w:rsidP="0088359D">
      <w:pPr>
        <w:ind w:firstLine="709"/>
        <w:jc w:val="both"/>
        <w:rPr>
          <w:sz w:val="20"/>
          <w:szCs w:val="20"/>
        </w:rPr>
      </w:pPr>
    </w:p>
    <w:p w:rsidR="00ED0324" w:rsidRPr="0088359D" w:rsidRDefault="00ED0324" w:rsidP="0088359D">
      <w:pPr>
        <w:ind w:firstLine="709"/>
        <w:jc w:val="both"/>
        <w:rPr>
          <w:sz w:val="20"/>
          <w:szCs w:val="20"/>
        </w:rPr>
      </w:pPr>
    </w:p>
    <w:p w:rsidR="00ED0324" w:rsidRPr="0088359D" w:rsidRDefault="00ED0324" w:rsidP="0088359D">
      <w:pPr>
        <w:ind w:firstLine="709"/>
        <w:jc w:val="both"/>
        <w:rPr>
          <w:sz w:val="20"/>
          <w:szCs w:val="20"/>
        </w:rPr>
      </w:pPr>
    </w:p>
    <w:p w:rsidR="00ED0324" w:rsidRPr="0088359D" w:rsidRDefault="00ED0324" w:rsidP="007F311E">
      <w:pPr>
        <w:jc w:val="center"/>
        <w:rPr>
          <w:b/>
          <w:sz w:val="20"/>
          <w:szCs w:val="20"/>
        </w:rPr>
      </w:pPr>
      <w:r w:rsidRPr="0088359D">
        <w:rPr>
          <w:b/>
          <w:sz w:val="20"/>
          <w:szCs w:val="20"/>
        </w:rPr>
        <w:t>INFORMACJA DOTYCZĄCA WYKONAWCY:</w:t>
      </w:r>
    </w:p>
    <w:p w:rsidR="00ED0324" w:rsidRPr="0088359D" w:rsidRDefault="00ED0324" w:rsidP="0088359D">
      <w:pPr>
        <w:jc w:val="both"/>
        <w:rPr>
          <w:sz w:val="20"/>
          <w:szCs w:val="20"/>
        </w:rPr>
      </w:pPr>
    </w:p>
    <w:p w:rsidR="00ED0324" w:rsidRPr="0088359D" w:rsidRDefault="00ED0324" w:rsidP="0088359D">
      <w:pPr>
        <w:jc w:val="both"/>
        <w:rPr>
          <w:sz w:val="20"/>
          <w:szCs w:val="20"/>
        </w:rPr>
      </w:pPr>
      <w:r w:rsidRPr="0088359D">
        <w:rPr>
          <w:sz w:val="20"/>
          <w:szCs w:val="20"/>
        </w:rPr>
        <w:t>Oświadczam, że spełniam warunki udziału w postępowaniu określone przez zamawiającego w </w:t>
      </w:r>
      <w:proofErr w:type="spellStart"/>
      <w:r w:rsidR="0048506C">
        <w:rPr>
          <w:sz w:val="20"/>
          <w:szCs w:val="20"/>
        </w:rPr>
        <w:t>SWZ</w:t>
      </w:r>
      <w:proofErr w:type="spellEnd"/>
      <w:r w:rsidRPr="0088359D">
        <w:rPr>
          <w:sz w:val="20"/>
          <w:szCs w:val="20"/>
        </w:rPr>
        <w:t>.</w:t>
      </w:r>
    </w:p>
    <w:p w:rsidR="00ED0324" w:rsidRPr="0088359D" w:rsidRDefault="00ED0324" w:rsidP="0088359D">
      <w:pPr>
        <w:jc w:val="both"/>
        <w:rPr>
          <w:sz w:val="20"/>
          <w:szCs w:val="20"/>
        </w:rPr>
      </w:pPr>
    </w:p>
    <w:p w:rsidR="00ED0324" w:rsidRPr="0088359D" w:rsidRDefault="00ED0324" w:rsidP="0088359D">
      <w:pPr>
        <w:ind w:left="5664" w:firstLine="708"/>
        <w:jc w:val="both"/>
        <w:rPr>
          <w:i/>
          <w:sz w:val="20"/>
          <w:szCs w:val="20"/>
        </w:rPr>
      </w:pPr>
    </w:p>
    <w:p w:rsidR="00ED0324" w:rsidRPr="0088359D" w:rsidRDefault="00ED0324" w:rsidP="0088359D">
      <w:pPr>
        <w:ind w:left="5664" w:firstLine="708"/>
        <w:jc w:val="both"/>
        <w:rPr>
          <w:i/>
          <w:sz w:val="20"/>
          <w:szCs w:val="20"/>
        </w:rPr>
      </w:pPr>
    </w:p>
    <w:p w:rsidR="00ED0324" w:rsidRDefault="00ED0324" w:rsidP="007F311E">
      <w:pPr>
        <w:jc w:val="center"/>
        <w:rPr>
          <w:sz w:val="20"/>
          <w:szCs w:val="20"/>
        </w:rPr>
      </w:pPr>
      <w:r w:rsidRPr="0088359D">
        <w:rPr>
          <w:b/>
          <w:sz w:val="20"/>
          <w:szCs w:val="20"/>
        </w:rPr>
        <w:t>INFORMACJA W ZWIĄZKU Z POLEGANIEM NA ZASOBACH INNYCH PODMIOTÓW</w:t>
      </w:r>
      <w:r w:rsidRPr="0088359D">
        <w:rPr>
          <w:sz w:val="20"/>
          <w:szCs w:val="20"/>
        </w:rPr>
        <w:t>:</w:t>
      </w:r>
    </w:p>
    <w:p w:rsidR="007F311E" w:rsidRPr="0088359D" w:rsidRDefault="007F311E" w:rsidP="007F311E">
      <w:pPr>
        <w:jc w:val="center"/>
        <w:rPr>
          <w:sz w:val="20"/>
          <w:szCs w:val="20"/>
        </w:rPr>
      </w:pPr>
    </w:p>
    <w:p w:rsidR="00ED0324" w:rsidRPr="0088359D" w:rsidRDefault="00ED0324" w:rsidP="0088359D">
      <w:pPr>
        <w:jc w:val="both"/>
        <w:rPr>
          <w:sz w:val="20"/>
          <w:szCs w:val="20"/>
        </w:rPr>
      </w:pPr>
      <w:r w:rsidRPr="0088359D">
        <w:rPr>
          <w:sz w:val="20"/>
          <w:szCs w:val="20"/>
        </w:rPr>
        <w:t xml:space="preserve">Oświadczam, że w celu wykazania spełniania warunków udziału w postępowaniu, określonych przez zamawiającego w………………………………………………………...……….. </w:t>
      </w:r>
      <w:r w:rsidRPr="0088359D">
        <w:rPr>
          <w:i/>
          <w:sz w:val="20"/>
          <w:szCs w:val="20"/>
        </w:rPr>
        <w:t>(</w:t>
      </w:r>
      <w:proofErr w:type="gramStart"/>
      <w:r w:rsidRPr="0088359D">
        <w:rPr>
          <w:i/>
          <w:sz w:val="20"/>
          <w:szCs w:val="20"/>
        </w:rPr>
        <w:t>wskazać</w:t>
      </w:r>
      <w:proofErr w:type="gramEnd"/>
      <w:r w:rsidRPr="0088359D">
        <w:rPr>
          <w:i/>
          <w:sz w:val="20"/>
          <w:szCs w:val="20"/>
        </w:rPr>
        <w:t xml:space="preserve"> dokument i właściwą jednostkę redakcyjną dokumentu, w której określono warunki udziału w postępowaniu),</w:t>
      </w:r>
      <w:r w:rsidRPr="0088359D">
        <w:rPr>
          <w:sz w:val="20"/>
          <w:szCs w:val="20"/>
        </w:rPr>
        <w:t xml:space="preserve"> polegam na zasobach następującego/</w:t>
      </w:r>
      <w:proofErr w:type="spellStart"/>
      <w:r w:rsidRPr="0088359D">
        <w:rPr>
          <w:sz w:val="20"/>
          <w:szCs w:val="20"/>
        </w:rPr>
        <w:t>ych</w:t>
      </w:r>
      <w:proofErr w:type="spellEnd"/>
      <w:r w:rsidRPr="0088359D">
        <w:rPr>
          <w:sz w:val="20"/>
          <w:szCs w:val="20"/>
        </w:rPr>
        <w:t xml:space="preserve"> podmiotu/ów: ……………………………………………………………………….</w:t>
      </w:r>
    </w:p>
    <w:p w:rsidR="00ED0324" w:rsidRPr="0088359D" w:rsidRDefault="00ED0324" w:rsidP="0088359D">
      <w:pPr>
        <w:jc w:val="both"/>
        <w:rPr>
          <w:sz w:val="20"/>
          <w:szCs w:val="20"/>
        </w:rPr>
      </w:pPr>
      <w:r w:rsidRPr="0088359D">
        <w:rPr>
          <w:sz w:val="20"/>
          <w:szCs w:val="20"/>
        </w:rPr>
        <w:t xml:space="preserve">..……………………………………………………………………………………………………………….…………………………………….., </w:t>
      </w:r>
      <w:proofErr w:type="gramStart"/>
      <w:r w:rsidRPr="0088359D">
        <w:rPr>
          <w:sz w:val="20"/>
          <w:szCs w:val="20"/>
        </w:rPr>
        <w:t>w</w:t>
      </w:r>
      <w:proofErr w:type="gramEnd"/>
      <w:r w:rsidRPr="0088359D">
        <w:rPr>
          <w:sz w:val="20"/>
          <w:szCs w:val="20"/>
        </w:rPr>
        <w:t xml:space="preserve"> następującym zakresie: …………………………………………</w:t>
      </w:r>
    </w:p>
    <w:p w:rsidR="00ED0324" w:rsidRPr="0088359D" w:rsidRDefault="00ED0324" w:rsidP="0088359D">
      <w:pPr>
        <w:jc w:val="both"/>
        <w:rPr>
          <w:i/>
          <w:sz w:val="20"/>
          <w:szCs w:val="20"/>
        </w:rPr>
      </w:pPr>
      <w:r w:rsidRPr="0088359D">
        <w:rPr>
          <w:sz w:val="20"/>
          <w:szCs w:val="20"/>
        </w:rPr>
        <w:t xml:space="preserve">………………………………………………………………………………………………………………… </w:t>
      </w:r>
      <w:r w:rsidRPr="0088359D">
        <w:rPr>
          <w:i/>
          <w:sz w:val="20"/>
          <w:szCs w:val="20"/>
        </w:rPr>
        <w:t xml:space="preserve">(wskazać podmiot i określić odpowiedni zakres dla wskazanego podmiotu). </w:t>
      </w:r>
    </w:p>
    <w:p w:rsidR="00ED0324" w:rsidRPr="0088359D" w:rsidRDefault="00ED0324" w:rsidP="0088359D">
      <w:pPr>
        <w:jc w:val="both"/>
        <w:rPr>
          <w:sz w:val="20"/>
          <w:szCs w:val="20"/>
        </w:rPr>
      </w:pPr>
    </w:p>
    <w:p w:rsidR="00ED0324" w:rsidRPr="0088359D" w:rsidRDefault="00ED0324" w:rsidP="0088359D">
      <w:pPr>
        <w:ind w:left="5664" w:firstLine="708"/>
        <w:jc w:val="both"/>
        <w:rPr>
          <w:i/>
          <w:sz w:val="20"/>
          <w:szCs w:val="20"/>
        </w:rPr>
      </w:pPr>
    </w:p>
    <w:p w:rsidR="00ED0324" w:rsidRPr="0088359D" w:rsidRDefault="00ED0324" w:rsidP="0088359D">
      <w:pPr>
        <w:ind w:left="5664" w:firstLine="708"/>
        <w:jc w:val="both"/>
        <w:rPr>
          <w:i/>
          <w:sz w:val="20"/>
          <w:szCs w:val="20"/>
        </w:rPr>
      </w:pPr>
    </w:p>
    <w:p w:rsidR="00ED0324" w:rsidRPr="0088359D" w:rsidRDefault="00ED0324" w:rsidP="007F311E">
      <w:pPr>
        <w:jc w:val="center"/>
        <w:rPr>
          <w:b/>
          <w:sz w:val="20"/>
          <w:szCs w:val="20"/>
        </w:rPr>
      </w:pPr>
      <w:r w:rsidRPr="0088359D">
        <w:rPr>
          <w:b/>
          <w:sz w:val="20"/>
          <w:szCs w:val="20"/>
        </w:rPr>
        <w:t>OŚWIADCZENIE DOTYCZĄCE PODANYCH INFORMACJI:</w:t>
      </w:r>
    </w:p>
    <w:p w:rsidR="00ED0324" w:rsidRPr="0088359D" w:rsidRDefault="00ED0324" w:rsidP="0088359D">
      <w:pPr>
        <w:jc w:val="both"/>
        <w:rPr>
          <w:sz w:val="20"/>
          <w:szCs w:val="20"/>
        </w:rPr>
      </w:pPr>
    </w:p>
    <w:p w:rsidR="00ED0324" w:rsidRPr="0088359D" w:rsidRDefault="00ED0324" w:rsidP="0088359D">
      <w:pPr>
        <w:jc w:val="both"/>
        <w:rPr>
          <w:sz w:val="20"/>
          <w:szCs w:val="20"/>
        </w:rPr>
      </w:pPr>
      <w:r w:rsidRPr="0088359D">
        <w:rPr>
          <w:sz w:val="20"/>
          <w:szCs w:val="20"/>
        </w:rPr>
        <w:t>Oświadczam, że wszystkie informacje podane w powyższ</w:t>
      </w:r>
      <w:r w:rsidR="007F311E">
        <w:rPr>
          <w:sz w:val="20"/>
          <w:szCs w:val="20"/>
        </w:rPr>
        <w:t xml:space="preserve">ych oświadczeniach są aktualne </w:t>
      </w:r>
      <w:r w:rsidRPr="0088359D">
        <w:rPr>
          <w:sz w:val="20"/>
          <w:szCs w:val="20"/>
        </w:rPr>
        <w:t>i zgodne z prawdą oraz zostały przedstawione z pełną świadomością konsekwencji wprowadzenia zamawiającego w błąd przy przedstawianiu informacji.</w:t>
      </w:r>
    </w:p>
    <w:p w:rsidR="00ED0324" w:rsidRPr="0088359D" w:rsidRDefault="00ED0324" w:rsidP="0088359D">
      <w:pPr>
        <w:jc w:val="both"/>
        <w:rPr>
          <w:sz w:val="20"/>
          <w:szCs w:val="20"/>
        </w:rPr>
      </w:pPr>
    </w:p>
    <w:p w:rsidR="00ED0324" w:rsidRPr="0088359D" w:rsidRDefault="00ED0324" w:rsidP="0088359D">
      <w:pPr>
        <w:rPr>
          <w:sz w:val="20"/>
          <w:szCs w:val="20"/>
        </w:rPr>
      </w:pPr>
    </w:p>
    <w:p w:rsidR="00ED0324" w:rsidRPr="0088359D" w:rsidRDefault="00ED0324" w:rsidP="0088359D">
      <w:pPr>
        <w:rPr>
          <w:sz w:val="20"/>
          <w:szCs w:val="20"/>
        </w:rPr>
      </w:pPr>
    </w:p>
    <w:p w:rsidR="00ED0324" w:rsidRPr="007F311E" w:rsidRDefault="00ED0324" w:rsidP="00605F67">
      <w:pPr>
        <w:jc w:val="center"/>
        <w:rPr>
          <w:b/>
          <w:sz w:val="20"/>
          <w:szCs w:val="20"/>
        </w:rPr>
      </w:pPr>
      <w:r w:rsidRPr="0088359D">
        <w:rPr>
          <w:b/>
          <w:sz w:val="20"/>
          <w:szCs w:val="20"/>
          <w:u w:val="single"/>
        </w:rPr>
        <w:br w:type="page"/>
      </w:r>
      <w:r w:rsidRPr="007F311E">
        <w:rPr>
          <w:b/>
          <w:sz w:val="20"/>
          <w:szCs w:val="20"/>
        </w:rPr>
        <w:lastRenderedPageBreak/>
        <w:t>Oświadczenie Wykonawcy</w:t>
      </w:r>
    </w:p>
    <w:p w:rsidR="00ED0324" w:rsidRPr="007F311E" w:rsidRDefault="00ED0324" w:rsidP="007F311E">
      <w:pPr>
        <w:spacing w:line="360" w:lineRule="auto"/>
        <w:jc w:val="center"/>
        <w:rPr>
          <w:b/>
          <w:sz w:val="20"/>
          <w:szCs w:val="20"/>
        </w:rPr>
      </w:pPr>
      <w:proofErr w:type="gramStart"/>
      <w:r w:rsidRPr="007F311E">
        <w:rPr>
          <w:b/>
          <w:sz w:val="20"/>
          <w:szCs w:val="20"/>
        </w:rPr>
        <w:t>składane</w:t>
      </w:r>
      <w:proofErr w:type="gramEnd"/>
      <w:r w:rsidRPr="007F311E">
        <w:rPr>
          <w:b/>
          <w:sz w:val="20"/>
          <w:szCs w:val="20"/>
        </w:rPr>
        <w:t xml:space="preserve"> na podstawie art. 125 ust. 1 ustawy </w:t>
      </w:r>
      <w:proofErr w:type="spellStart"/>
      <w:r w:rsidRPr="007F311E">
        <w:rPr>
          <w:b/>
          <w:sz w:val="20"/>
          <w:szCs w:val="20"/>
        </w:rPr>
        <w:t>Pzp</w:t>
      </w:r>
      <w:proofErr w:type="spellEnd"/>
    </w:p>
    <w:p w:rsidR="00ED0324" w:rsidRPr="007F311E" w:rsidRDefault="00ED0324" w:rsidP="007F311E">
      <w:pPr>
        <w:spacing w:line="360" w:lineRule="auto"/>
        <w:jc w:val="center"/>
        <w:rPr>
          <w:b/>
          <w:sz w:val="20"/>
          <w:szCs w:val="20"/>
        </w:rPr>
      </w:pPr>
      <w:r w:rsidRPr="007F311E">
        <w:rPr>
          <w:b/>
          <w:sz w:val="20"/>
          <w:szCs w:val="20"/>
        </w:rPr>
        <w:t>DOTYCZĄCE PRZESŁANEK WYKLUCZENIA Z POSTĘPOWANIA</w:t>
      </w:r>
    </w:p>
    <w:p w:rsidR="00ED0324" w:rsidRPr="007F311E" w:rsidRDefault="00ED0324" w:rsidP="007F311E">
      <w:pPr>
        <w:spacing w:line="360" w:lineRule="auto"/>
        <w:jc w:val="both"/>
        <w:rPr>
          <w:sz w:val="20"/>
          <w:szCs w:val="20"/>
        </w:rPr>
      </w:pPr>
    </w:p>
    <w:tbl>
      <w:tblPr>
        <w:tblStyle w:val="Tabela-Siatka"/>
        <w:tblW w:w="9747" w:type="dxa"/>
        <w:tblLook w:val="04A0"/>
      </w:tblPr>
      <w:tblGrid>
        <w:gridCol w:w="4786"/>
        <w:gridCol w:w="4961"/>
      </w:tblGrid>
      <w:tr w:rsidR="00ED0324" w:rsidRPr="0088359D" w:rsidTr="0088359D">
        <w:trPr>
          <w:trHeight w:val="367"/>
        </w:trPr>
        <w:tc>
          <w:tcPr>
            <w:tcW w:w="4786" w:type="dxa"/>
            <w:vAlign w:val="center"/>
          </w:tcPr>
          <w:p w:rsidR="00ED0324" w:rsidRPr="0088359D" w:rsidRDefault="00ED0324" w:rsidP="0088359D">
            <w:pPr>
              <w:rPr>
                <w:rFonts w:ascii="Times New Roman" w:hAnsi="Times New Roman" w:cs="Times New Roman"/>
                <w:b/>
                <w:sz w:val="20"/>
                <w:szCs w:val="20"/>
              </w:rPr>
            </w:pPr>
            <w:r w:rsidRPr="0088359D">
              <w:rPr>
                <w:rFonts w:ascii="Times New Roman" w:hAnsi="Times New Roman" w:cs="Times New Roman"/>
                <w:b/>
                <w:sz w:val="20"/>
                <w:szCs w:val="20"/>
              </w:rPr>
              <w:t>OŚWIADCZENIA DOTYCZĄCE WYKONAWCY:</w:t>
            </w:r>
          </w:p>
        </w:tc>
        <w:tc>
          <w:tcPr>
            <w:tcW w:w="4961" w:type="dxa"/>
            <w:vAlign w:val="center"/>
          </w:tcPr>
          <w:p w:rsidR="00ED0324" w:rsidRPr="0088359D" w:rsidRDefault="00ED0324" w:rsidP="0088359D">
            <w:pPr>
              <w:rPr>
                <w:rFonts w:ascii="Times New Roman" w:eastAsia="Calibri" w:hAnsi="Times New Roman" w:cs="Times New Roman"/>
                <w:sz w:val="20"/>
                <w:szCs w:val="20"/>
                <w:lang w:eastAsia="en-GB"/>
              </w:rPr>
            </w:pPr>
            <w:r w:rsidRPr="0088359D">
              <w:rPr>
                <w:rFonts w:ascii="Times New Roman" w:eastAsia="Calibri" w:hAnsi="Times New Roman" w:cs="Times New Roman"/>
                <w:b/>
                <w:sz w:val="20"/>
                <w:szCs w:val="20"/>
                <w:lang w:eastAsia="en-GB"/>
              </w:rPr>
              <w:t>Odpowiedź:</w:t>
            </w:r>
          </w:p>
        </w:tc>
      </w:tr>
      <w:tr w:rsidR="00ED0324" w:rsidRPr="0088359D" w:rsidTr="0088359D">
        <w:tc>
          <w:tcPr>
            <w:tcW w:w="4786" w:type="dxa"/>
            <w:vAlign w:val="center"/>
          </w:tcPr>
          <w:p w:rsidR="00ED0324" w:rsidRPr="0088359D" w:rsidRDefault="00ED0324" w:rsidP="0088359D">
            <w:pPr>
              <w:rPr>
                <w:rFonts w:ascii="Times New Roman" w:hAnsi="Times New Roman" w:cs="Times New Roman"/>
                <w:sz w:val="20"/>
                <w:szCs w:val="20"/>
              </w:rPr>
            </w:pPr>
            <w:r w:rsidRPr="0088359D">
              <w:rPr>
                <w:rFonts w:ascii="Times New Roman" w:hAnsi="Times New Roman" w:cs="Times New Roman"/>
                <w:sz w:val="20"/>
                <w:szCs w:val="20"/>
              </w:rPr>
              <w:t>Oświadczam, że:</w:t>
            </w:r>
          </w:p>
          <w:p w:rsidR="00ED0324" w:rsidRPr="0088359D" w:rsidRDefault="00ED0324" w:rsidP="0088359D">
            <w:pPr>
              <w:rPr>
                <w:rFonts w:ascii="Times New Roman" w:hAnsi="Times New Roman" w:cs="Times New Roman"/>
                <w:sz w:val="20"/>
                <w:szCs w:val="20"/>
              </w:rPr>
            </w:pPr>
            <w:proofErr w:type="gramStart"/>
            <w:r w:rsidRPr="0088359D">
              <w:rPr>
                <w:rFonts w:ascii="Times New Roman" w:hAnsi="Times New Roman" w:cs="Times New Roman"/>
                <w:sz w:val="20"/>
                <w:szCs w:val="20"/>
              </w:rPr>
              <w:t>a</w:t>
            </w:r>
            <w:proofErr w:type="gramEnd"/>
            <w:r w:rsidRPr="0088359D">
              <w:rPr>
                <w:rFonts w:ascii="Times New Roman" w:hAnsi="Times New Roman" w:cs="Times New Roman"/>
                <w:sz w:val="20"/>
                <w:szCs w:val="20"/>
              </w:rPr>
              <w:t xml:space="preserve">) nie podlegam wykluczeniu z postępowania na podstawie art. 108 ustawy </w:t>
            </w:r>
            <w:proofErr w:type="spellStart"/>
            <w:r w:rsidRPr="0088359D">
              <w:rPr>
                <w:rFonts w:ascii="Times New Roman" w:hAnsi="Times New Roman" w:cs="Times New Roman"/>
                <w:sz w:val="20"/>
                <w:szCs w:val="20"/>
              </w:rPr>
              <w:t>Pzp</w:t>
            </w:r>
            <w:proofErr w:type="spellEnd"/>
            <w:r w:rsidRPr="0088359D">
              <w:rPr>
                <w:rFonts w:ascii="Times New Roman" w:hAnsi="Times New Roman" w:cs="Times New Roman"/>
                <w:sz w:val="20"/>
                <w:szCs w:val="20"/>
              </w:rPr>
              <w:t xml:space="preserve"> </w:t>
            </w:r>
          </w:p>
          <w:p w:rsidR="00ED0324" w:rsidRPr="007D703C" w:rsidRDefault="00ED0324" w:rsidP="0088359D">
            <w:pPr>
              <w:rPr>
                <w:rFonts w:ascii="Times New Roman" w:hAnsi="Times New Roman" w:cs="Times New Roman"/>
                <w:strike/>
                <w:sz w:val="20"/>
                <w:szCs w:val="20"/>
              </w:rPr>
            </w:pPr>
            <w:proofErr w:type="gramStart"/>
            <w:r w:rsidRPr="007D703C">
              <w:rPr>
                <w:rFonts w:ascii="Times New Roman" w:hAnsi="Times New Roman" w:cs="Times New Roman"/>
                <w:strike/>
                <w:sz w:val="20"/>
                <w:szCs w:val="20"/>
              </w:rPr>
              <w:t>oraz</w:t>
            </w:r>
            <w:proofErr w:type="gramEnd"/>
          </w:p>
          <w:p w:rsidR="00ED0324" w:rsidRPr="0088359D" w:rsidRDefault="00ED0324" w:rsidP="0088359D">
            <w:pPr>
              <w:rPr>
                <w:rFonts w:ascii="Times New Roman" w:hAnsi="Times New Roman" w:cs="Times New Roman"/>
                <w:sz w:val="20"/>
                <w:szCs w:val="20"/>
              </w:rPr>
            </w:pPr>
            <w:proofErr w:type="gramStart"/>
            <w:r w:rsidRPr="007D703C">
              <w:rPr>
                <w:rFonts w:ascii="Times New Roman" w:hAnsi="Times New Roman" w:cs="Times New Roman"/>
                <w:strike/>
                <w:sz w:val="20"/>
                <w:szCs w:val="20"/>
              </w:rPr>
              <w:t>b</w:t>
            </w:r>
            <w:proofErr w:type="gramEnd"/>
            <w:r w:rsidRPr="007D703C">
              <w:rPr>
                <w:rFonts w:ascii="Times New Roman" w:hAnsi="Times New Roman" w:cs="Times New Roman"/>
                <w:strike/>
                <w:sz w:val="20"/>
                <w:szCs w:val="20"/>
              </w:rPr>
              <w:t xml:space="preserve">) nie podlegam wykluczeniu z postępowania na podstawie art. 109 ust. ust. 1 </w:t>
            </w:r>
            <w:proofErr w:type="spellStart"/>
            <w:r w:rsidRPr="007D703C">
              <w:rPr>
                <w:rFonts w:ascii="Times New Roman" w:hAnsi="Times New Roman" w:cs="Times New Roman"/>
                <w:strike/>
                <w:sz w:val="20"/>
                <w:szCs w:val="20"/>
              </w:rPr>
              <w:t>pkt</w:t>
            </w:r>
            <w:proofErr w:type="spellEnd"/>
            <w:r w:rsidRPr="007D703C">
              <w:rPr>
                <w:rFonts w:ascii="Times New Roman" w:hAnsi="Times New Roman" w:cs="Times New Roman"/>
                <w:strike/>
                <w:sz w:val="20"/>
                <w:szCs w:val="20"/>
              </w:rPr>
              <w:t xml:space="preserve"> 4) ustawy </w:t>
            </w:r>
            <w:proofErr w:type="spellStart"/>
            <w:r w:rsidRPr="007D703C">
              <w:rPr>
                <w:rFonts w:ascii="Times New Roman" w:hAnsi="Times New Roman" w:cs="Times New Roman"/>
                <w:strike/>
                <w:sz w:val="20"/>
                <w:szCs w:val="20"/>
              </w:rPr>
              <w:t>Pzp</w:t>
            </w:r>
            <w:proofErr w:type="spellEnd"/>
            <w:r w:rsidRPr="007D703C">
              <w:rPr>
                <w:rFonts w:ascii="Times New Roman" w:hAnsi="Times New Roman" w:cs="Times New Roman"/>
                <w:strike/>
                <w:sz w:val="20"/>
                <w:szCs w:val="20"/>
              </w:rPr>
              <w:t>.</w:t>
            </w:r>
          </w:p>
        </w:tc>
        <w:tc>
          <w:tcPr>
            <w:tcW w:w="4961" w:type="dxa"/>
            <w:vAlign w:val="center"/>
          </w:tcPr>
          <w:p w:rsidR="00ED0324" w:rsidRPr="0088359D" w:rsidRDefault="0088359D" w:rsidP="0088359D">
            <w:pPr>
              <w:rPr>
                <w:rFonts w:ascii="Times New Roman" w:eastAsia="Calibri" w:hAnsi="Times New Roman" w:cs="Times New Roman"/>
                <w:sz w:val="20"/>
                <w:szCs w:val="20"/>
                <w:lang w:eastAsia="en-GB"/>
              </w:rPr>
            </w:pPr>
            <w:r w:rsidRPr="0088359D">
              <w:rPr>
                <w:rFonts w:ascii="Times New Roman" w:eastAsia="Calibri" w:hAnsi="Times New Roman" w:cs="Times New Roman"/>
                <w:sz w:val="32"/>
                <w:szCs w:val="32"/>
                <w:lang w:eastAsia="en-GB"/>
              </w:rPr>
              <w:t>□</w:t>
            </w:r>
            <w:r>
              <w:rPr>
                <w:rFonts w:ascii="Times New Roman" w:eastAsia="Calibri" w:hAnsi="Times New Roman" w:cs="Times New Roman"/>
                <w:sz w:val="20"/>
                <w:szCs w:val="20"/>
                <w:lang w:eastAsia="en-GB"/>
              </w:rPr>
              <w:t xml:space="preserve"> </w:t>
            </w:r>
            <w:r w:rsidR="00ED0324" w:rsidRPr="0088359D">
              <w:rPr>
                <w:rFonts w:ascii="Times New Roman" w:eastAsia="Calibri" w:hAnsi="Times New Roman" w:cs="Times New Roman"/>
                <w:sz w:val="20"/>
                <w:szCs w:val="20"/>
                <w:lang w:eastAsia="en-GB"/>
              </w:rPr>
              <w:t xml:space="preserve">Tak </w:t>
            </w:r>
            <w:r w:rsidRPr="0088359D">
              <w:rPr>
                <w:rFonts w:ascii="Times New Roman" w:eastAsia="Calibri" w:hAnsi="Times New Roman" w:cs="Times New Roman"/>
                <w:sz w:val="32"/>
                <w:szCs w:val="32"/>
                <w:lang w:eastAsia="en-GB"/>
              </w:rPr>
              <w:t>□</w:t>
            </w:r>
            <w:r>
              <w:rPr>
                <w:rFonts w:ascii="Times New Roman" w:eastAsia="Calibri" w:hAnsi="Times New Roman" w:cs="Times New Roman"/>
                <w:sz w:val="32"/>
                <w:szCs w:val="32"/>
                <w:lang w:eastAsia="en-GB"/>
              </w:rPr>
              <w:t xml:space="preserve"> </w:t>
            </w:r>
            <w:r w:rsidR="00ED0324" w:rsidRPr="0088359D">
              <w:rPr>
                <w:rFonts w:ascii="Times New Roman" w:eastAsia="Calibri" w:hAnsi="Times New Roman" w:cs="Times New Roman"/>
                <w:sz w:val="20"/>
                <w:szCs w:val="20"/>
                <w:lang w:eastAsia="en-GB"/>
              </w:rPr>
              <w:t>Nie</w:t>
            </w:r>
          </w:p>
          <w:p w:rsidR="00ED0324" w:rsidRPr="0088359D" w:rsidRDefault="00ED0324" w:rsidP="0088359D">
            <w:pPr>
              <w:rPr>
                <w:rFonts w:ascii="Times New Roman" w:hAnsi="Times New Roman" w:cs="Times New Roman"/>
                <w:sz w:val="20"/>
                <w:szCs w:val="20"/>
              </w:rPr>
            </w:pPr>
          </w:p>
        </w:tc>
      </w:tr>
      <w:tr w:rsidR="00ED0324" w:rsidRPr="0088359D" w:rsidTr="0088359D">
        <w:tc>
          <w:tcPr>
            <w:tcW w:w="4786" w:type="dxa"/>
            <w:vAlign w:val="center"/>
          </w:tcPr>
          <w:p w:rsidR="00ED0324" w:rsidRPr="0088359D" w:rsidRDefault="00ED0324" w:rsidP="0088359D">
            <w:pPr>
              <w:rPr>
                <w:rFonts w:ascii="Times New Roman" w:hAnsi="Times New Roman" w:cs="Times New Roman"/>
                <w:sz w:val="20"/>
                <w:szCs w:val="20"/>
              </w:rPr>
            </w:pPr>
            <w:r w:rsidRPr="0088359D">
              <w:rPr>
                <w:rFonts w:ascii="Times New Roman" w:hAnsi="Times New Roman" w:cs="Times New Roman"/>
                <w:sz w:val="20"/>
                <w:szCs w:val="20"/>
              </w:rPr>
              <w:t>Oświadczam, że zachodzą w stosunku do mnie podstawy wykluczenia z postępowania</w:t>
            </w:r>
          </w:p>
        </w:tc>
        <w:tc>
          <w:tcPr>
            <w:tcW w:w="4961" w:type="dxa"/>
            <w:vAlign w:val="center"/>
          </w:tcPr>
          <w:p w:rsidR="00ED0324" w:rsidRPr="0088359D" w:rsidRDefault="0088359D" w:rsidP="0088359D">
            <w:pPr>
              <w:rPr>
                <w:rFonts w:ascii="Times New Roman" w:eastAsia="Calibri" w:hAnsi="Times New Roman" w:cs="Times New Roman"/>
                <w:sz w:val="20"/>
                <w:szCs w:val="20"/>
                <w:lang w:eastAsia="en-GB"/>
              </w:rPr>
            </w:pPr>
            <w:r w:rsidRPr="0088359D">
              <w:rPr>
                <w:rFonts w:ascii="Times New Roman" w:eastAsia="Calibri" w:hAnsi="Times New Roman" w:cs="Times New Roman"/>
                <w:sz w:val="32"/>
                <w:szCs w:val="32"/>
                <w:lang w:eastAsia="en-GB"/>
              </w:rPr>
              <w:t>□</w:t>
            </w:r>
            <w:r w:rsidR="00ED0324" w:rsidRPr="0088359D">
              <w:rPr>
                <w:rFonts w:ascii="Times New Roman" w:eastAsia="Calibri" w:hAnsi="Times New Roman" w:cs="Times New Roman"/>
                <w:sz w:val="20"/>
                <w:szCs w:val="20"/>
                <w:lang w:eastAsia="en-GB"/>
              </w:rPr>
              <w:t xml:space="preserve"> Tak </w:t>
            </w:r>
            <w:r w:rsidRPr="0088359D">
              <w:rPr>
                <w:rFonts w:ascii="Times New Roman" w:eastAsia="Calibri" w:hAnsi="Times New Roman" w:cs="Times New Roman"/>
                <w:sz w:val="32"/>
                <w:szCs w:val="32"/>
                <w:lang w:eastAsia="en-GB"/>
              </w:rPr>
              <w:t>□</w:t>
            </w:r>
            <w:r w:rsidR="00ED0324" w:rsidRPr="0088359D">
              <w:rPr>
                <w:rFonts w:ascii="Times New Roman" w:eastAsia="Calibri" w:hAnsi="Times New Roman" w:cs="Times New Roman"/>
                <w:sz w:val="20"/>
                <w:szCs w:val="20"/>
                <w:lang w:eastAsia="en-GB"/>
              </w:rPr>
              <w:t xml:space="preserve"> Nie</w:t>
            </w:r>
          </w:p>
          <w:p w:rsidR="00ED0324" w:rsidRPr="0088359D" w:rsidRDefault="00ED0324" w:rsidP="0088359D">
            <w:pPr>
              <w:rPr>
                <w:rFonts w:ascii="Times New Roman" w:hAnsi="Times New Roman" w:cs="Times New Roman"/>
                <w:sz w:val="20"/>
                <w:szCs w:val="20"/>
              </w:rPr>
            </w:pPr>
            <w:r w:rsidRPr="0088359D">
              <w:rPr>
                <w:rFonts w:ascii="Times New Roman" w:hAnsi="Times New Roman" w:cs="Times New Roman"/>
                <w:sz w:val="20"/>
                <w:szCs w:val="20"/>
              </w:rPr>
              <w:t xml:space="preserve">Jeżeli tak, proszę podać mającą zastosowanie podstawę wykluczenia spośród wymienionych w art. 108 ust. 1 pkt 2 lub 5 ustawy </w:t>
            </w:r>
            <w:proofErr w:type="spellStart"/>
            <w:r w:rsidRPr="0088359D">
              <w:rPr>
                <w:rFonts w:ascii="Times New Roman" w:hAnsi="Times New Roman" w:cs="Times New Roman"/>
                <w:sz w:val="20"/>
                <w:szCs w:val="20"/>
              </w:rPr>
              <w:t>Pzp</w:t>
            </w:r>
            <w:proofErr w:type="spellEnd"/>
            <w:r w:rsidRPr="0088359D">
              <w:rPr>
                <w:rFonts w:ascii="Times New Roman" w:hAnsi="Times New Roman" w:cs="Times New Roman"/>
                <w:sz w:val="20"/>
                <w:szCs w:val="20"/>
              </w:rPr>
              <w:t>:</w:t>
            </w:r>
          </w:p>
          <w:p w:rsidR="00ED0324" w:rsidRPr="0088359D" w:rsidRDefault="00ED0324" w:rsidP="0088359D">
            <w:pPr>
              <w:rPr>
                <w:rFonts w:ascii="Times New Roman" w:hAnsi="Times New Roman" w:cs="Times New Roman"/>
                <w:sz w:val="20"/>
                <w:szCs w:val="20"/>
              </w:rPr>
            </w:pPr>
            <w:r w:rsidRPr="0088359D">
              <w:rPr>
                <w:rFonts w:ascii="Times New Roman" w:hAnsi="Times New Roman" w:cs="Times New Roman"/>
                <w:sz w:val="20"/>
                <w:szCs w:val="20"/>
              </w:rPr>
              <w:t>[…………………………………..]</w:t>
            </w:r>
          </w:p>
          <w:p w:rsidR="00ED0324" w:rsidRPr="0088359D" w:rsidRDefault="00ED0324" w:rsidP="0088359D">
            <w:pPr>
              <w:rPr>
                <w:rFonts w:ascii="Times New Roman" w:hAnsi="Times New Roman" w:cs="Times New Roman"/>
                <w:sz w:val="20"/>
                <w:szCs w:val="20"/>
              </w:rPr>
            </w:pPr>
          </w:p>
          <w:p w:rsidR="00ED0324" w:rsidRPr="0088359D" w:rsidRDefault="00ED0324" w:rsidP="0088359D">
            <w:pPr>
              <w:rPr>
                <w:rFonts w:ascii="Times New Roman" w:hAnsi="Times New Roman" w:cs="Times New Roman"/>
                <w:sz w:val="20"/>
                <w:szCs w:val="20"/>
              </w:rPr>
            </w:pPr>
            <w:r w:rsidRPr="0088359D">
              <w:rPr>
                <w:rFonts w:ascii="Times New Roman" w:hAnsi="Times New Roman" w:cs="Times New Roman"/>
                <w:sz w:val="20"/>
                <w:szCs w:val="20"/>
              </w:rPr>
              <w:t xml:space="preserve">Jednocześnie oświadczam, że w związku z </w:t>
            </w:r>
            <w:proofErr w:type="gramStart"/>
            <w:r w:rsidRPr="0088359D">
              <w:rPr>
                <w:rFonts w:ascii="Times New Roman" w:hAnsi="Times New Roman" w:cs="Times New Roman"/>
                <w:sz w:val="20"/>
                <w:szCs w:val="20"/>
              </w:rPr>
              <w:t>ww.  okolicznością</w:t>
            </w:r>
            <w:proofErr w:type="gramEnd"/>
            <w:r w:rsidRPr="0088359D">
              <w:rPr>
                <w:rFonts w:ascii="Times New Roman" w:hAnsi="Times New Roman" w:cs="Times New Roman"/>
                <w:sz w:val="20"/>
                <w:szCs w:val="20"/>
              </w:rPr>
              <w:t xml:space="preserve">, na podstawie art. 110 ust. 2 ustawy </w:t>
            </w:r>
            <w:proofErr w:type="spellStart"/>
            <w:r w:rsidRPr="0088359D">
              <w:rPr>
                <w:rFonts w:ascii="Times New Roman" w:hAnsi="Times New Roman" w:cs="Times New Roman"/>
                <w:sz w:val="20"/>
                <w:szCs w:val="20"/>
              </w:rPr>
              <w:t>Pzp</w:t>
            </w:r>
            <w:proofErr w:type="spellEnd"/>
            <w:r w:rsidRPr="0088359D">
              <w:rPr>
                <w:rFonts w:ascii="Times New Roman" w:hAnsi="Times New Roman" w:cs="Times New Roman"/>
                <w:sz w:val="20"/>
                <w:szCs w:val="20"/>
              </w:rPr>
              <w:t xml:space="preserve"> podjąłem następujące środki naprawcze i tym samym spełniłem łącznie przesłanki w nim określone:</w:t>
            </w:r>
          </w:p>
          <w:p w:rsidR="00ED0324" w:rsidRPr="0088359D" w:rsidRDefault="00ED0324" w:rsidP="0088359D">
            <w:pPr>
              <w:rPr>
                <w:rFonts w:ascii="Times New Roman" w:hAnsi="Times New Roman" w:cs="Times New Roman"/>
                <w:sz w:val="20"/>
                <w:szCs w:val="20"/>
              </w:rPr>
            </w:pPr>
            <w:r w:rsidRPr="0088359D">
              <w:rPr>
                <w:rFonts w:ascii="Times New Roman" w:hAnsi="Times New Roman" w:cs="Times New Roman"/>
                <w:sz w:val="20"/>
                <w:szCs w:val="20"/>
              </w:rPr>
              <w:t>[………………………………………………………..]</w:t>
            </w:r>
          </w:p>
          <w:p w:rsidR="00ED0324" w:rsidRPr="0088359D" w:rsidRDefault="00ED0324" w:rsidP="0088359D">
            <w:pPr>
              <w:rPr>
                <w:rFonts w:ascii="Times New Roman" w:hAnsi="Times New Roman" w:cs="Times New Roman"/>
                <w:sz w:val="20"/>
                <w:szCs w:val="20"/>
              </w:rPr>
            </w:pPr>
          </w:p>
        </w:tc>
      </w:tr>
    </w:tbl>
    <w:p w:rsidR="00ED0324" w:rsidRPr="0088359D" w:rsidRDefault="00ED0324" w:rsidP="0088359D">
      <w:pPr>
        <w:jc w:val="both"/>
        <w:rPr>
          <w:i/>
          <w:sz w:val="20"/>
          <w:szCs w:val="20"/>
        </w:rPr>
      </w:pPr>
    </w:p>
    <w:p w:rsidR="00ED0324" w:rsidRPr="0088359D" w:rsidRDefault="00ED0324" w:rsidP="0088359D">
      <w:pPr>
        <w:jc w:val="both"/>
        <w:rPr>
          <w:i/>
          <w:sz w:val="20"/>
          <w:szCs w:val="20"/>
        </w:rPr>
      </w:pPr>
    </w:p>
    <w:p w:rsidR="00ED0324" w:rsidRPr="0088359D" w:rsidRDefault="00ED0324" w:rsidP="0088359D">
      <w:pPr>
        <w:jc w:val="both"/>
        <w:rPr>
          <w:i/>
          <w:sz w:val="20"/>
          <w:szCs w:val="20"/>
        </w:rPr>
      </w:pPr>
    </w:p>
    <w:p w:rsidR="00ED0324" w:rsidRPr="0088359D" w:rsidRDefault="00ED0324" w:rsidP="0088359D">
      <w:pPr>
        <w:jc w:val="both"/>
        <w:rPr>
          <w:b/>
          <w:sz w:val="20"/>
          <w:szCs w:val="20"/>
        </w:rPr>
      </w:pPr>
      <w:r w:rsidRPr="0088359D">
        <w:rPr>
          <w:b/>
          <w:sz w:val="20"/>
          <w:szCs w:val="20"/>
        </w:rPr>
        <w:t xml:space="preserve">OŚWIADCZENIE DOTYCZĄCE PODMIOTU, </w:t>
      </w:r>
      <w:proofErr w:type="gramStart"/>
      <w:r w:rsidRPr="0088359D">
        <w:rPr>
          <w:b/>
          <w:sz w:val="20"/>
          <w:szCs w:val="20"/>
        </w:rPr>
        <w:t>NA KTÓREGO</w:t>
      </w:r>
      <w:proofErr w:type="gramEnd"/>
      <w:r w:rsidRPr="0088359D">
        <w:rPr>
          <w:b/>
          <w:sz w:val="20"/>
          <w:szCs w:val="20"/>
        </w:rPr>
        <w:t xml:space="preserve"> ZASOBY POWOŁUJE SIĘ WYKONAWCA:</w:t>
      </w:r>
    </w:p>
    <w:p w:rsidR="00ED0324" w:rsidRPr="0088359D" w:rsidRDefault="00ED0324" w:rsidP="0088359D">
      <w:pPr>
        <w:jc w:val="both"/>
        <w:rPr>
          <w:b/>
          <w:sz w:val="20"/>
          <w:szCs w:val="20"/>
        </w:rPr>
      </w:pPr>
    </w:p>
    <w:p w:rsidR="00ED0324" w:rsidRPr="0088359D" w:rsidRDefault="00ED0324" w:rsidP="0088359D">
      <w:pPr>
        <w:jc w:val="both"/>
        <w:rPr>
          <w:sz w:val="20"/>
          <w:szCs w:val="20"/>
        </w:rPr>
      </w:pPr>
      <w:r w:rsidRPr="0088359D">
        <w:rPr>
          <w:sz w:val="20"/>
          <w:szCs w:val="20"/>
        </w:rPr>
        <w:t>Oświadczam, że następujący/e podmiot/y, na którego/</w:t>
      </w:r>
      <w:proofErr w:type="spellStart"/>
      <w:r w:rsidRPr="0088359D">
        <w:rPr>
          <w:sz w:val="20"/>
          <w:szCs w:val="20"/>
        </w:rPr>
        <w:t>ych</w:t>
      </w:r>
      <w:proofErr w:type="spellEnd"/>
      <w:r w:rsidRPr="0088359D">
        <w:rPr>
          <w:sz w:val="20"/>
          <w:szCs w:val="20"/>
        </w:rPr>
        <w:t xml:space="preserve"> zasoby powołuję się w niniejszym postępowaniu, tj.: …………………………………………………………………….……………………… </w:t>
      </w:r>
      <w:r w:rsidRPr="0088359D">
        <w:rPr>
          <w:i/>
          <w:sz w:val="20"/>
          <w:szCs w:val="20"/>
        </w:rPr>
        <w:t xml:space="preserve">(podać pełną nazwę/firmę, adres, a także w zależności od podmiotu: NIP/PESEL, </w:t>
      </w:r>
      <w:proofErr w:type="spellStart"/>
      <w:r w:rsidRPr="0088359D">
        <w:rPr>
          <w:i/>
          <w:sz w:val="20"/>
          <w:szCs w:val="20"/>
        </w:rPr>
        <w:t>KRS</w:t>
      </w:r>
      <w:proofErr w:type="spellEnd"/>
      <w:r w:rsidRPr="0088359D">
        <w:rPr>
          <w:i/>
          <w:sz w:val="20"/>
          <w:szCs w:val="20"/>
        </w:rPr>
        <w:t>/</w:t>
      </w:r>
      <w:proofErr w:type="spellStart"/>
      <w:r w:rsidRPr="0088359D">
        <w:rPr>
          <w:i/>
          <w:sz w:val="20"/>
          <w:szCs w:val="20"/>
        </w:rPr>
        <w:t>CEiDG</w:t>
      </w:r>
      <w:proofErr w:type="spellEnd"/>
      <w:r w:rsidRPr="0088359D">
        <w:rPr>
          <w:i/>
          <w:sz w:val="20"/>
          <w:szCs w:val="20"/>
        </w:rPr>
        <w:t xml:space="preserve">) </w:t>
      </w:r>
      <w:r w:rsidRPr="0088359D">
        <w:rPr>
          <w:sz w:val="20"/>
          <w:szCs w:val="20"/>
        </w:rPr>
        <w:t>nie podlega/ją wykluczeniu z postępowania o udzielenie zamówienia.</w:t>
      </w:r>
    </w:p>
    <w:p w:rsidR="00ED0324" w:rsidRPr="0088359D" w:rsidRDefault="00ED0324" w:rsidP="0088359D">
      <w:pPr>
        <w:jc w:val="both"/>
        <w:rPr>
          <w:i/>
          <w:sz w:val="20"/>
          <w:szCs w:val="20"/>
        </w:rPr>
      </w:pPr>
    </w:p>
    <w:p w:rsidR="00ED0324" w:rsidRPr="0088359D" w:rsidRDefault="00ED0324" w:rsidP="0088359D">
      <w:pPr>
        <w:jc w:val="both"/>
        <w:rPr>
          <w:i/>
          <w:sz w:val="20"/>
          <w:szCs w:val="20"/>
        </w:rPr>
      </w:pPr>
    </w:p>
    <w:p w:rsidR="00ED0324" w:rsidRPr="0088359D" w:rsidRDefault="00ED0324" w:rsidP="0088359D">
      <w:pPr>
        <w:jc w:val="both"/>
        <w:rPr>
          <w:i/>
          <w:sz w:val="20"/>
          <w:szCs w:val="20"/>
        </w:rPr>
      </w:pPr>
    </w:p>
    <w:p w:rsidR="00ED0324" w:rsidRPr="0088359D" w:rsidRDefault="00ED0324" w:rsidP="007F311E">
      <w:pPr>
        <w:jc w:val="center"/>
        <w:rPr>
          <w:b/>
          <w:sz w:val="20"/>
          <w:szCs w:val="20"/>
        </w:rPr>
      </w:pPr>
      <w:r w:rsidRPr="0088359D">
        <w:rPr>
          <w:b/>
          <w:sz w:val="20"/>
          <w:szCs w:val="20"/>
        </w:rPr>
        <w:t>OŚWIADCZENIE DOTYCZĄCE PODANYCH INFORMACJI:</w:t>
      </w:r>
    </w:p>
    <w:p w:rsidR="00ED0324" w:rsidRPr="0088359D" w:rsidRDefault="00ED0324" w:rsidP="0088359D">
      <w:pPr>
        <w:jc w:val="both"/>
        <w:rPr>
          <w:b/>
          <w:sz w:val="20"/>
          <w:szCs w:val="20"/>
        </w:rPr>
      </w:pPr>
    </w:p>
    <w:p w:rsidR="00ED0324" w:rsidRPr="0088359D" w:rsidRDefault="00ED0324" w:rsidP="0088359D">
      <w:pPr>
        <w:jc w:val="both"/>
        <w:rPr>
          <w:sz w:val="20"/>
          <w:szCs w:val="20"/>
        </w:rPr>
      </w:pPr>
      <w:r w:rsidRPr="0088359D">
        <w:rPr>
          <w:sz w:val="20"/>
          <w:szCs w:val="20"/>
        </w:rPr>
        <w:t>Oświadczam, że wszystkie informacje podane w powyższ</w:t>
      </w:r>
      <w:r w:rsidR="0088359D">
        <w:rPr>
          <w:sz w:val="20"/>
          <w:szCs w:val="20"/>
        </w:rPr>
        <w:t xml:space="preserve">ych oświadczeniach są aktualne </w:t>
      </w:r>
      <w:r w:rsidRPr="0088359D">
        <w:rPr>
          <w:sz w:val="20"/>
          <w:szCs w:val="20"/>
        </w:rPr>
        <w:t>i zgodne z prawdą oraz zostały przedstawione z pełną świadomością konsekwencji wprowadzenia zamawiającego w błąd przy przedstawianiu informacji.</w:t>
      </w:r>
    </w:p>
    <w:p w:rsidR="00ED0324" w:rsidRDefault="00ED0324" w:rsidP="00ED0324">
      <w:pPr>
        <w:spacing w:line="360" w:lineRule="auto"/>
        <w:jc w:val="both"/>
        <w:rPr>
          <w:rFonts w:ascii="Arial" w:hAnsi="Arial" w:cs="Arial"/>
          <w:sz w:val="20"/>
          <w:szCs w:val="20"/>
        </w:rPr>
      </w:pPr>
    </w:p>
    <w:p w:rsidR="00E864CF" w:rsidRDefault="00E864CF" w:rsidP="00DB5352">
      <w:pPr>
        <w:spacing w:before="120" w:after="120"/>
        <w:ind w:left="709" w:hanging="142"/>
        <w:rPr>
          <w:sz w:val="22"/>
          <w:szCs w:val="22"/>
        </w:rPr>
      </w:pPr>
    </w:p>
    <w:p w:rsidR="0088359D" w:rsidRDefault="0088359D" w:rsidP="00DB5352">
      <w:pPr>
        <w:spacing w:before="120" w:after="120"/>
        <w:ind w:left="709" w:hanging="142"/>
        <w:rPr>
          <w:sz w:val="22"/>
          <w:szCs w:val="22"/>
        </w:rPr>
      </w:pPr>
    </w:p>
    <w:p w:rsidR="0088359D" w:rsidRDefault="0088359D" w:rsidP="00DB5352">
      <w:pPr>
        <w:spacing w:before="120" w:after="120"/>
        <w:ind w:left="709" w:hanging="142"/>
        <w:rPr>
          <w:sz w:val="22"/>
          <w:szCs w:val="22"/>
        </w:rPr>
      </w:pPr>
    </w:p>
    <w:p w:rsidR="0088359D" w:rsidRDefault="0088359D" w:rsidP="00DB5352">
      <w:pPr>
        <w:spacing w:before="120" w:after="120"/>
        <w:ind w:left="709" w:hanging="142"/>
        <w:rPr>
          <w:sz w:val="22"/>
          <w:szCs w:val="22"/>
        </w:rPr>
      </w:pPr>
    </w:p>
    <w:p w:rsidR="00A074DF" w:rsidRDefault="00A074DF" w:rsidP="00DB5352">
      <w:pPr>
        <w:spacing w:before="120" w:after="120"/>
        <w:ind w:left="709" w:hanging="142"/>
        <w:rPr>
          <w:sz w:val="22"/>
          <w:szCs w:val="22"/>
        </w:rPr>
      </w:pPr>
    </w:p>
    <w:p w:rsidR="00A074DF" w:rsidRDefault="00A074DF" w:rsidP="00DB5352">
      <w:pPr>
        <w:spacing w:before="120" w:after="120"/>
        <w:ind w:left="709" w:hanging="142"/>
        <w:rPr>
          <w:sz w:val="22"/>
          <w:szCs w:val="22"/>
        </w:rPr>
      </w:pPr>
    </w:p>
    <w:p w:rsidR="00A074DF" w:rsidRDefault="00A074DF" w:rsidP="00DB5352">
      <w:pPr>
        <w:spacing w:before="120" w:after="120"/>
        <w:ind w:left="709" w:hanging="142"/>
        <w:rPr>
          <w:sz w:val="22"/>
          <w:szCs w:val="22"/>
        </w:rPr>
      </w:pPr>
    </w:p>
    <w:p w:rsidR="00A074DF" w:rsidRDefault="00A074DF" w:rsidP="00DB5352">
      <w:pPr>
        <w:spacing w:before="120" w:after="120"/>
        <w:ind w:left="709" w:hanging="142"/>
        <w:rPr>
          <w:sz w:val="22"/>
          <w:szCs w:val="22"/>
        </w:rPr>
      </w:pPr>
    </w:p>
    <w:p w:rsidR="00A074DF" w:rsidRDefault="00A074DF" w:rsidP="00DB5352">
      <w:pPr>
        <w:spacing w:before="120" w:after="120"/>
        <w:ind w:left="709" w:hanging="142"/>
        <w:rPr>
          <w:sz w:val="22"/>
          <w:szCs w:val="22"/>
        </w:rPr>
      </w:pPr>
    </w:p>
    <w:p w:rsidR="00A074DF" w:rsidRDefault="00A074DF" w:rsidP="00DB5352">
      <w:pPr>
        <w:spacing w:before="120" w:after="120"/>
        <w:ind w:left="709" w:hanging="142"/>
        <w:rPr>
          <w:sz w:val="22"/>
          <w:szCs w:val="22"/>
        </w:rPr>
      </w:pPr>
    </w:p>
    <w:p w:rsidR="00A074DF" w:rsidRDefault="00A074DF" w:rsidP="00DB5352">
      <w:pPr>
        <w:spacing w:before="120" w:after="120"/>
        <w:ind w:left="709" w:hanging="142"/>
        <w:rPr>
          <w:sz w:val="22"/>
          <w:szCs w:val="22"/>
        </w:rPr>
      </w:pPr>
    </w:p>
    <w:p w:rsidR="00A074DF" w:rsidRDefault="00A074DF" w:rsidP="00DB5352">
      <w:pPr>
        <w:spacing w:before="120" w:after="120"/>
        <w:ind w:left="709" w:hanging="142"/>
        <w:rPr>
          <w:sz w:val="22"/>
          <w:szCs w:val="22"/>
        </w:rPr>
      </w:pPr>
    </w:p>
    <w:p w:rsidR="00A074DF" w:rsidRDefault="00A074DF" w:rsidP="00DB5352">
      <w:pPr>
        <w:spacing w:before="120" w:after="120"/>
        <w:ind w:left="709" w:hanging="142"/>
        <w:rPr>
          <w:sz w:val="22"/>
          <w:szCs w:val="22"/>
        </w:rPr>
      </w:pPr>
    </w:p>
    <w:sectPr w:rsidR="00A074DF" w:rsidSect="00832275">
      <w:headerReference w:type="default" r:id="rId25"/>
      <w:footerReference w:type="even" r:id="rId26"/>
      <w:footerReference w:type="default" r:id="rId27"/>
      <w:pgSz w:w="11906" w:h="16838"/>
      <w:pgMar w:top="142" w:right="707" w:bottom="284" w:left="1417" w:header="708"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555" w:rsidRDefault="00292555">
      <w:r>
        <w:separator/>
      </w:r>
    </w:p>
  </w:endnote>
  <w:endnote w:type="continuationSeparator" w:id="0">
    <w:p w:rsidR="00292555" w:rsidRDefault="002925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imesNewRoman">
    <w:altName w:val="MS Mincho"/>
    <w:panose1 w:val="00000000000000000000"/>
    <w:charset w:val="EE"/>
    <w:family w:val="roman"/>
    <w:notTrueType/>
    <w:pitch w:val="default"/>
    <w:sig w:usb0="00000007" w:usb1="08070000" w:usb2="00000010" w:usb3="00000000" w:csb0="00020003" w:csb1="00000000"/>
  </w:font>
  <w:font w:name="Trebuchet MS">
    <w:panose1 w:val="020B0603020202020204"/>
    <w:charset w:val="EE"/>
    <w:family w:val="swiss"/>
    <w:pitch w:val="variable"/>
    <w:sig w:usb0="00000687" w:usb1="00000000" w:usb2="00000000" w:usb3="00000000" w:csb0="0000009F" w:csb1="00000000"/>
  </w:font>
  <w:font w:name="CIDFont+F6">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53" w:rsidRDefault="00331A87" w:rsidP="006937DA">
    <w:pPr>
      <w:pStyle w:val="Stopka"/>
      <w:framePr w:wrap="around" w:vAnchor="text" w:hAnchor="margin" w:xAlign="right" w:y="1"/>
      <w:rPr>
        <w:rStyle w:val="Numerstrony"/>
      </w:rPr>
    </w:pPr>
    <w:r>
      <w:rPr>
        <w:rStyle w:val="Numerstrony"/>
      </w:rPr>
      <w:fldChar w:fldCharType="begin"/>
    </w:r>
    <w:r w:rsidR="007D3853">
      <w:rPr>
        <w:rStyle w:val="Numerstrony"/>
      </w:rPr>
      <w:instrText xml:space="preserve">PAGE  </w:instrText>
    </w:r>
    <w:r>
      <w:rPr>
        <w:rStyle w:val="Numerstrony"/>
      </w:rPr>
      <w:fldChar w:fldCharType="separate"/>
    </w:r>
    <w:r w:rsidR="007D3853">
      <w:rPr>
        <w:rStyle w:val="Numerstrony"/>
        <w:noProof/>
      </w:rPr>
      <w:t>10</w:t>
    </w:r>
    <w:r>
      <w:rPr>
        <w:rStyle w:val="Numerstrony"/>
      </w:rPr>
      <w:fldChar w:fldCharType="end"/>
    </w:r>
  </w:p>
  <w:p w:rsidR="007D3853" w:rsidRDefault="007D385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90001"/>
      <w:docPartObj>
        <w:docPartGallery w:val="Page Numbers (Bottom of Page)"/>
        <w:docPartUnique/>
      </w:docPartObj>
    </w:sdtPr>
    <w:sdtEndPr>
      <w:rPr>
        <w:sz w:val="20"/>
        <w:szCs w:val="20"/>
      </w:rPr>
    </w:sdtEndPr>
    <w:sdtContent>
      <w:p w:rsidR="007D3853" w:rsidRPr="00AE0696" w:rsidRDefault="00331A87">
        <w:pPr>
          <w:pStyle w:val="Stopka"/>
          <w:jc w:val="right"/>
          <w:rPr>
            <w:sz w:val="20"/>
            <w:szCs w:val="20"/>
          </w:rPr>
        </w:pPr>
        <w:r w:rsidRPr="00AE0696">
          <w:rPr>
            <w:sz w:val="20"/>
            <w:szCs w:val="20"/>
          </w:rPr>
          <w:fldChar w:fldCharType="begin"/>
        </w:r>
        <w:r w:rsidR="007D3853" w:rsidRPr="00AE0696">
          <w:rPr>
            <w:sz w:val="20"/>
            <w:szCs w:val="20"/>
          </w:rPr>
          <w:instrText xml:space="preserve"> PAGE   \* MERGEFORMAT </w:instrText>
        </w:r>
        <w:r w:rsidRPr="00AE0696">
          <w:rPr>
            <w:sz w:val="20"/>
            <w:szCs w:val="20"/>
          </w:rPr>
          <w:fldChar w:fldCharType="separate"/>
        </w:r>
        <w:r w:rsidR="00F0305B">
          <w:rPr>
            <w:noProof/>
            <w:sz w:val="20"/>
            <w:szCs w:val="20"/>
          </w:rPr>
          <w:t>2</w:t>
        </w:r>
        <w:r w:rsidRPr="00AE0696">
          <w:rPr>
            <w:sz w:val="20"/>
            <w:szCs w:val="20"/>
          </w:rPr>
          <w:fldChar w:fldCharType="end"/>
        </w:r>
      </w:p>
    </w:sdtContent>
  </w:sdt>
  <w:p w:rsidR="007D3853" w:rsidRDefault="007D38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555" w:rsidRDefault="00292555">
      <w:r>
        <w:separator/>
      </w:r>
    </w:p>
  </w:footnote>
  <w:footnote w:type="continuationSeparator" w:id="0">
    <w:p w:rsidR="00292555" w:rsidRDefault="00292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53" w:rsidRPr="002542D9" w:rsidRDefault="007D3853">
    <w:pPr>
      <w:pStyle w:val="Stopka"/>
      <w:ind w:right="360"/>
      <w:rPr>
        <w:rFonts w:ascii="Arial" w:hAnsi="Arial" w:cs="Arial"/>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color w:val="000000"/>
        <w:lang w:eastAsia="pl-P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22"/>
        <w:szCs w:val="22"/>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2"/>
        <w:szCs w:val="22"/>
        <w:lang w:eastAsia="pl-PL"/>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1">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2">
    <w:nsid w:val="011B29BA"/>
    <w:multiLevelType w:val="hybridMultilevel"/>
    <w:tmpl w:val="034E1328"/>
    <w:lvl w:ilvl="0" w:tplc="7AA81F26">
      <w:start w:val="1"/>
      <w:numFmt w:val="decimal"/>
      <w:lvlText w:val="%1."/>
      <w:lvlJc w:val="left"/>
      <w:pPr>
        <w:ind w:left="6" w:hanging="360"/>
      </w:pPr>
      <w:rPr>
        <w:rFonts w:hint="default"/>
        <w:b w:val="0"/>
        <w:i w:val="0"/>
        <w:caps w:val="0"/>
        <w:strike w:val="0"/>
        <w:dstrike w:val="0"/>
        <w:shadow w:val="0"/>
        <w:emboss w:val="0"/>
        <w:imprint w:val="0"/>
        <w:vanish w:val="0"/>
        <w:color w:val="000000"/>
        <w:sz w:val="18"/>
        <w:szCs w:val="20"/>
        <w:u w:val="none" w:color="000000"/>
        <w:vertAlign w:val="baseline"/>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3">
    <w:nsid w:val="03A914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3C70FC2"/>
    <w:multiLevelType w:val="hybridMultilevel"/>
    <w:tmpl w:val="500412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E0002F"/>
    <w:multiLevelType w:val="singleLevel"/>
    <w:tmpl w:val="0415000F"/>
    <w:lvl w:ilvl="0">
      <w:start w:val="1"/>
      <w:numFmt w:val="decimal"/>
      <w:lvlText w:val="%1."/>
      <w:lvlJc w:val="left"/>
      <w:pPr>
        <w:tabs>
          <w:tab w:val="num" w:pos="360"/>
        </w:tabs>
        <w:ind w:left="360" w:hanging="360"/>
      </w:pPr>
    </w:lvl>
  </w:abstractNum>
  <w:abstractNum w:abstractNumId="16">
    <w:nsid w:val="08277FF2"/>
    <w:multiLevelType w:val="multilevel"/>
    <w:tmpl w:val="9328EEB4"/>
    <w:lvl w:ilvl="0">
      <w:start w:val="4"/>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7">
    <w:nsid w:val="09B87C22"/>
    <w:multiLevelType w:val="hybridMultilevel"/>
    <w:tmpl w:val="A3821FCA"/>
    <w:lvl w:ilvl="0" w:tplc="0F9E60D0">
      <w:start w:val="2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C2532A"/>
    <w:multiLevelType w:val="hybridMultilevel"/>
    <w:tmpl w:val="1F0ED66E"/>
    <w:lvl w:ilvl="0" w:tplc="F7C03294">
      <w:start w:val="12"/>
      <w:numFmt w:val="decimal"/>
      <w:lvlText w:val="%1."/>
      <w:lvlJc w:val="left"/>
      <w:pPr>
        <w:ind w:left="357" w:hanging="360"/>
      </w:pPr>
      <w:rPr>
        <w:rFonts w:hint="default"/>
      </w:rPr>
    </w:lvl>
    <w:lvl w:ilvl="1" w:tplc="C7360118" w:tentative="1">
      <w:start w:val="1"/>
      <w:numFmt w:val="lowerLetter"/>
      <w:lvlText w:val="%2."/>
      <w:lvlJc w:val="left"/>
      <w:pPr>
        <w:ind w:left="1077" w:hanging="360"/>
      </w:pPr>
    </w:lvl>
    <w:lvl w:ilvl="2" w:tplc="7568891A" w:tentative="1">
      <w:start w:val="1"/>
      <w:numFmt w:val="lowerRoman"/>
      <w:lvlText w:val="%3."/>
      <w:lvlJc w:val="right"/>
      <w:pPr>
        <w:ind w:left="1797" w:hanging="180"/>
      </w:pPr>
    </w:lvl>
    <w:lvl w:ilvl="3" w:tplc="48BE3478" w:tentative="1">
      <w:start w:val="1"/>
      <w:numFmt w:val="decimal"/>
      <w:lvlText w:val="%4."/>
      <w:lvlJc w:val="left"/>
      <w:pPr>
        <w:ind w:left="2517" w:hanging="360"/>
      </w:pPr>
    </w:lvl>
    <w:lvl w:ilvl="4" w:tplc="522E3624" w:tentative="1">
      <w:start w:val="1"/>
      <w:numFmt w:val="lowerLetter"/>
      <w:lvlText w:val="%5."/>
      <w:lvlJc w:val="left"/>
      <w:pPr>
        <w:ind w:left="3237" w:hanging="360"/>
      </w:pPr>
    </w:lvl>
    <w:lvl w:ilvl="5" w:tplc="72EAD3D8" w:tentative="1">
      <w:start w:val="1"/>
      <w:numFmt w:val="lowerRoman"/>
      <w:lvlText w:val="%6."/>
      <w:lvlJc w:val="right"/>
      <w:pPr>
        <w:ind w:left="3957" w:hanging="180"/>
      </w:pPr>
    </w:lvl>
    <w:lvl w:ilvl="6" w:tplc="9008274C" w:tentative="1">
      <w:start w:val="1"/>
      <w:numFmt w:val="decimal"/>
      <w:lvlText w:val="%7."/>
      <w:lvlJc w:val="left"/>
      <w:pPr>
        <w:ind w:left="4677" w:hanging="360"/>
      </w:pPr>
    </w:lvl>
    <w:lvl w:ilvl="7" w:tplc="ECB68B9C" w:tentative="1">
      <w:start w:val="1"/>
      <w:numFmt w:val="lowerLetter"/>
      <w:lvlText w:val="%8."/>
      <w:lvlJc w:val="left"/>
      <w:pPr>
        <w:ind w:left="5397" w:hanging="360"/>
      </w:pPr>
    </w:lvl>
    <w:lvl w:ilvl="8" w:tplc="8A10F562" w:tentative="1">
      <w:start w:val="1"/>
      <w:numFmt w:val="lowerRoman"/>
      <w:lvlText w:val="%9."/>
      <w:lvlJc w:val="right"/>
      <w:pPr>
        <w:ind w:left="6117" w:hanging="180"/>
      </w:pPr>
    </w:lvl>
  </w:abstractNum>
  <w:abstractNum w:abstractNumId="19">
    <w:nsid w:val="1032747D"/>
    <w:multiLevelType w:val="multilevel"/>
    <w:tmpl w:val="92F2D70C"/>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072" w:hanging="504"/>
      </w:pPr>
      <w:rPr>
        <w:rFonts w:hint="default"/>
        <w:b w:val="0"/>
        <w:i w:val="0"/>
        <w:color w:val="auto"/>
        <w:sz w:val="22"/>
        <w:szCs w:val="22"/>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2881FAB"/>
    <w:multiLevelType w:val="hybridMultilevel"/>
    <w:tmpl w:val="BD1C90B4"/>
    <w:lvl w:ilvl="0" w:tplc="04150011">
      <w:start w:val="1"/>
      <w:numFmt w:val="decimal"/>
      <w:lvlText w:val="%1)"/>
      <w:lvlJc w:val="left"/>
      <w:pPr>
        <w:ind w:left="720" w:hanging="360"/>
      </w:pPr>
    </w:lvl>
    <w:lvl w:ilvl="1" w:tplc="D324C4C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5F164A0"/>
    <w:multiLevelType w:val="hybridMultilevel"/>
    <w:tmpl w:val="28C689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A36079"/>
    <w:multiLevelType w:val="hybridMultilevel"/>
    <w:tmpl w:val="ABFECC5C"/>
    <w:lvl w:ilvl="0" w:tplc="1C8A2B1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C10E60"/>
    <w:multiLevelType w:val="hybridMultilevel"/>
    <w:tmpl w:val="5F942684"/>
    <w:lvl w:ilvl="0" w:tplc="EA74E3AA">
      <w:start w:val="1"/>
      <w:numFmt w:val="decimal"/>
      <w:lvlText w:val="%1)"/>
      <w:lvlJc w:val="left"/>
      <w:pPr>
        <w:ind w:left="720" w:hanging="360"/>
      </w:pPr>
      <w:rPr>
        <w:rFonts w:hint="default"/>
        <w:b w:val="0"/>
        <w:i w:val="0"/>
        <w:strike w:val="0"/>
        <w:dstrike w:val="0"/>
        <w:color w:val="000000"/>
        <w:w w:val="100"/>
        <w:sz w:val="20"/>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5158ED"/>
    <w:multiLevelType w:val="hybridMultilevel"/>
    <w:tmpl w:val="A59CE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EB7161"/>
    <w:multiLevelType w:val="hybridMultilevel"/>
    <w:tmpl w:val="D5ACA852"/>
    <w:lvl w:ilvl="0" w:tplc="7AA81F26">
      <w:start w:val="1"/>
      <w:numFmt w:val="decimal"/>
      <w:lvlText w:val="%1."/>
      <w:lvlJc w:val="left"/>
      <w:pPr>
        <w:ind w:left="720" w:hanging="360"/>
      </w:pPr>
      <w:rPr>
        <w:rFonts w:hint="default"/>
        <w:b w:val="0"/>
        <w:i w:val="0"/>
        <w:caps w:val="0"/>
        <w:strike w:val="0"/>
        <w:dstrike w:val="0"/>
        <w:shadow w:val="0"/>
        <w:emboss w:val="0"/>
        <w:imprint w:val="0"/>
        <w:vanish w:val="0"/>
        <w:color w:val="000000"/>
        <w:sz w:val="18"/>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5D57D2"/>
    <w:multiLevelType w:val="multilevel"/>
    <w:tmpl w:val="BEBA713C"/>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2BE53CDC"/>
    <w:multiLevelType w:val="singleLevel"/>
    <w:tmpl w:val="0415000F"/>
    <w:lvl w:ilvl="0">
      <w:start w:val="2"/>
      <w:numFmt w:val="decimal"/>
      <w:lvlText w:val="%1."/>
      <w:lvlJc w:val="left"/>
      <w:pPr>
        <w:tabs>
          <w:tab w:val="num" w:pos="360"/>
        </w:tabs>
        <w:ind w:left="360" w:hanging="360"/>
      </w:pPr>
    </w:lvl>
  </w:abstractNum>
  <w:abstractNum w:abstractNumId="29">
    <w:nsid w:val="2CDB09CE"/>
    <w:multiLevelType w:val="hybridMultilevel"/>
    <w:tmpl w:val="88D6F1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F77C41"/>
    <w:multiLevelType w:val="multilevel"/>
    <w:tmpl w:val="BEBA713C"/>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nsid w:val="307A0314"/>
    <w:multiLevelType w:val="multilevel"/>
    <w:tmpl w:val="7564FEF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3661901"/>
    <w:multiLevelType w:val="multilevel"/>
    <w:tmpl w:val="DF1231A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3922838"/>
    <w:multiLevelType w:val="singleLevel"/>
    <w:tmpl w:val="0415000F"/>
    <w:lvl w:ilvl="0">
      <w:start w:val="1"/>
      <w:numFmt w:val="decimal"/>
      <w:lvlText w:val="%1."/>
      <w:lvlJc w:val="left"/>
      <w:pPr>
        <w:tabs>
          <w:tab w:val="num" w:pos="360"/>
        </w:tabs>
        <w:ind w:left="360" w:hanging="360"/>
      </w:pPr>
    </w:lvl>
  </w:abstractNum>
  <w:abstractNum w:abstractNumId="34">
    <w:nsid w:val="34514359"/>
    <w:multiLevelType w:val="hybridMultilevel"/>
    <w:tmpl w:val="E3D271A2"/>
    <w:lvl w:ilvl="0" w:tplc="7AA81F26">
      <w:start w:val="1"/>
      <w:numFmt w:val="decimal"/>
      <w:lvlText w:val="%1."/>
      <w:lvlJc w:val="left"/>
      <w:pPr>
        <w:ind w:left="720" w:hanging="360"/>
      </w:pPr>
      <w:rPr>
        <w:rFonts w:hint="default"/>
        <w:b w:val="0"/>
        <w:i w:val="0"/>
        <w:caps w:val="0"/>
        <w:strike w:val="0"/>
        <w:dstrike w:val="0"/>
        <w:shadow w:val="0"/>
        <w:emboss w:val="0"/>
        <w:imprint w:val="0"/>
        <w:vanish w:val="0"/>
        <w:color w:val="000000"/>
        <w:sz w:val="18"/>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E86E15"/>
    <w:multiLevelType w:val="multilevel"/>
    <w:tmpl w:val="E5D8111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53C6D3A"/>
    <w:multiLevelType w:val="singleLevel"/>
    <w:tmpl w:val="0415000F"/>
    <w:lvl w:ilvl="0">
      <w:start w:val="1"/>
      <w:numFmt w:val="decimal"/>
      <w:lvlText w:val="%1."/>
      <w:lvlJc w:val="left"/>
      <w:pPr>
        <w:tabs>
          <w:tab w:val="num" w:pos="360"/>
        </w:tabs>
        <w:ind w:left="360" w:hanging="360"/>
      </w:pPr>
    </w:lvl>
  </w:abstractNum>
  <w:abstractNum w:abstractNumId="37">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38">
    <w:nsid w:val="39AA6B58"/>
    <w:multiLevelType w:val="hybridMultilevel"/>
    <w:tmpl w:val="BCACA5BC"/>
    <w:lvl w:ilvl="0" w:tplc="0D62C2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DE0843"/>
    <w:multiLevelType w:val="multilevel"/>
    <w:tmpl w:val="3C64509A"/>
    <w:lvl w:ilvl="0">
      <w:start w:val="1"/>
      <w:numFmt w:val="decimal"/>
      <w:pStyle w:val="glown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407C20DA"/>
    <w:multiLevelType w:val="hybridMultilevel"/>
    <w:tmpl w:val="BA3881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nsid w:val="417028FA"/>
    <w:multiLevelType w:val="multilevel"/>
    <w:tmpl w:val="EE90B874"/>
    <w:lvl w:ilvl="0">
      <w:start w:val="5"/>
      <w:numFmt w:val="decimal"/>
      <w:lvlText w:val="%1."/>
      <w:lvlJc w:val="left"/>
      <w:pPr>
        <w:tabs>
          <w:tab w:val="num" w:pos="390"/>
        </w:tabs>
        <w:ind w:left="390" w:hanging="390"/>
      </w:pPr>
      <w:rPr>
        <w:rFonts w:hint="default"/>
        <w:b w:val="0"/>
      </w:rPr>
    </w:lvl>
    <w:lvl w:ilvl="1">
      <w:start w:val="1"/>
      <w:numFmt w:val="decimal"/>
      <w:pStyle w:val="glowny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42">
    <w:nsid w:val="425D21FA"/>
    <w:multiLevelType w:val="hybridMultilevel"/>
    <w:tmpl w:val="9BF0DE1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5965CD6"/>
    <w:multiLevelType w:val="multilevel"/>
    <w:tmpl w:val="9A703B38"/>
    <w:lvl w:ilvl="0">
      <w:start w:val="1"/>
      <w:numFmt w:val="decimal"/>
      <w:pStyle w:val="zalacznik3"/>
      <w:lvlText w:val="%1."/>
      <w:lvlJc w:val="left"/>
      <w:pPr>
        <w:tabs>
          <w:tab w:val="num" w:pos="425"/>
        </w:tabs>
        <w:ind w:left="425" w:hanging="425"/>
      </w:pPr>
      <w:rPr>
        <w:rFonts w:ascii="Arial" w:hAnsi="Arial" w:cs="Arial" w:hint="default"/>
        <w:i w:val="0"/>
        <w:color w:val="000080"/>
        <w:sz w:val="20"/>
        <w:szCs w:val="20"/>
      </w:rPr>
    </w:lvl>
    <w:lvl w:ilvl="1">
      <w:start w:val="1"/>
      <w:numFmt w:val="decimal"/>
      <w:lvlText w:val="%1.%2."/>
      <w:lvlJc w:val="left"/>
      <w:pPr>
        <w:tabs>
          <w:tab w:val="num" w:pos="992"/>
        </w:tabs>
        <w:ind w:left="992" w:hanging="567"/>
      </w:pPr>
      <w:rPr>
        <w:rFonts w:hint="default"/>
        <w:b w:val="0"/>
        <w:i w:val="0"/>
        <w:color w:val="auto"/>
      </w:rPr>
    </w:lvl>
    <w:lvl w:ilvl="2">
      <w:start w:val="1"/>
      <w:numFmt w:val="decimal"/>
      <w:lvlText w:val="%1.%2.%3."/>
      <w:lvlJc w:val="left"/>
      <w:pPr>
        <w:tabs>
          <w:tab w:val="num" w:pos="1608"/>
        </w:tabs>
        <w:ind w:left="1608" w:hanging="708"/>
      </w:pPr>
      <w:rPr>
        <w:rFonts w:hint="default"/>
        <w:b w:val="0"/>
        <w:color w:val="auto"/>
      </w:rPr>
    </w:lvl>
    <w:lvl w:ilvl="3">
      <w:start w:val="1"/>
      <w:numFmt w:val="decimal"/>
      <w:lvlText w:val="%1.%2.%3.%4."/>
      <w:lvlJc w:val="left"/>
      <w:pPr>
        <w:tabs>
          <w:tab w:val="num" w:pos="993"/>
        </w:tabs>
        <w:ind w:left="993" w:hanging="993"/>
      </w:pPr>
      <w:rPr>
        <w:rFonts w:hint="default"/>
        <w:b w:val="0"/>
        <w:i w:val="0"/>
        <w:strike w:val="0"/>
        <w:color w:val="auto"/>
      </w:rPr>
    </w:lvl>
    <w:lvl w:ilvl="4">
      <w:start w:val="1"/>
      <w:numFmt w:val="decimal"/>
      <w:lvlText w:val="%1.%2.%3.%4.%5."/>
      <w:lvlJc w:val="left"/>
      <w:pPr>
        <w:tabs>
          <w:tab w:val="num" w:pos="3426"/>
        </w:tabs>
        <w:ind w:left="2778"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49754F1F"/>
    <w:multiLevelType w:val="multilevel"/>
    <w:tmpl w:val="8FE48A4E"/>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pStyle w:val="michalk2"/>
      <w:lvlText w:val="%1.%2."/>
      <w:lvlJc w:val="left"/>
      <w:pPr>
        <w:tabs>
          <w:tab w:val="num" w:pos="1142"/>
        </w:tabs>
        <w:ind w:left="1142" w:hanging="432"/>
      </w:pPr>
      <w:rPr>
        <w:rFonts w:ascii="Arial" w:hAnsi="Arial" w:cs="Arial" w:hint="default"/>
        <w:b w:val="0"/>
        <w:sz w:val="18"/>
        <w:szCs w:val="18"/>
      </w:rPr>
    </w:lvl>
    <w:lvl w:ilvl="2">
      <w:start w:val="1"/>
      <w:numFmt w:val="decimal"/>
      <w:lvlText w:val="%1.%2.%3."/>
      <w:lvlJc w:val="left"/>
      <w:pPr>
        <w:tabs>
          <w:tab w:val="num" w:pos="1440"/>
        </w:tabs>
        <w:ind w:left="1224" w:hanging="504"/>
      </w:pPr>
      <w:rPr>
        <w:rFonts w:hint="default"/>
        <w:b w:val="0"/>
        <w:color w:val="auto"/>
        <w:sz w:val="18"/>
        <w:szCs w:val="18"/>
      </w:rPr>
    </w:lvl>
    <w:lvl w:ilvl="3">
      <w:start w:val="1"/>
      <w:numFmt w:val="decimal"/>
      <w:lvlText w:val="%1.%2.%3.%4."/>
      <w:lvlJc w:val="left"/>
      <w:pPr>
        <w:tabs>
          <w:tab w:val="num" w:pos="2160"/>
        </w:tabs>
        <w:ind w:left="1728" w:hanging="648"/>
      </w:pPr>
      <w:rPr>
        <w:rFonts w:ascii="Arial" w:hAnsi="Arial" w:cs="Arial" w:hint="default"/>
        <w:b w:val="0"/>
        <w:color w:val="auto"/>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4AF56C70"/>
    <w:multiLevelType w:val="hybridMultilevel"/>
    <w:tmpl w:val="C664A1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C157610"/>
    <w:multiLevelType w:val="hybridMultilevel"/>
    <w:tmpl w:val="392E0E94"/>
    <w:lvl w:ilvl="0" w:tplc="0415000F">
      <w:start w:val="1"/>
      <w:numFmt w:val="decimal"/>
      <w:lvlText w:val="%1)"/>
      <w:lvlJc w:val="left"/>
      <w:pPr>
        <w:ind w:left="1080" w:hanging="360"/>
      </w:pPr>
    </w:lvl>
    <w:lvl w:ilvl="1" w:tplc="04150019">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7AA81F26">
      <w:start w:val="1"/>
      <w:numFmt w:val="decimal"/>
      <w:lvlText w:val="%4."/>
      <w:lvlJc w:val="left"/>
      <w:pPr>
        <w:ind w:left="3240" w:hanging="360"/>
      </w:pPr>
      <w:rPr>
        <w:rFonts w:hint="default"/>
        <w:b w:val="0"/>
        <w:i w:val="0"/>
        <w:caps w:val="0"/>
        <w:strike w:val="0"/>
        <w:dstrike w:val="0"/>
        <w:shadow w:val="0"/>
        <w:emboss w:val="0"/>
        <w:imprint w:val="0"/>
        <w:vanish w:val="0"/>
        <w:color w:val="000000"/>
        <w:sz w:val="18"/>
        <w:szCs w:val="20"/>
        <w:u w:val="none" w:color="000000"/>
        <w:vertAlign w:val="baseline"/>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4F692624"/>
    <w:multiLevelType w:val="hybridMultilevel"/>
    <w:tmpl w:val="F38E3DBA"/>
    <w:lvl w:ilvl="0" w:tplc="A5D4381C">
      <w:start w:val="2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8835A3"/>
    <w:multiLevelType w:val="multilevel"/>
    <w:tmpl w:val="BA16765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5B2B5A05"/>
    <w:multiLevelType w:val="hybridMultilevel"/>
    <w:tmpl w:val="93F48FFE"/>
    <w:lvl w:ilvl="0" w:tplc="0415000F">
      <w:start w:val="1"/>
      <w:numFmt w:val="decimal"/>
      <w:lvlText w:val="%1)"/>
      <w:lvlJc w:val="left"/>
      <w:pPr>
        <w:ind w:left="1080" w:hanging="360"/>
      </w:pPr>
    </w:lvl>
    <w:lvl w:ilvl="1" w:tplc="04150019">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nsid w:val="5D2521D1"/>
    <w:multiLevelType w:val="singleLevel"/>
    <w:tmpl w:val="0415000F"/>
    <w:lvl w:ilvl="0">
      <w:start w:val="1"/>
      <w:numFmt w:val="decimal"/>
      <w:lvlText w:val="%1."/>
      <w:lvlJc w:val="left"/>
      <w:pPr>
        <w:tabs>
          <w:tab w:val="num" w:pos="360"/>
        </w:tabs>
        <w:ind w:left="360" w:hanging="360"/>
      </w:pPr>
    </w:lvl>
  </w:abstractNum>
  <w:abstractNum w:abstractNumId="52">
    <w:nsid w:val="5D8B6A9D"/>
    <w:multiLevelType w:val="multilevel"/>
    <w:tmpl w:val="988A5D48"/>
    <w:lvl w:ilvl="0">
      <w:start w:val="24"/>
      <w:numFmt w:val="decimal"/>
      <w:lvlText w:val="%1."/>
      <w:lvlJc w:val="left"/>
      <w:pPr>
        <w:ind w:left="705" w:hanging="705"/>
      </w:pPr>
      <w:rPr>
        <w:rFonts w:hint="default"/>
      </w:rPr>
    </w:lvl>
    <w:lvl w:ilvl="1">
      <w:start w:val="1"/>
      <w:numFmt w:val="decimal"/>
      <w:lvlText w:val="%1.%2."/>
      <w:lvlJc w:val="left"/>
      <w:pPr>
        <w:ind w:left="1083" w:hanging="705"/>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53">
    <w:nsid w:val="602D7C91"/>
    <w:multiLevelType w:val="multilevel"/>
    <w:tmpl w:val="5712D46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03E72EF"/>
    <w:multiLevelType w:val="hybridMultilevel"/>
    <w:tmpl w:val="FA6A6440"/>
    <w:lvl w:ilvl="0" w:tplc="0D62C2E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5">
    <w:nsid w:val="62716697"/>
    <w:multiLevelType w:val="multilevel"/>
    <w:tmpl w:val="1A54720E"/>
    <w:lvl w:ilvl="0">
      <w:start w:val="28"/>
      <w:numFmt w:val="decimal"/>
      <w:lvlText w:val="%1"/>
      <w:lvlJc w:val="left"/>
      <w:pPr>
        <w:ind w:left="420" w:hanging="420"/>
      </w:pPr>
      <w:rPr>
        <w:rFonts w:hint="default"/>
      </w:rPr>
    </w:lvl>
    <w:lvl w:ilvl="1">
      <w:start w:val="1"/>
      <w:numFmt w:val="decimal"/>
      <w:lvlText w:val="%1.%2"/>
      <w:lvlJc w:val="left"/>
      <w:pPr>
        <w:ind w:left="719"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6">
    <w:nsid w:val="680C6213"/>
    <w:multiLevelType w:val="hybridMultilevel"/>
    <w:tmpl w:val="6CF42984"/>
    <w:lvl w:ilvl="0" w:tplc="0D62C2E6">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68BA67FF"/>
    <w:multiLevelType w:val="hybridMultilevel"/>
    <w:tmpl w:val="1DE2D944"/>
    <w:lvl w:ilvl="0" w:tplc="0D62C2E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zalacznik1"/>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60">
    <w:nsid w:val="76881C47"/>
    <w:multiLevelType w:val="hybridMultilevel"/>
    <w:tmpl w:val="1028369C"/>
    <w:lvl w:ilvl="0" w:tplc="7AA81F26">
      <w:start w:val="1"/>
      <w:numFmt w:val="decimal"/>
      <w:lvlText w:val="%1."/>
      <w:lvlJc w:val="left"/>
      <w:pPr>
        <w:ind w:left="720" w:hanging="360"/>
      </w:pPr>
      <w:rPr>
        <w:rFonts w:hint="default"/>
        <w:b w:val="0"/>
        <w:i w:val="0"/>
        <w:caps w:val="0"/>
        <w:strike w:val="0"/>
        <w:dstrike w:val="0"/>
        <w:shadow w:val="0"/>
        <w:emboss w:val="0"/>
        <w:imprint w:val="0"/>
        <w:vanish w:val="0"/>
        <w:color w:val="000000"/>
        <w:sz w:val="18"/>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B0953E4"/>
    <w:multiLevelType w:val="multilevel"/>
    <w:tmpl w:val="365244A4"/>
    <w:lvl w:ilvl="0">
      <w:start w:val="1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2">
    <w:nsid w:val="7BFC5117"/>
    <w:multiLevelType w:val="hybridMultilevel"/>
    <w:tmpl w:val="0EF66110"/>
    <w:lvl w:ilvl="0" w:tplc="5B0431E2">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006E22"/>
    <w:multiLevelType w:val="multilevel"/>
    <w:tmpl w:val="AA0C04D4"/>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1"/>
  </w:num>
  <w:num w:numId="2">
    <w:abstractNumId w:val="59"/>
  </w:num>
  <w:num w:numId="3">
    <w:abstractNumId w:val="44"/>
  </w:num>
  <w:num w:numId="4">
    <w:abstractNumId w:val="39"/>
  </w:num>
  <w:num w:numId="5">
    <w:abstractNumId w:val="43"/>
  </w:num>
  <w:num w:numId="6">
    <w:abstractNumId w:val="19"/>
  </w:num>
  <w:num w:numId="7">
    <w:abstractNumId w:val="16"/>
  </w:num>
  <w:num w:numId="8">
    <w:abstractNumId w:val="27"/>
  </w:num>
  <w:num w:numId="9">
    <w:abstractNumId w:val="55"/>
  </w:num>
  <w:num w:numId="10">
    <w:abstractNumId w:val="21"/>
  </w:num>
  <w:num w:numId="11">
    <w:abstractNumId w:val="54"/>
  </w:num>
  <w:num w:numId="12">
    <w:abstractNumId w:val="57"/>
  </w:num>
  <w:num w:numId="13">
    <w:abstractNumId w:val="58"/>
  </w:num>
  <w:num w:numId="14">
    <w:abstractNumId w:val="37"/>
  </w:num>
  <w:num w:numId="15">
    <w:abstractNumId w:val="42"/>
  </w:num>
  <w:num w:numId="16">
    <w:abstractNumId w:val="45"/>
  </w:num>
  <w:num w:numId="17">
    <w:abstractNumId w:val="25"/>
  </w:num>
  <w:num w:numId="18">
    <w:abstractNumId w:val="14"/>
  </w:num>
  <w:num w:numId="19">
    <w:abstractNumId w:val="53"/>
  </w:num>
  <w:num w:numId="20">
    <w:abstractNumId w:val="19"/>
    <w:lvlOverride w:ilvl="0">
      <w:startOverride w:val="38"/>
    </w:lvlOverride>
  </w:num>
  <w:num w:numId="21">
    <w:abstractNumId w:val="22"/>
  </w:num>
  <w:num w:numId="22">
    <w:abstractNumId w:val="50"/>
  </w:num>
  <w:num w:numId="23">
    <w:abstractNumId w:val="33"/>
  </w:num>
  <w:num w:numId="24">
    <w:abstractNumId w:val="20"/>
  </w:num>
  <w:num w:numId="25">
    <w:abstractNumId w:val="38"/>
  </w:num>
  <w:num w:numId="26">
    <w:abstractNumId w:val="49"/>
  </w:num>
  <w:num w:numId="27">
    <w:abstractNumId w:val="13"/>
  </w:num>
  <w:num w:numId="28">
    <w:abstractNumId w:val="52"/>
  </w:num>
  <w:num w:numId="29">
    <w:abstractNumId w:val="47"/>
  </w:num>
  <w:num w:numId="30">
    <w:abstractNumId w:val="18"/>
  </w:num>
  <w:num w:numId="31">
    <w:abstractNumId w:val="15"/>
    <w:lvlOverride w:ilvl="0">
      <w:startOverride w:val="1"/>
    </w:lvlOverride>
  </w:num>
  <w:num w:numId="32">
    <w:abstractNumId w:val="51"/>
    <w:lvlOverride w:ilvl="0">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num>
  <w:num w:numId="35">
    <w:abstractNumId w:val="28"/>
    <w:lvlOverride w:ilvl="0">
      <w:startOverride w:val="2"/>
    </w:lvlOverride>
  </w:num>
  <w:num w:numId="36">
    <w:abstractNumId w:val="40"/>
  </w:num>
  <w:num w:numId="37">
    <w:abstractNumId w:val="23"/>
  </w:num>
  <w:num w:numId="38">
    <w:abstractNumId w:val="46"/>
  </w:num>
  <w:num w:numId="39">
    <w:abstractNumId w:val="12"/>
  </w:num>
  <w:num w:numId="40">
    <w:abstractNumId w:val="24"/>
  </w:num>
  <w:num w:numId="41">
    <w:abstractNumId w:val="26"/>
  </w:num>
  <w:num w:numId="42">
    <w:abstractNumId w:val="60"/>
  </w:num>
  <w:num w:numId="43">
    <w:abstractNumId w:val="34"/>
  </w:num>
  <w:num w:numId="44">
    <w:abstractNumId w:val="29"/>
  </w:num>
  <w:num w:numId="45">
    <w:abstractNumId w:val="56"/>
  </w:num>
  <w:num w:numId="46">
    <w:abstractNumId w:val="48"/>
  </w:num>
  <w:num w:numId="47">
    <w:abstractNumId w:val="61"/>
  </w:num>
  <w:num w:numId="48">
    <w:abstractNumId w:val="17"/>
  </w:num>
  <w:num w:numId="49">
    <w:abstractNumId w:val="63"/>
  </w:num>
  <w:num w:numId="50">
    <w:abstractNumId w:val="31"/>
  </w:num>
  <w:num w:numId="51">
    <w:abstractNumId w:val="62"/>
  </w:num>
  <w:num w:numId="52">
    <w:abstractNumId w:val="32"/>
  </w:num>
  <w:num w:numId="53">
    <w:abstractNumId w:val="35"/>
  </w:num>
  <w:num w:numId="54">
    <w:abstractNumId w:val="3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removePersonalInformation/>
  <w:removeDateAndTime/>
  <w:proofState w:spelling="clean" w:grammar="clean"/>
  <w:stylePaneFormatFilter w:val="3F01"/>
  <w:defaultTabStop w:val="709"/>
  <w:hyphenationZone w:val="425"/>
  <w:characterSpacingControl w:val="doNotCompress"/>
  <w:hdrShapeDefaults>
    <o:shapedefaults v:ext="edit" spidmax="103426"/>
  </w:hdrShapeDefaults>
  <w:footnotePr>
    <w:footnote w:id="-1"/>
    <w:footnote w:id="0"/>
  </w:footnotePr>
  <w:endnotePr>
    <w:endnote w:id="-1"/>
    <w:endnote w:id="0"/>
  </w:endnotePr>
  <w:compat/>
  <w:rsids>
    <w:rsidRoot w:val="00717DA4"/>
    <w:rsid w:val="000012B4"/>
    <w:rsid w:val="000028A0"/>
    <w:rsid w:val="00002ECB"/>
    <w:rsid w:val="00004775"/>
    <w:rsid w:val="0001003D"/>
    <w:rsid w:val="00010924"/>
    <w:rsid w:val="000119F1"/>
    <w:rsid w:val="00011C69"/>
    <w:rsid w:val="00012912"/>
    <w:rsid w:val="00012E46"/>
    <w:rsid w:val="00013BB6"/>
    <w:rsid w:val="00020176"/>
    <w:rsid w:val="000203FD"/>
    <w:rsid w:val="00021712"/>
    <w:rsid w:val="000217CF"/>
    <w:rsid w:val="00021A4B"/>
    <w:rsid w:val="000227D2"/>
    <w:rsid w:val="00024CF8"/>
    <w:rsid w:val="00026876"/>
    <w:rsid w:val="0002785A"/>
    <w:rsid w:val="000316AD"/>
    <w:rsid w:val="00032916"/>
    <w:rsid w:val="00032B95"/>
    <w:rsid w:val="0003684E"/>
    <w:rsid w:val="000379B1"/>
    <w:rsid w:val="00040733"/>
    <w:rsid w:val="00043E08"/>
    <w:rsid w:val="00044C27"/>
    <w:rsid w:val="00046100"/>
    <w:rsid w:val="000470E3"/>
    <w:rsid w:val="0005048F"/>
    <w:rsid w:val="00050B83"/>
    <w:rsid w:val="000510EB"/>
    <w:rsid w:val="00052657"/>
    <w:rsid w:val="00052C3A"/>
    <w:rsid w:val="00052C85"/>
    <w:rsid w:val="000532E6"/>
    <w:rsid w:val="00053D36"/>
    <w:rsid w:val="00054D07"/>
    <w:rsid w:val="00060A24"/>
    <w:rsid w:val="0006137C"/>
    <w:rsid w:val="000639D7"/>
    <w:rsid w:val="00063BCC"/>
    <w:rsid w:val="00064038"/>
    <w:rsid w:val="00065FF4"/>
    <w:rsid w:val="00067903"/>
    <w:rsid w:val="000767CC"/>
    <w:rsid w:val="00076869"/>
    <w:rsid w:val="00076DC3"/>
    <w:rsid w:val="00076FEF"/>
    <w:rsid w:val="0007777C"/>
    <w:rsid w:val="00077D47"/>
    <w:rsid w:val="00080B53"/>
    <w:rsid w:val="0008115C"/>
    <w:rsid w:val="000821B7"/>
    <w:rsid w:val="000854F2"/>
    <w:rsid w:val="0008675E"/>
    <w:rsid w:val="00086934"/>
    <w:rsid w:val="00086CC0"/>
    <w:rsid w:val="00087628"/>
    <w:rsid w:val="00090EFD"/>
    <w:rsid w:val="000954BF"/>
    <w:rsid w:val="00095EE4"/>
    <w:rsid w:val="000A2D2F"/>
    <w:rsid w:val="000A3EFD"/>
    <w:rsid w:val="000A5DD1"/>
    <w:rsid w:val="000A6881"/>
    <w:rsid w:val="000A73F4"/>
    <w:rsid w:val="000A7D13"/>
    <w:rsid w:val="000B1289"/>
    <w:rsid w:val="000B1F7F"/>
    <w:rsid w:val="000B27E0"/>
    <w:rsid w:val="000B3BCB"/>
    <w:rsid w:val="000B4300"/>
    <w:rsid w:val="000B4AB9"/>
    <w:rsid w:val="000B511F"/>
    <w:rsid w:val="000B53B1"/>
    <w:rsid w:val="000B64CB"/>
    <w:rsid w:val="000B66F3"/>
    <w:rsid w:val="000B7513"/>
    <w:rsid w:val="000B768C"/>
    <w:rsid w:val="000C013B"/>
    <w:rsid w:val="000C107A"/>
    <w:rsid w:val="000C133A"/>
    <w:rsid w:val="000C2509"/>
    <w:rsid w:val="000D3EEC"/>
    <w:rsid w:val="000D6730"/>
    <w:rsid w:val="000D6983"/>
    <w:rsid w:val="000D7586"/>
    <w:rsid w:val="000E3D2D"/>
    <w:rsid w:val="000E4965"/>
    <w:rsid w:val="000E5C07"/>
    <w:rsid w:val="000E6A4F"/>
    <w:rsid w:val="000E7AC2"/>
    <w:rsid w:val="000F2017"/>
    <w:rsid w:val="000F47FC"/>
    <w:rsid w:val="000F4E9C"/>
    <w:rsid w:val="000F659C"/>
    <w:rsid w:val="00101486"/>
    <w:rsid w:val="001051D5"/>
    <w:rsid w:val="00105CB5"/>
    <w:rsid w:val="00106A43"/>
    <w:rsid w:val="00107D11"/>
    <w:rsid w:val="00110412"/>
    <w:rsid w:val="00111F19"/>
    <w:rsid w:val="0011206D"/>
    <w:rsid w:val="00112D74"/>
    <w:rsid w:val="00113BE2"/>
    <w:rsid w:val="00116CA1"/>
    <w:rsid w:val="00120C65"/>
    <w:rsid w:val="0012447E"/>
    <w:rsid w:val="001267F5"/>
    <w:rsid w:val="0012726C"/>
    <w:rsid w:val="00127EE2"/>
    <w:rsid w:val="001309E4"/>
    <w:rsid w:val="00134EF8"/>
    <w:rsid w:val="00136BA3"/>
    <w:rsid w:val="00137BB7"/>
    <w:rsid w:val="00140B76"/>
    <w:rsid w:val="00141342"/>
    <w:rsid w:val="00143EFF"/>
    <w:rsid w:val="00144939"/>
    <w:rsid w:val="00144E5E"/>
    <w:rsid w:val="00145A1F"/>
    <w:rsid w:val="00145F07"/>
    <w:rsid w:val="0015124E"/>
    <w:rsid w:val="001516E2"/>
    <w:rsid w:val="0015293C"/>
    <w:rsid w:val="00152942"/>
    <w:rsid w:val="001541A8"/>
    <w:rsid w:val="00154526"/>
    <w:rsid w:val="001556C4"/>
    <w:rsid w:val="00160960"/>
    <w:rsid w:val="001614A0"/>
    <w:rsid w:val="00162019"/>
    <w:rsid w:val="001623F7"/>
    <w:rsid w:val="00162C13"/>
    <w:rsid w:val="001661EA"/>
    <w:rsid w:val="00167FA4"/>
    <w:rsid w:val="00171EC8"/>
    <w:rsid w:val="00173487"/>
    <w:rsid w:val="00177797"/>
    <w:rsid w:val="00180153"/>
    <w:rsid w:val="00181808"/>
    <w:rsid w:val="00181B34"/>
    <w:rsid w:val="00181B66"/>
    <w:rsid w:val="00183F79"/>
    <w:rsid w:val="001868A2"/>
    <w:rsid w:val="00191773"/>
    <w:rsid w:val="0019314F"/>
    <w:rsid w:val="00195993"/>
    <w:rsid w:val="00195ABC"/>
    <w:rsid w:val="001964B2"/>
    <w:rsid w:val="00196FA8"/>
    <w:rsid w:val="001A0232"/>
    <w:rsid w:val="001A101E"/>
    <w:rsid w:val="001B123F"/>
    <w:rsid w:val="001B17E5"/>
    <w:rsid w:val="001B324D"/>
    <w:rsid w:val="001B4964"/>
    <w:rsid w:val="001C00C2"/>
    <w:rsid w:val="001C3210"/>
    <w:rsid w:val="001C5A0E"/>
    <w:rsid w:val="001C68D7"/>
    <w:rsid w:val="001D4C5B"/>
    <w:rsid w:val="001D57B9"/>
    <w:rsid w:val="001D6C33"/>
    <w:rsid w:val="001D70B1"/>
    <w:rsid w:val="001E0753"/>
    <w:rsid w:val="001E4E65"/>
    <w:rsid w:val="001E735E"/>
    <w:rsid w:val="001E7845"/>
    <w:rsid w:val="001F1040"/>
    <w:rsid w:val="001F1B96"/>
    <w:rsid w:val="001F4118"/>
    <w:rsid w:val="001F4C13"/>
    <w:rsid w:val="00200A03"/>
    <w:rsid w:val="00210E12"/>
    <w:rsid w:val="002112F6"/>
    <w:rsid w:val="00215C54"/>
    <w:rsid w:val="00216314"/>
    <w:rsid w:val="002201BE"/>
    <w:rsid w:val="00221623"/>
    <w:rsid w:val="0022190F"/>
    <w:rsid w:val="0022291A"/>
    <w:rsid w:val="00222BD1"/>
    <w:rsid w:val="002242D4"/>
    <w:rsid w:val="002244AF"/>
    <w:rsid w:val="00224D02"/>
    <w:rsid w:val="00226DA3"/>
    <w:rsid w:val="00227933"/>
    <w:rsid w:val="00234234"/>
    <w:rsid w:val="0023474B"/>
    <w:rsid w:val="00240FDE"/>
    <w:rsid w:val="00242B3A"/>
    <w:rsid w:val="00246EB5"/>
    <w:rsid w:val="00246FCD"/>
    <w:rsid w:val="00252F94"/>
    <w:rsid w:val="00252FE9"/>
    <w:rsid w:val="0025302C"/>
    <w:rsid w:val="002534C0"/>
    <w:rsid w:val="00254441"/>
    <w:rsid w:val="00255503"/>
    <w:rsid w:val="0025588A"/>
    <w:rsid w:val="002559BC"/>
    <w:rsid w:val="0025660D"/>
    <w:rsid w:val="00256EEB"/>
    <w:rsid w:val="00261401"/>
    <w:rsid w:val="00263B9B"/>
    <w:rsid w:val="00264ADD"/>
    <w:rsid w:val="00266620"/>
    <w:rsid w:val="002670B1"/>
    <w:rsid w:val="00267948"/>
    <w:rsid w:val="00270A01"/>
    <w:rsid w:val="002735D9"/>
    <w:rsid w:val="002757A9"/>
    <w:rsid w:val="00277AC8"/>
    <w:rsid w:val="00283895"/>
    <w:rsid w:val="00284BB7"/>
    <w:rsid w:val="00286561"/>
    <w:rsid w:val="00292555"/>
    <w:rsid w:val="00293A9A"/>
    <w:rsid w:val="00296693"/>
    <w:rsid w:val="00297584"/>
    <w:rsid w:val="002A3390"/>
    <w:rsid w:val="002A48B6"/>
    <w:rsid w:val="002A51FE"/>
    <w:rsid w:val="002A7F58"/>
    <w:rsid w:val="002B0B33"/>
    <w:rsid w:val="002B0B37"/>
    <w:rsid w:val="002B22D3"/>
    <w:rsid w:val="002B2B6B"/>
    <w:rsid w:val="002B2E90"/>
    <w:rsid w:val="002B34B3"/>
    <w:rsid w:val="002B4948"/>
    <w:rsid w:val="002B5A1F"/>
    <w:rsid w:val="002B6D8F"/>
    <w:rsid w:val="002C1AA0"/>
    <w:rsid w:val="002C1AE4"/>
    <w:rsid w:val="002C21C5"/>
    <w:rsid w:val="002C4B9F"/>
    <w:rsid w:val="002D02F0"/>
    <w:rsid w:val="002D10EA"/>
    <w:rsid w:val="002D1BE0"/>
    <w:rsid w:val="002D2BDB"/>
    <w:rsid w:val="002D6EAD"/>
    <w:rsid w:val="002E0B34"/>
    <w:rsid w:val="002E1B39"/>
    <w:rsid w:val="002E6224"/>
    <w:rsid w:val="002E6288"/>
    <w:rsid w:val="002E6A21"/>
    <w:rsid w:val="002F0BD2"/>
    <w:rsid w:val="002F22E5"/>
    <w:rsid w:val="002F2701"/>
    <w:rsid w:val="002F3333"/>
    <w:rsid w:val="002F51D3"/>
    <w:rsid w:val="002F531B"/>
    <w:rsid w:val="00300108"/>
    <w:rsid w:val="003020F3"/>
    <w:rsid w:val="00303469"/>
    <w:rsid w:val="00304436"/>
    <w:rsid w:val="00305F27"/>
    <w:rsid w:val="00305FAE"/>
    <w:rsid w:val="003064C4"/>
    <w:rsid w:val="003068C6"/>
    <w:rsid w:val="00307C13"/>
    <w:rsid w:val="00310307"/>
    <w:rsid w:val="00310F7F"/>
    <w:rsid w:val="00312CDA"/>
    <w:rsid w:val="00312FC6"/>
    <w:rsid w:val="00316F77"/>
    <w:rsid w:val="003172A2"/>
    <w:rsid w:val="003176C1"/>
    <w:rsid w:val="003206ED"/>
    <w:rsid w:val="003243BB"/>
    <w:rsid w:val="00326335"/>
    <w:rsid w:val="00326394"/>
    <w:rsid w:val="00330430"/>
    <w:rsid w:val="00331A87"/>
    <w:rsid w:val="00334957"/>
    <w:rsid w:val="00336224"/>
    <w:rsid w:val="00336D56"/>
    <w:rsid w:val="00343CC3"/>
    <w:rsid w:val="003501AB"/>
    <w:rsid w:val="00353B0F"/>
    <w:rsid w:val="0035565F"/>
    <w:rsid w:val="00355F4D"/>
    <w:rsid w:val="003601A2"/>
    <w:rsid w:val="003610D8"/>
    <w:rsid w:val="003618F9"/>
    <w:rsid w:val="00362A71"/>
    <w:rsid w:val="0036304D"/>
    <w:rsid w:val="00363CB4"/>
    <w:rsid w:val="003642F3"/>
    <w:rsid w:val="00370061"/>
    <w:rsid w:val="00371103"/>
    <w:rsid w:val="00374916"/>
    <w:rsid w:val="00374A23"/>
    <w:rsid w:val="003770D8"/>
    <w:rsid w:val="00377C82"/>
    <w:rsid w:val="00382295"/>
    <w:rsid w:val="003840A1"/>
    <w:rsid w:val="0038446D"/>
    <w:rsid w:val="00384F5B"/>
    <w:rsid w:val="0039131A"/>
    <w:rsid w:val="00392122"/>
    <w:rsid w:val="0039438D"/>
    <w:rsid w:val="003977F8"/>
    <w:rsid w:val="003A07E6"/>
    <w:rsid w:val="003A2201"/>
    <w:rsid w:val="003A34BB"/>
    <w:rsid w:val="003A67A0"/>
    <w:rsid w:val="003A7080"/>
    <w:rsid w:val="003B1027"/>
    <w:rsid w:val="003B1DBE"/>
    <w:rsid w:val="003B34CB"/>
    <w:rsid w:val="003B356A"/>
    <w:rsid w:val="003B61CA"/>
    <w:rsid w:val="003B61DA"/>
    <w:rsid w:val="003B66B4"/>
    <w:rsid w:val="003B6D5F"/>
    <w:rsid w:val="003D4433"/>
    <w:rsid w:val="003E0BC8"/>
    <w:rsid w:val="003E175A"/>
    <w:rsid w:val="003E5466"/>
    <w:rsid w:val="003E6476"/>
    <w:rsid w:val="003F0062"/>
    <w:rsid w:val="003F5157"/>
    <w:rsid w:val="003F5EDD"/>
    <w:rsid w:val="00401A6A"/>
    <w:rsid w:val="00402415"/>
    <w:rsid w:val="004044EE"/>
    <w:rsid w:val="004126DF"/>
    <w:rsid w:val="004128D8"/>
    <w:rsid w:val="0041382C"/>
    <w:rsid w:val="00413E1E"/>
    <w:rsid w:val="0041722E"/>
    <w:rsid w:val="00417EE5"/>
    <w:rsid w:val="004201D5"/>
    <w:rsid w:val="00421938"/>
    <w:rsid w:val="00421DE0"/>
    <w:rsid w:val="00422500"/>
    <w:rsid w:val="004243D5"/>
    <w:rsid w:val="00426F9B"/>
    <w:rsid w:val="00431F66"/>
    <w:rsid w:val="00436777"/>
    <w:rsid w:val="004376D1"/>
    <w:rsid w:val="00441342"/>
    <w:rsid w:val="004430CC"/>
    <w:rsid w:val="00445308"/>
    <w:rsid w:val="00445876"/>
    <w:rsid w:val="00446EAC"/>
    <w:rsid w:val="0045042A"/>
    <w:rsid w:val="00453230"/>
    <w:rsid w:val="00455796"/>
    <w:rsid w:val="0045677C"/>
    <w:rsid w:val="00460340"/>
    <w:rsid w:val="004607C2"/>
    <w:rsid w:val="00460D92"/>
    <w:rsid w:val="00463B08"/>
    <w:rsid w:val="00470BA1"/>
    <w:rsid w:val="004819CE"/>
    <w:rsid w:val="00481A16"/>
    <w:rsid w:val="004845B7"/>
    <w:rsid w:val="00484EBD"/>
    <w:rsid w:val="0048506C"/>
    <w:rsid w:val="00486A45"/>
    <w:rsid w:val="004907D8"/>
    <w:rsid w:val="004918CC"/>
    <w:rsid w:val="004937E8"/>
    <w:rsid w:val="004965D9"/>
    <w:rsid w:val="00497C07"/>
    <w:rsid w:val="004A06D0"/>
    <w:rsid w:val="004A0C76"/>
    <w:rsid w:val="004A17DF"/>
    <w:rsid w:val="004A201C"/>
    <w:rsid w:val="004A3858"/>
    <w:rsid w:val="004A3AE3"/>
    <w:rsid w:val="004A4685"/>
    <w:rsid w:val="004B36B6"/>
    <w:rsid w:val="004B485F"/>
    <w:rsid w:val="004B6FF3"/>
    <w:rsid w:val="004C109E"/>
    <w:rsid w:val="004C1444"/>
    <w:rsid w:val="004C16F3"/>
    <w:rsid w:val="004C17C9"/>
    <w:rsid w:val="004C1D21"/>
    <w:rsid w:val="004C3647"/>
    <w:rsid w:val="004C3BCA"/>
    <w:rsid w:val="004C5BDA"/>
    <w:rsid w:val="004D3775"/>
    <w:rsid w:val="004D55D5"/>
    <w:rsid w:val="004D5BA5"/>
    <w:rsid w:val="004D5E65"/>
    <w:rsid w:val="004D6D46"/>
    <w:rsid w:val="004D7BB5"/>
    <w:rsid w:val="004E03FA"/>
    <w:rsid w:val="004E0FF3"/>
    <w:rsid w:val="004E483F"/>
    <w:rsid w:val="004F069A"/>
    <w:rsid w:val="004F086F"/>
    <w:rsid w:val="004F17C0"/>
    <w:rsid w:val="004F4157"/>
    <w:rsid w:val="004F58ED"/>
    <w:rsid w:val="005020BE"/>
    <w:rsid w:val="0050254B"/>
    <w:rsid w:val="00502649"/>
    <w:rsid w:val="005105EF"/>
    <w:rsid w:val="0051595E"/>
    <w:rsid w:val="00516370"/>
    <w:rsid w:val="00516F42"/>
    <w:rsid w:val="00517EEF"/>
    <w:rsid w:val="005214D7"/>
    <w:rsid w:val="0052533F"/>
    <w:rsid w:val="0052762A"/>
    <w:rsid w:val="0052782A"/>
    <w:rsid w:val="005301CB"/>
    <w:rsid w:val="00530F2B"/>
    <w:rsid w:val="00531DD2"/>
    <w:rsid w:val="005324E3"/>
    <w:rsid w:val="00542602"/>
    <w:rsid w:val="00542A53"/>
    <w:rsid w:val="005436B1"/>
    <w:rsid w:val="0054632F"/>
    <w:rsid w:val="0055237A"/>
    <w:rsid w:val="005559F9"/>
    <w:rsid w:val="00556E29"/>
    <w:rsid w:val="005571EB"/>
    <w:rsid w:val="00557E14"/>
    <w:rsid w:val="005603CB"/>
    <w:rsid w:val="00560C8A"/>
    <w:rsid w:val="005618F3"/>
    <w:rsid w:val="00564C4F"/>
    <w:rsid w:val="005670CC"/>
    <w:rsid w:val="0057084D"/>
    <w:rsid w:val="00572A45"/>
    <w:rsid w:val="00573500"/>
    <w:rsid w:val="00573D32"/>
    <w:rsid w:val="00576014"/>
    <w:rsid w:val="0058152D"/>
    <w:rsid w:val="00581D0F"/>
    <w:rsid w:val="00587064"/>
    <w:rsid w:val="005903EB"/>
    <w:rsid w:val="00590A09"/>
    <w:rsid w:val="00591ECF"/>
    <w:rsid w:val="0059426F"/>
    <w:rsid w:val="00595777"/>
    <w:rsid w:val="005969F2"/>
    <w:rsid w:val="00596EED"/>
    <w:rsid w:val="00597919"/>
    <w:rsid w:val="005A0225"/>
    <w:rsid w:val="005A0F42"/>
    <w:rsid w:val="005A0F53"/>
    <w:rsid w:val="005A127B"/>
    <w:rsid w:val="005A5383"/>
    <w:rsid w:val="005A5B68"/>
    <w:rsid w:val="005B05E6"/>
    <w:rsid w:val="005B28E0"/>
    <w:rsid w:val="005B2DBA"/>
    <w:rsid w:val="005B34FA"/>
    <w:rsid w:val="005B377D"/>
    <w:rsid w:val="005B583B"/>
    <w:rsid w:val="005B7806"/>
    <w:rsid w:val="005C1A83"/>
    <w:rsid w:val="005C1B65"/>
    <w:rsid w:val="005C319A"/>
    <w:rsid w:val="005C3EF1"/>
    <w:rsid w:val="005C4283"/>
    <w:rsid w:val="005D01FB"/>
    <w:rsid w:val="005D02C8"/>
    <w:rsid w:val="005D2BBB"/>
    <w:rsid w:val="005D7B0B"/>
    <w:rsid w:val="005E046D"/>
    <w:rsid w:val="005E0AF0"/>
    <w:rsid w:val="005E0F31"/>
    <w:rsid w:val="005E4D03"/>
    <w:rsid w:val="005E5A73"/>
    <w:rsid w:val="005E7F72"/>
    <w:rsid w:val="005F0760"/>
    <w:rsid w:val="005F09DA"/>
    <w:rsid w:val="005F0FC4"/>
    <w:rsid w:val="005F321D"/>
    <w:rsid w:val="005F3287"/>
    <w:rsid w:val="005F33C7"/>
    <w:rsid w:val="005F5942"/>
    <w:rsid w:val="00603021"/>
    <w:rsid w:val="00603AEE"/>
    <w:rsid w:val="00605F27"/>
    <w:rsid w:val="00605F67"/>
    <w:rsid w:val="006078E7"/>
    <w:rsid w:val="00612866"/>
    <w:rsid w:val="006129D5"/>
    <w:rsid w:val="0061333A"/>
    <w:rsid w:val="00613F48"/>
    <w:rsid w:val="00614FF3"/>
    <w:rsid w:val="00617E4B"/>
    <w:rsid w:val="0062111F"/>
    <w:rsid w:val="00621833"/>
    <w:rsid w:val="00621EFE"/>
    <w:rsid w:val="00622B1E"/>
    <w:rsid w:val="00623541"/>
    <w:rsid w:val="00625B1C"/>
    <w:rsid w:val="006269E8"/>
    <w:rsid w:val="006354EB"/>
    <w:rsid w:val="006400FF"/>
    <w:rsid w:val="006403DC"/>
    <w:rsid w:val="00640A36"/>
    <w:rsid w:val="00641283"/>
    <w:rsid w:val="00643540"/>
    <w:rsid w:val="00644959"/>
    <w:rsid w:val="00646FA3"/>
    <w:rsid w:val="006474A4"/>
    <w:rsid w:val="00652603"/>
    <w:rsid w:val="006552D2"/>
    <w:rsid w:val="00655426"/>
    <w:rsid w:val="00655B97"/>
    <w:rsid w:val="00656B4B"/>
    <w:rsid w:val="00657090"/>
    <w:rsid w:val="00661F83"/>
    <w:rsid w:val="0066232C"/>
    <w:rsid w:val="00665A41"/>
    <w:rsid w:val="00667095"/>
    <w:rsid w:val="006722C5"/>
    <w:rsid w:val="00675B95"/>
    <w:rsid w:val="00680398"/>
    <w:rsid w:val="00680687"/>
    <w:rsid w:val="00681FF8"/>
    <w:rsid w:val="00683FC8"/>
    <w:rsid w:val="00684B36"/>
    <w:rsid w:val="0068545C"/>
    <w:rsid w:val="00686E26"/>
    <w:rsid w:val="006937DA"/>
    <w:rsid w:val="00694F37"/>
    <w:rsid w:val="006A0D11"/>
    <w:rsid w:val="006A4600"/>
    <w:rsid w:val="006A52E6"/>
    <w:rsid w:val="006A6562"/>
    <w:rsid w:val="006B036D"/>
    <w:rsid w:val="006B1E14"/>
    <w:rsid w:val="006B3DF7"/>
    <w:rsid w:val="006C0655"/>
    <w:rsid w:val="006C12D1"/>
    <w:rsid w:val="006C43AB"/>
    <w:rsid w:val="006C4689"/>
    <w:rsid w:val="006C55D4"/>
    <w:rsid w:val="006C7B67"/>
    <w:rsid w:val="006D0DBC"/>
    <w:rsid w:val="006D2005"/>
    <w:rsid w:val="006D2550"/>
    <w:rsid w:val="006D2F14"/>
    <w:rsid w:val="006D33A3"/>
    <w:rsid w:val="006D33B0"/>
    <w:rsid w:val="006D6BD8"/>
    <w:rsid w:val="006E4912"/>
    <w:rsid w:val="006E63BF"/>
    <w:rsid w:val="006E7CE4"/>
    <w:rsid w:val="006F3ADE"/>
    <w:rsid w:val="006F479A"/>
    <w:rsid w:val="006F488C"/>
    <w:rsid w:val="006F559D"/>
    <w:rsid w:val="006F764A"/>
    <w:rsid w:val="007015BF"/>
    <w:rsid w:val="00701750"/>
    <w:rsid w:val="007018FA"/>
    <w:rsid w:val="00702711"/>
    <w:rsid w:val="00702892"/>
    <w:rsid w:val="00703D36"/>
    <w:rsid w:val="00706359"/>
    <w:rsid w:val="0071218F"/>
    <w:rsid w:val="00713060"/>
    <w:rsid w:val="00715819"/>
    <w:rsid w:val="00715ECF"/>
    <w:rsid w:val="00717DA4"/>
    <w:rsid w:val="00721D3F"/>
    <w:rsid w:val="00721EFC"/>
    <w:rsid w:val="00734AE0"/>
    <w:rsid w:val="007351A0"/>
    <w:rsid w:val="0073577C"/>
    <w:rsid w:val="007358C5"/>
    <w:rsid w:val="00737E65"/>
    <w:rsid w:val="0074084A"/>
    <w:rsid w:val="00740E57"/>
    <w:rsid w:val="00741F8C"/>
    <w:rsid w:val="00743D2B"/>
    <w:rsid w:val="007440E9"/>
    <w:rsid w:val="007511C5"/>
    <w:rsid w:val="00754691"/>
    <w:rsid w:val="00755B77"/>
    <w:rsid w:val="00756C6F"/>
    <w:rsid w:val="00757401"/>
    <w:rsid w:val="007575F8"/>
    <w:rsid w:val="0076123C"/>
    <w:rsid w:val="00761C88"/>
    <w:rsid w:val="00762740"/>
    <w:rsid w:val="00763CE0"/>
    <w:rsid w:val="0076459C"/>
    <w:rsid w:val="00766CE5"/>
    <w:rsid w:val="00766D63"/>
    <w:rsid w:val="00770C71"/>
    <w:rsid w:val="00770C7D"/>
    <w:rsid w:val="00770E5C"/>
    <w:rsid w:val="00771D5B"/>
    <w:rsid w:val="007733F8"/>
    <w:rsid w:val="00773E36"/>
    <w:rsid w:val="00774011"/>
    <w:rsid w:val="007818CF"/>
    <w:rsid w:val="00785E3E"/>
    <w:rsid w:val="00787027"/>
    <w:rsid w:val="00787ADE"/>
    <w:rsid w:val="00790294"/>
    <w:rsid w:val="00795AA9"/>
    <w:rsid w:val="00795BCF"/>
    <w:rsid w:val="00797AD0"/>
    <w:rsid w:val="007A0CD5"/>
    <w:rsid w:val="007A132D"/>
    <w:rsid w:val="007A18D4"/>
    <w:rsid w:val="007A4D9A"/>
    <w:rsid w:val="007A65A7"/>
    <w:rsid w:val="007B0037"/>
    <w:rsid w:val="007B1624"/>
    <w:rsid w:val="007B4856"/>
    <w:rsid w:val="007B5FB3"/>
    <w:rsid w:val="007B6B5E"/>
    <w:rsid w:val="007B7269"/>
    <w:rsid w:val="007C117A"/>
    <w:rsid w:val="007C1288"/>
    <w:rsid w:val="007C1C56"/>
    <w:rsid w:val="007C30DF"/>
    <w:rsid w:val="007D1CE7"/>
    <w:rsid w:val="007D29E3"/>
    <w:rsid w:val="007D3853"/>
    <w:rsid w:val="007D59F2"/>
    <w:rsid w:val="007D703C"/>
    <w:rsid w:val="007E069A"/>
    <w:rsid w:val="007E1702"/>
    <w:rsid w:val="007E311F"/>
    <w:rsid w:val="007F311E"/>
    <w:rsid w:val="007F4801"/>
    <w:rsid w:val="007F5BE7"/>
    <w:rsid w:val="007F6926"/>
    <w:rsid w:val="007F74CB"/>
    <w:rsid w:val="007F78B6"/>
    <w:rsid w:val="0080085B"/>
    <w:rsid w:val="00801330"/>
    <w:rsid w:val="0080460E"/>
    <w:rsid w:val="00804975"/>
    <w:rsid w:val="00806F70"/>
    <w:rsid w:val="00810029"/>
    <w:rsid w:val="008110A5"/>
    <w:rsid w:val="00811127"/>
    <w:rsid w:val="00811CC4"/>
    <w:rsid w:val="008127D9"/>
    <w:rsid w:val="008137D2"/>
    <w:rsid w:val="0081421E"/>
    <w:rsid w:val="00814CA0"/>
    <w:rsid w:val="00815A79"/>
    <w:rsid w:val="00817BE2"/>
    <w:rsid w:val="00821B7C"/>
    <w:rsid w:val="00821C98"/>
    <w:rsid w:val="00822A3C"/>
    <w:rsid w:val="008236F7"/>
    <w:rsid w:val="0082464F"/>
    <w:rsid w:val="0082522D"/>
    <w:rsid w:val="0082543C"/>
    <w:rsid w:val="008263F1"/>
    <w:rsid w:val="00826EAF"/>
    <w:rsid w:val="00826EF9"/>
    <w:rsid w:val="00827118"/>
    <w:rsid w:val="00832275"/>
    <w:rsid w:val="00834D25"/>
    <w:rsid w:val="00835A99"/>
    <w:rsid w:val="00835AC7"/>
    <w:rsid w:val="00837D8A"/>
    <w:rsid w:val="00840A42"/>
    <w:rsid w:val="008420DD"/>
    <w:rsid w:val="008427E0"/>
    <w:rsid w:val="00843DE6"/>
    <w:rsid w:val="00846393"/>
    <w:rsid w:val="00857D43"/>
    <w:rsid w:val="00860607"/>
    <w:rsid w:val="00861B05"/>
    <w:rsid w:val="00862B18"/>
    <w:rsid w:val="00862E2B"/>
    <w:rsid w:val="008634F0"/>
    <w:rsid w:val="00863840"/>
    <w:rsid w:val="0086641C"/>
    <w:rsid w:val="00870797"/>
    <w:rsid w:val="0087211D"/>
    <w:rsid w:val="008744A0"/>
    <w:rsid w:val="008770FC"/>
    <w:rsid w:val="0088319E"/>
    <w:rsid w:val="00883385"/>
    <w:rsid w:val="0088359D"/>
    <w:rsid w:val="00883629"/>
    <w:rsid w:val="00883B24"/>
    <w:rsid w:val="008851A9"/>
    <w:rsid w:val="00886BEA"/>
    <w:rsid w:val="0089002F"/>
    <w:rsid w:val="00890FC4"/>
    <w:rsid w:val="008919AD"/>
    <w:rsid w:val="00891C17"/>
    <w:rsid w:val="00893141"/>
    <w:rsid w:val="0089396C"/>
    <w:rsid w:val="008955C0"/>
    <w:rsid w:val="00897EB4"/>
    <w:rsid w:val="008A079D"/>
    <w:rsid w:val="008A19D2"/>
    <w:rsid w:val="008A39BE"/>
    <w:rsid w:val="008A4644"/>
    <w:rsid w:val="008B221E"/>
    <w:rsid w:val="008B2A0A"/>
    <w:rsid w:val="008B347C"/>
    <w:rsid w:val="008B4F02"/>
    <w:rsid w:val="008B4F19"/>
    <w:rsid w:val="008B5596"/>
    <w:rsid w:val="008B5EC4"/>
    <w:rsid w:val="008C1BE9"/>
    <w:rsid w:val="008C602B"/>
    <w:rsid w:val="008D0D6C"/>
    <w:rsid w:val="008D1728"/>
    <w:rsid w:val="008D2BF9"/>
    <w:rsid w:val="008D489F"/>
    <w:rsid w:val="008D5D81"/>
    <w:rsid w:val="008D6193"/>
    <w:rsid w:val="008D7FC2"/>
    <w:rsid w:val="008E0110"/>
    <w:rsid w:val="008E4ABD"/>
    <w:rsid w:val="008E4E39"/>
    <w:rsid w:val="008E5DCB"/>
    <w:rsid w:val="008F0F09"/>
    <w:rsid w:val="008F3D5F"/>
    <w:rsid w:val="008F4520"/>
    <w:rsid w:val="008F6B9E"/>
    <w:rsid w:val="00902D4F"/>
    <w:rsid w:val="00905C7E"/>
    <w:rsid w:val="009117FA"/>
    <w:rsid w:val="00912290"/>
    <w:rsid w:val="00913419"/>
    <w:rsid w:val="00915C48"/>
    <w:rsid w:val="00915E91"/>
    <w:rsid w:val="00920135"/>
    <w:rsid w:val="009223C7"/>
    <w:rsid w:val="0092417E"/>
    <w:rsid w:val="0092458A"/>
    <w:rsid w:val="00925605"/>
    <w:rsid w:val="00925930"/>
    <w:rsid w:val="009264E9"/>
    <w:rsid w:val="0092770F"/>
    <w:rsid w:val="00930F23"/>
    <w:rsid w:val="00931779"/>
    <w:rsid w:val="0093254B"/>
    <w:rsid w:val="009333FB"/>
    <w:rsid w:val="009367DB"/>
    <w:rsid w:val="0093691D"/>
    <w:rsid w:val="009375A7"/>
    <w:rsid w:val="00937F0E"/>
    <w:rsid w:val="00943B15"/>
    <w:rsid w:val="00946241"/>
    <w:rsid w:val="00946954"/>
    <w:rsid w:val="009471D5"/>
    <w:rsid w:val="009558BA"/>
    <w:rsid w:val="009567D7"/>
    <w:rsid w:val="00956F5B"/>
    <w:rsid w:val="0096262E"/>
    <w:rsid w:val="00962A63"/>
    <w:rsid w:val="00964AA9"/>
    <w:rsid w:val="00966105"/>
    <w:rsid w:val="00966D7F"/>
    <w:rsid w:val="00970120"/>
    <w:rsid w:val="00970975"/>
    <w:rsid w:val="00970FC4"/>
    <w:rsid w:val="0097310A"/>
    <w:rsid w:val="00973671"/>
    <w:rsid w:val="009752B7"/>
    <w:rsid w:val="009777C5"/>
    <w:rsid w:val="00981569"/>
    <w:rsid w:val="00996248"/>
    <w:rsid w:val="0099767D"/>
    <w:rsid w:val="009A129B"/>
    <w:rsid w:val="009A51C4"/>
    <w:rsid w:val="009A6925"/>
    <w:rsid w:val="009B3EC8"/>
    <w:rsid w:val="009B6C25"/>
    <w:rsid w:val="009B70E3"/>
    <w:rsid w:val="009C3E1F"/>
    <w:rsid w:val="009C5FB6"/>
    <w:rsid w:val="009C73CC"/>
    <w:rsid w:val="009C7AB5"/>
    <w:rsid w:val="009D10F8"/>
    <w:rsid w:val="009D3F65"/>
    <w:rsid w:val="009E1489"/>
    <w:rsid w:val="009E314F"/>
    <w:rsid w:val="009E35C7"/>
    <w:rsid w:val="009E5276"/>
    <w:rsid w:val="009F1544"/>
    <w:rsid w:val="009F1FA3"/>
    <w:rsid w:val="009F24EB"/>
    <w:rsid w:val="009F4644"/>
    <w:rsid w:val="009F5615"/>
    <w:rsid w:val="009F60F1"/>
    <w:rsid w:val="009F75F3"/>
    <w:rsid w:val="009F790B"/>
    <w:rsid w:val="00A023AA"/>
    <w:rsid w:val="00A024FC"/>
    <w:rsid w:val="00A05260"/>
    <w:rsid w:val="00A06E39"/>
    <w:rsid w:val="00A074DF"/>
    <w:rsid w:val="00A165BA"/>
    <w:rsid w:val="00A16F5C"/>
    <w:rsid w:val="00A20235"/>
    <w:rsid w:val="00A216D8"/>
    <w:rsid w:val="00A259BD"/>
    <w:rsid w:val="00A27A66"/>
    <w:rsid w:val="00A33287"/>
    <w:rsid w:val="00A334C9"/>
    <w:rsid w:val="00A33D93"/>
    <w:rsid w:val="00A348A6"/>
    <w:rsid w:val="00A352FE"/>
    <w:rsid w:val="00A3771D"/>
    <w:rsid w:val="00A405F7"/>
    <w:rsid w:val="00A441D9"/>
    <w:rsid w:val="00A45F3F"/>
    <w:rsid w:val="00A465B6"/>
    <w:rsid w:val="00A47717"/>
    <w:rsid w:val="00A47CAA"/>
    <w:rsid w:val="00A50F96"/>
    <w:rsid w:val="00A513AA"/>
    <w:rsid w:val="00A54442"/>
    <w:rsid w:val="00A5453B"/>
    <w:rsid w:val="00A548D4"/>
    <w:rsid w:val="00A54CC3"/>
    <w:rsid w:val="00A55DC1"/>
    <w:rsid w:val="00A5617F"/>
    <w:rsid w:val="00A60594"/>
    <w:rsid w:val="00A628B1"/>
    <w:rsid w:val="00A63430"/>
    <w:rsid w:val="00A64FBA"/>
    <w:rsid w:val="00A7155B"/>
    <w:rsid w:val="00A71937"/>
    <w:rsid w:val="00A720E5"/>
    <w:rsid w:val="00A72330"/>
    <w:rsid w:val="00A7474D"/>
    <w:rsid w:val="00A749B8"/>
    <w:rsid w:val="00A77813"/>
    <w:rsid w:val="00A80105"/>
    <w:rsid w:val="00A80B63"/>
    <w:rsid w:val="00A83636"/>
    <w:rsid w:val="00A83CD2"/>
    <w:rsid w:val="00A8510B"/>
    <w:rsid w:val="00A8660E"/>
    <w:rsid w:val="00A86AB8"/>
    <w:rsid w:val="00A87716"/>
    <w:rsid w:val="00A91251"/>
    <w:rsid w:val="00A9154A"/>
    <w:rsid w:val="00A92D64"/>
    <w:rsid w:val="00A964C0"/>
    <w:rsid w:val="00A96C40"/>
    <w:rsid w:val="00A97899"/>
    <w:rsid w:val="00AB10BF"/>
    <w:rsid w:val="00AB1D4B"/>
    <w:rsid w:val="00AB5E7F"/>
    <w:rsid w:val="00AC05E7"/>
    <w:rsid w:val="00AC5FA2"/>
    <w:rsid w:val="00AD4D72"/>
    <w:rsid w:val="00AD4D92"/>
    <w:rsid w:val="00AE0696"/>
    <w:rsid w:val="00AE10C6"/>
    <w:rsid w:val="00AE6EAC"/>
    <w:rsid w:val="00AE7BC5"/>
    <w:rsid w:val="00AF3494"/>
    <w:rsid w:val="00AF7E73"/>
    <w:rsid w:val="00B00CE8"/>
    <w:rsid w:val="00B01AA9"/>
    <w:rsid w:val="00B03049"/>
    <w:rsid w:val="00B04AD6"/>
    <w:rsid w:val="00B04B42"/>
    <w:rsid w:val="00B07D79"/>
    <w:rsid w:val="00B13BAD"/>
    <w:rsid w:val="00B15863"/>
    <w:rsid w:val="00B17B25"/>
    <w:rsid w:val="00B17E49"/>
    <w:rsid w:val="00B207D6"/>
    <w:rsid w:val="00B20884"/>
    <w:rsid w:val="00B22B81"/>
    <w:rsid w:val="00B27ACC"/>
    <w:rsid w:val="00B30D04"/>
    <w:rsid w:val="00B30EF2"/>
    <w:rsid w:val="00B310C9"/>
    <w:rsid w:val="00B33924"/>
    <w:rsid w:val="00B33A7C"/>
    <w:rsid w:val="00B3724E"/>
    <w:rsid w:val="00B37F2D"/>
    <w:rsid w:val="00B4073D"/>
    <w:rsid w:val="00B447BD"/>
    <w:rsid w:val="00B46513"/>
    <w:rsid w:val="00B52790"/>
    <w:rsid w:val="00B53D0D"/>
    <w:rsid w:val="00B54EFD"/>
    <w:rsid w:val="00B576FB"/>
    <w:rsid w:val="00B57DAF"/>
    <w:rsid w:val="00B57DD4"/>
    <w:rsid w:val="00B60F0D"/>
    <w:rsid w:val="00B616EF"/>
    <w:rsid w:val="00B62F6C"/>
    <w:rsid w:val="00B64DDD"/>
    <w:rsid w:val="00B654F8"/>
    <w:rsid w:val="00B67DC5"/>
    <w:rsid w:val="00B712DE"/>
    <w:rsid w:val="00B73269"/>
    <w:rsid w:val="00B75713"/>
    <w:rsid w:val="00B80E8F"/>
    <w:rsid w:val="00B82A8C"/>
    <w:rsid w:val="00B838C9"/>
    <w:rsid w:val="00B866F0"/>
    <w:rsid w:val="00B866FC"/>
    <w:rsid w:val="00B86C54"/>
    <w:rsid w:val="00B87DD9"/>
    <w:rsid w:val="00B92F8F"/>
    <w:rsid w:val="00B9418E"/>
    <w:rsid w:val="00B95184"/>
    <w:rsid w:val="00B97CBC"/>
    <w:rsid w:val="00B97F84"/>
    <w:rsid w:val="00BA008F"/>
    <w:rsid w:val="00BA21CC"/>
    <w:rsid w:val="00BA535A"/>
    <w:rsid w:val="00BA6833"/>
    <w:rsid w:val="00BA7514"/>
    <w:rsid w:val="00BB0D01"/>
    <w:rsid w:val="00BB2F11"/>
    <w:rsid w:val="00BB7077"/>
    <w:rsid w:val="00BC137D"/>
    <w:rsid w:val="00BC2580"/>
    <w:rsid w:val="00BC3155"/>
    <w:rsid w:val="00BC455E"/>
    <w:rsid w:val="00BD02A9"/>
    <w:rsid w:val="00BD2B53"/>
    <w:rsid w:val="00BD5108"/>
    <w:rsid w:val="00BD761D"/>
    <w:rsid w:val="00BE72E0"/>
    <w:rsid w:val="00BF5991"/>
    <w:rsid w:val="00BF5BA4"/>
    <w:rsid w:val="00C002DA"/>
    <w:rsid w:val="00C002E2"/>
    <w:rsid w:val="00C0057E"/>
    <w:rsid w:val="00C01B8B"/>
    <w:rsid w:val="00C02760"/>
    <w:rsid w:val="00C04882"/>
    <w:rsid w:val="00C048A0"/>
    <w:rsid w:val="00C0547A"/>
    <w:rsid w:val="00C05D8A"/>
    <w:rsid w:val="00C15285"/>
    <w:rsid w:val="00C16C08"/>
    <w:rsid w:val="00C211CC"/>
    <w:rsid w:val="00C22E9B"/>
    <w:rsid w:val="00C23BFC"/>
    <w:rsid w:val="00C27068"/>
    <w:rsid w:val="00C30027"/>
    <w:rsid w:val="00C32535"/>
    <w:rsid w:val="00C33D8C"/>
    <w:rsid w:val="00C34AF1"/>
    <w:rsid w:val="00C36EC5"/>
    <w:rsid w:val="00C47C4B"/>
    <w:rsid w:val="00C5248B"/>
    <w:rsid w:val="00C52E3B"/>
    <w:rsid w:val="00C53AC5"/>
    <w:rsid w:val="00C54747"/>
    <w:rsid w:val="00C55632"/>
    <w:rsid w:val="00C70434"/>
    <w:rsid w:val="00C704C9"/>
    <w:rsid w:val="00C706D5"/>
    <w:rsid w:val="00C7135A"/>
    <w:rsid w:val="00C713FA"/>
    <w:rsid w:val="00C74AB0"/>
    <w:rsid w:val="00C74FD6"/>
    <w:rsid w:val="00C773AF"/>
    <w:rsid w:val="00C77A9F"/>
    <w:rsid w:val="00C77CEB"/>
    <w:rsid w:val="00C80BC1"/>
    <w:rsid w:val="00C817D2"/>
    <w:rsid w:val="00C84721"/>
    <w:rsid w:val="00C84895"/>
    <w:rsid w:val="00C91056"/>
    <w:rsid w:val="00C91120"/>
    <w:rsid w:val="00C91D42"/>
    <w:rsid w:val="00C92D4F"/>
    <w:rsid w:val="00C931F2"/>
    <w:rsid w:val="00C935D4"/>
    <w:rsid w:val="00CA07DE"/>
    <w:rsid w:val="00CA0A17"/>
    <w:rsid w:val="00CA3AD6"/>
    <w:rsid w:val="00CA5E30"/>
    <w:rsid w:val="00CA7BE8"/>
    <w:rsid w:val="00CB0AA9"/>
    <w:rsid w:val="00CB2807"/>
    <w:rsid w:val="00CB3C8C"/>
    <w:rsid w:val="00CB4CE3"/>
    <w:rsid w:val="00CB69C7"/>
    <w:rsid w:val="00CB727D"/>
    <w:rsid w:val="00CB7BF8"/>
    <w:rsid w:val="00CC1A70"/>
    <w:rsid w:val="00CC3643"/>
    <w:rsid w:val="00CC3BB2"/>
    <w:rsid w:val="00CC4425"/>
    <w:rsid w:val="00CC629A"/>
    <w:rsid w:val="00CD01BA"/>
    <w:rsid w:val="00CD185E"/>
    <w:rsid w:val="00CD551D"/>
    <w:rsid w:val="00CD72A3"/>
    <w:rsid w:val="00CE284C"/>
    <w:rsid w:val="00CE296B"/>
    <w:rsid w:val="00CE2FE4"/>
    <w:rsid w:val="00CE4D8A"/>
    <w:rsid w:val="00CF0D10"/>
    <w:rsid w:val="00CF0EF0"/>
    <w:rsid w:val="00CF3907"/>
    <w:rsid w:val="00CF7C4A"/>
    <w:rsid w:val="00D04C55"/>
    <w:rsid w:val="00D059B3"/>
    <w:rsid w:val="00D06A82"/>
    <w:rsid w:val="00D123E8"/>
    <w:rsid w:val="00D15670"/>
    <w:rsid w:val="00D15AC0"/>
    <w:rsid w:val="00D21914"/>
    <w:rsid w:val="00D24DD5"/>
    <w:rsid w:val="00D2723A"/>
    <w:rsid w:val="00D2783F"/>
    <w:rsid w:val="00D330F1"/>
    <w:rsid w:val="00D34794"/>
    <w:rsid w:val="00D35968"/>
    <w:rsid w:val="00D36A87"/>
    <w:rsid w:val="00D41C93"/>
    <w:rsid w:val="00D47188"/>
    <w:rsid w:val="00D47670"/>
    <w:rsid w:val="00D47932"/>
    <w:rsid w:val="00D47F96"/>
    <w:rsid w:val="00D506FB"/>
    <w:rsid w:val="00D50BDD"/>
    <w:rsid w:val="00D50FE3"/>
    <w:rsid w:val="00D56E8E"/>
    <w:rsid w:val="00D57E5B"/>
    <w:rsid w:val="00D62A3F"/>
    <w:rsid w:val="00D62D80"/>
    <w:rsid w:val="00D62E07"/>
    <w:rsid w:val="00D6623C"/>
    <w:rsid w:val="00D71643"/>
    <w:rsid w:val="00D716D2"/>
    <w:rsid w:val="00D727B9"/>
    <w:rsid w:val="00D73EB2"/>
    <w:rsid w:val="00D75F0F"/>
    <w:rsid w:val="00D7616C"/>
    <w:rsid w:val="00D76379"/>
    <w:rsid w:val="00D76E3C"/>
    <w:rsid w:val="00D77064"/>
    <w:rsid w:val="00D8112D"/>
    <w:rsid w:val="00D83227"/>
    <w:rsid w:val="00D837DE"/>
    <w:rsid w:val="00D83A1D"/>
    <w:rsid w:val="00D856DB"/>
    <w:rsid w:val="00D858CF"/>
    <w:rsid w:val="00D85AE6"/>
    <w:rsid w:val="00D867FA"/>
    <w:rsid w:val="00D87B24"/>
    <w:rsid w:val="00D93D11"/>
    <w:rsid w:val="00DA2B6D"/>
    <w:rsid w:val="00DA4E0E"/>
    <w:rsid w:val="00DA5199"/>
    <w:rsid w:val="00DA6BA4"/>
    <w:rsid w:val="00DB045D"/>
    <w:rsid w:val="00DB0E38"/>
    <w:rsid w:val="00DB172E"/>
    <w:rsid w:val="00DB3666"/>
    <w:rsid w:val="00DB5352"/>
    <w:rsid w:val="00DC0556"/>
    <w:rsid w:val="00DC0717"/>
    <w:rsid w:val="00DC2142"/>
    <w:rsid w:val="00DC5732"/>
    <w:rsid w:val="00DC7222"/>
    <w:rsid w:val="00DD3534"/>
    <w:rsid w:val="00DD5E9E"/>
    <w:rsid w:val="00DE0114"/>
    <w:rsid w:val="00DE3167"/>
    <w:rsid w:val="00DE67CD"/>
    <w:rsid w:val="00DE6EF2"/>
    <w:rsid w:val="00DE73F9"/>
    <w:rsid w:val="00DF001B"/>
    <w:rsid w:val="00DF00AB"/>
    <w:rsid w:val="00DF4498"/>
    <w:rsid w:val="00DF7E7C"/>
    <w:rsid w:val="00E00DE6"/>
    <w:rsid w:val="00E01A2B"/>
    <w:rsid w:val="00E029CB"/>
    <w:rsid w:val="00E02AFE"/>
    <w:rsid w:val="00E03FF4"/>
    <w:rsid w:val="00E10048"/>
    <w:rsid w:val="00E13840"/>
    <w:rsid w:val="00E23B6A"/>
    <w:rsid w:val="00E2724C"/>
    <w:rsid w:val="00E343DA"/>
    <w:rsid w:val="00E3795C"/>
    <w:rsid w:val="00E37E62"/>
    <w:rsid w:val="00E411A3"/>
    <w:rsid w:val="00E413ED"/>
    <w:rsid w:val="00E42561"/>
    <w:rsid w:val="00E45630"/>
    <w:rsid w:val="00E45FBA"/>
    <w:rsid w:val="00E5183C"/>
    <w:rsid w:val="00E53CF1"/>
    <w:rsid w:val="00E54B45"/>
    <w:rsid w:val="00E579EA"/>
    <w:rsid w:val="00E57A93"/>
    <w:rsid w:val="00E61461"/>
    <w:rsid w:val="00E638A5"/>
    <w:rsid w:val="00E6498D"/>
    <w:rsid w:val="00E65208"/>
    <w:rsid w:val="00E6533E"/>
    <w:rsid w:val="00E70A6C"/>
    <w:rsid w:val="00E70B40"/>
    <w:rsid w:val="00E740C8"/>
    <w:rsid w:val="00E7532D"/>
    <w:rsid w:val="00E77F10"/>
    <w:rsid w:val="00E836CF"/>
    <w:rsid w:val="00E85FB5"/>
    <w:rsid w:val="00E864CF"/>
    <w:rsid w:val="00E91EDE"/>
    <w:rsid w:val="00E93F70"/>
    <w:rsid w:val="00E95609"/>
    <w:rsid w:val="00E9670C"/>
    <w:rsid w:val="00EA2835"/>
    <w:rsid w:val="00EA457E"/>
    <w:rsid w:val="00EA49B9"/>
    <w:rsid w:val="00EA49EA"/>
    <w:rsid w:val="00EA620D"/>
    <w:rsid w:val="00EB2CD7"/>
    <w:rsid w:val="00EB46F0"/>
    <w:rsid w:val="00EB48AC"/>
    <w:rsid w:val="00EB655B"/>
    <w:rsid w:val="00EC0574"/>
    <w:rsid w:val="00EC0791"/>
    <w:rsid w:val="00EC1196"/>
    <w:rsid w:val="00EC5270"/>
    <w:rsid w:val="00EC5278"/>
    <w:rsid w:val="00EC5A2A"/>
    <w:rsid w:val="00EC73A9"/>
    <w:rsid w:val="00ED0324"/>
    <w:rsid w:val="00ED17CF"/>
    <w:rsid w:val="00ED278A"/>
    <w:rsid w:val="00ED364B"/>
    <w:rsid w:val="00ED3F44"/>
    <w:rsid w:val="00ED5627"/>
    <w:rsid w:val="00ED6695"/>
    <w:rsid w:val="00EE0004"/>
    <w:rsid w:val="00EE58E2"/>
    <w:rsid w:val="00EE7129"/>
    <w:rsid w:val="00EF0973"/>
    <w:rsid w:val="00EF20AC"/>
    <w:rsid w:val="00EF3661"/>
    <w:rsid w:val="00EF4630"/>
    <w:rsid w:val="00EF5CD4"/>
    <w:rsid w:val="00EF702A"/>
    <w:rsid w:val="00EF7673"/>
    <w:rsid w:val="00F00A5D"/>
    <w:rsid w:val="00F0305B"/>
    <w:rsid w:val="00F04045"/>
    <w:rsid w:val="00F1022D"/>
    <w:rsid w:val="00F10E4E"/>
    <w:rsid w:val="00F118D0"/>
    <w:rsid w:val="00F13263"/>
    <w:rsid w:val="00F1548E"/>
    <w:rsid w:val="00F17C45"/>
    <w:rsid w:val="00F208DE"/>
    <w:rsid w:val="00F22513"/>
    <w:rsid w:val="00F26512"/>
    <w:rsid w:val="00F26B59"/>
    <w:rsid w:val="00F2736E"/>
    <w:rsid w:val="00F31517"/>
    <w:rsid w:val="00F354A4"/>
    <w:rsid w:val="00F37388"/>
    <w:rsid w:val="00F4057F"/>
    <w:rsid w:val="00F41C02"/>
    <w:rsid w:val="00F423E7"/>
    <w:rsid w:val="00F426CF"/>
    <w:rsid w:val="00F44684"/>
    <w:rsid w:val="00F44CD7"/>
    <w:rsid w:val="00F457D8"/>
    <w:rsid w:val="00F45ABA"/>
    <w:rsid w:val="00F45D0E"/>
    <w:rsid w:val="00F45DC3"/>
    <w:rsid w:val="00F469EF"/>
    <w:rsid w:val="00F51333"/>
    <w:rsid w:val="00F533A9"/>
    <w:rsid w:val="00F555EC"/>
    <w:rsid w:val="00F56979"/>
    <w:rsid w:val="00F6050F"/>
    <w:rsid w:val="00F6356E"/>
    <w:rsid w:val="00F66667"/>
    <w:rsid w:val="00F6712B"/>
    <w:rsid w:val="00F67BEC"/>
    <w:rsid w:val="00F71962"/>
    <w:rsid w:val="00F75706"/>
    <w:rsid w:val="00F75D79"/>
    <w:rsid w:val="00F80890"/>
    <w:rsid w:val="00F816B2"/>
    <w:rsid w:val="00F83601"/>
    <w:rsid w:val="00F8463B"/>
    <w:rsid w:val="00F847DD"/>
    <w:rsid w:val="00F8620A"/>
    <w:rsid w:val="00F86467"/>
    <w:rsid w:val="00F8744D"/>
    <w:rsid w:val="00F90459"/>
    <w:rsid w:val="00F90467"/>
    <w:rsid w:val="00F93D47"/>
    <w:rsid w:val="00F96F60"/>
    <w:rsid w:val="00FA0A02"/>
    <w:rsid w:val="00FA3EBD"/>
    <w:rsid w:val="00FA6C9B"/>
    <w:rsid w:val="00FB1C0C"/>
    <w:rsid w:val="00FB288C"/>
    <w:rsid w:val="00FB3436"/>
    <w:rsid w:val="00FC6A82"/>
    <w:rsid w:val="00FC7B55"/>
    <w:rsid w:val="00FC7FC3"/>
    <w:rsid w:val="00FD0D74"/>
    <w:rsid w:val="00FD1A88"/>
    <w:rsid w:val="00FD3530"/>
    <w:rsid w:val="00FD37A8"/>
    <w:rsid w:val="00FD5330"/>
    <w:rsid w:val="00FD53ED"/>
    <w:rsid w:val="00FD77AE"/>
    <w:rsid w:val="00FE30A5"/>
    <w:rsid w:val="00FE35B5"/>
    <w:rsid w:val="00FE387D"/>
    <w:rsid w:val="00FE3CDD"/>
    <w:rsid w:val="00FE4715"/>
    <w:rsid w:val="00FE5358"/>
    <w:rsid w:val="00FE53D7"/>
    <w:rsid w:val="00FE7B21"/>
    <w:rsid w:val="00FF033D"/>
    <w:rsid w:val="00FF1619"/>
    <w:rsid w:val="00FF3772"/>
    <w:rsid w:val="00FF47F8"/>
    <w:rsid w:val="00FF4A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A24"/>
    <w:rPr>
      <w:sz w:val="24"/>
      <w:szCs w:val="24"/>
    </w:rPr>
  </w:style>
  <w:style w:type="paragraph" w:styleId="Nagwek1">
    <w:name w:val="heading 1"/>
    <w:basedOn w:val="Normalny"/>
    <w:next w:val="Normalny"/>
    <w:link w:val="Nagwek1Znak"/>
    <w:qFormat/>
    <w:rsid w:val="00717DA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01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07C13"/>
    <w:pPr>
      <w:keepNext/>
      <w:spacing w:before="240" w:after="60"/>
      <w:outlineLvl w:val="2"/>
    </w:pPr>
    <w:rPr>
      <w:rFonts w:ascii="Cambria" w:hAnsi="Cambria"/>
      <w:b/>
      <w:bCs/>
      <w:sz w:val="26"/>
      <w:szCs w:val="26"/>
    </w:rPr>
  </w:style>
  <w:style w:type="paragraph" w:styleId="Nagwek5">
    <w:name w:val="heading 5"/>
    <w:basedOn w:val="Normalny"/>
    <w:next w:val="Normalny"/>
    <w:link w:val="Nagwek5Znak"/>
    <w:semiHidden/>
    <w:unhideWhenUsed/>
    <w:qFormat/>
    <w:rsid w:val="005B28E0"/>
    <w:pPr>
      <w:keepNext/>
      <w:keepLines/>
      <w:spacing w:before="40"/>
      <w:outlineLvl w:val="4"/>
    </w:pPr>
    <w:rPr>
      <w:rFonts w:asciiTheme="majorHAnsi" w:eastAsiaTheme="majorEastAsia" w:hAnsiTheme="majorHAnsi" w:cstheme="majorBidi"/>
      <w:color w:val="365F91" w:themeColor="accent1" w:themeShade="BF"/>
    </w:rPr>
  </w:style>
  <w:style w:type="paragraph" w:styleId="Nagwek9">
    <w:name w:val="heading 9"/>
    <w:basedOn w:val="Normalny"/>
    <w:next w:val="Normalny"/>
    <w:link w:val="Nagwek9Znak"/>
    <w:semiHidden/>
    <w:unhideWhenUsed/>
    <w:qFormat/>
    <w:rsid w:val="00A96C4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17DA4"/>
    <w:rPr>
      <w:color w:val="0000FF"/>
      <w:u w:val="single"/>
    </w:rPr>
  </w:style>
  <w:style w:type="paragraph" w:styleId="Nagwek">
    <w:name w:val="header"/>
    <w:aliases w:val="Nagłówek strony 1"/>
    <w:basedOn w:val="Normalny"/>
    <w:link w:val="NagwekZnak"/>
    <w:rsid w:val="00717DA4"/>
    <w:pPr>
      <w:tabs>
        <w:tab w:val="center" w:pos="4536"/>
        <w:tab w:val="right" w:pos="9072"/>
      </w:tabs>
    </w:pPr>
  </w:style>
  <w:style w:type="paragraph" w:styleId="Stopka">
    <w:name w:val="footer"/>
    <w:basedOn w:val="Normalny"/>
    <w:link w:val="StopkaZnak"/>
    <w:uiPriority w:val="99"/>
    <w:rsid w:val="00717DA4"/>
    <w:pPr>
      <w:tabs>
        <w:tab w:val="center" w:pos="4536"/>
        <w:tab w:val="right" w:pos="9072"/>
      </w:tabs>
    </w:pPr>
  </w:style>
  <w:style w:type="character" w:styleId="Numerstrony">
    <w:name w:val="page number"/>
    <w:basedOn w:val="Domylnaczcionkaakapitu"/>
    <w:rsid w:val="00717DA4"/>
  </w:style>
  <w:style w:type="paragraph" w:styleId="Spistreci1">
    <w:name w:val="toc 1"/>
    <w:basedOn w:val="Normalny"/>
    <w:next w:val="Normalny"/>
    <w:autoRedefine/>
    <w:uiPriority w:val="39"/>
    <w:rsid w:val="00756C6F"/>
    <w:pPr>
      <w:tabs>
        <w:tab w:val="left" w:pos="480"/>
        <w:tab w:val="right" w:leader="dot" w:pos="9488"/>
      </w:tabs>
    </w:pPr>
    <w:rPr>
      <w:rFonts w:ascii="Arial" w:hAnsi="Arial" w:cs="Arial"/>
      <w:noProof/>
      <w:sz w:val="18"/>
    </w:rPr>
  </w:style>
  <w:style w:type="paragraph" w:styleId="Spistreci2">
    <w:name w:val="toc 2"/>
    <w:basedOn w:val="Normalny"/>
    <w:next w:val="Normalny"/>
    <w:autoRedefine/>
    <w:uiPriority w:val="39"/>
    <w:rsid w:val="004D55D5"/>
    <w:pPr>
      <w:tabs>
        <w:tab w:val="left" w:pos="709"/>
        <w:tab w:val="left" w:pos="993"/>
        <w:tab w:val="right" w:leader="dot" w:pos="9497"/>
      </w:tabs>
      <w:spacing w:before="60" w:after="60"/>
      <w:ind w:left="238"/>
      <w:jc w:val="both"/>
    </w:pPr>
    <w:rPr>
      <w:rFonts w:ascii="Verdana" w:hAnsi="Verdana"/>
      <w:sz w:val="18"/>
    </w:rPr>
  </w:style>
  <w:style w:type="paragraph" w:customStyle="1" w:styleId="michalk">
    <w:name w:val="michalk"/>
    <w:basedOn w:val="Nagwek1"/>
    <w:rsid w:val="00717DA4"/>
    <w:pPr>
      <w:tabs>
        <w:tab w:val="num" w:pos="360"/>
      </w:tabs>
      <w:spacing w:before="0" w:after="0" w:line="360" w:lineRule="auto"/>
      <w:ind w:left="360" w:hanging="360"/>
    </w:pPr>
    <w:rPr>
      <w:rFonts w:ascii="Verdana" w:hAnsi="Verdana"/>
      <w:sz w:val="20"/>
      <w:szCs w:val="20"/>
    </w:rPr>
  </w:style>
  <w:style w:type="paragraph" w:styleId="Spistreci3">
    <w:name w:val="toc 3"/>
    <w:basedOn w:val="Normalny"/>
    <w:next w:val="Normalny"/>
    <w:autoRedefine/>
    <w:uiPriority w:val="39"/>
    <w:rsid w:val="008E4E39"/>
    <w:pPr>
      <w:tabs>
        <w:tab w:val="left" w:pos="1100"/>
        <w:tab w:val="right" w:pos="9498"/>
      </w:tabs>
      <w:ind w:left="480"/>
      <w:jc w:val="both"/>
    </w:pPr>
    <w:rPr>
      <w:rFonts w:ascii="Verdana" w:hAnsi="Verdana"/>
      <w:sz w:val="20"/>
    </w:rPr>
  </w:style>
  <w:style w:type="paragraph" w:customStyle="1" w:styleId="1poziomELO">
    <w:name w:val="1_poziom_ELO"/>
    <w:basedOn w:val="Nagwek1"/>
    <w:rsid w:val="00717DA4"/>
    <w:pPr>
      <w:spacing w:before="0" w:after="0" w:line="360" w:lineRule="auto"/>
      <w:jc w:val="center"/>
    </w:pPr>
  </w:style>
  <w:style w:type="paragraph" w:customStyle="1" w:styleId="2poziomELO">
    <w:name w:val="2_poziom_ELO"/>
    <w:basedOn w:val="Nagwek1"/>
    <w:rsid w:val="00717DA4"/>
    <w:pPr>
      <w:spacing w:before="0" w:after="0" w:line="360" w:lineRule="auto"/>
    </w:pPr>
    <w:rPr>
      <w:rFonts w:ascii="Verdana" w:hAnsi="Verdana"/>
      <w:sz w:val="20"/>
      <w:szCs w:val="20"/>
    </w:rPr>
  </w:style>
  <w:style w:type="paragraph" w:customStyle="1" w:styleId="3poziomELO">
    <w:name w:val="3_poziom_ELO"/>
    <w:basedOn w:val="Nagwek1"/>
    <w:rsid w:val="00717DA4"/>
    <w:pPr>
      <w:spacing w:before="0" w:after="0" w:line="360" w:lineRule="auto"/>
    </w:pPr>
    <w:rPr>
      <w:rFonts w:ascii="Verdana" w:hAnsi="Verdana"/>
      <w:sz w:val="20"/>
      <w:szCs w:val="20"/>
    </w:rPr>
  </w:style>
  <w:style w:type="paragraph" w:customStyle="1" w:styleId="Naglowek3">
    <w:name w:val="Naglowek 3"/>
    <w:basedOn w:val="Normalny"/>
    <w:rsid w:val="00717DA4"/>
    <w:pPr>
      <w:tabs>
        <w:tab w:val="num" w:pos="720"/>
      </w:tabs>
      <w:spacing w:line="319" w:lineRule="auto"/>
      <w:ind w:left="720" w:hanging="720"/>
      <w:jc w:val="both"/>
    </w:pPr>
    <w:rPr>
      <w:rFonts w:ascii="Verdana" w:hAnsi="Verdana"/>
      <w:b/>
      <w:sz w:val="20"/>
      <w:szCs w:val="20"/>
    </w:rPr>
  </w:style>
  <w:style w:type="paragraph" w:customStyle="1" w:styleId="Znak">
    <w:name w:val="Znak"/>
    <w:basedOn w:val="Normalny"/>
    <w:rsid w:val="00717DA4"/>
    <w:pPr>
      <w:tabs>
        <w:tab w:val="left" w:pos="709"/>
      </w:tabs>
    </w:pPr>
    <w:rPr>
      <w:rFonts w:ascii="Tahoma" w:hAnsi="Tahoma"/>
    </w:rPr>
  </w:style>
  <w:style w:type="paragraph" w:customStyle="1" w:styleId="pkt">
    <w:name w:val="pkt"/>
    <w:basedOn w:val="Normalny"/>
    <w:rsid w:val="00D21914"/>
    <w:pPr>
      <w:spacing w:before="60" w:after="60"/>
      <w:ind w:left="851" w:hanging="295"/>
      <w:jc w:val="both"/>
    </w:pPr>
  </w:style>
  <w:style w:type="paragraph" w:customStyle="1" w:styleId="glowny2">
    <w:name w:val="glowny2"/>
    <w:basedOn w:val="Normalny"/>
    <w:rsid w:val="00A628B1"/>
    <w:pPr>
      <w:numPr>
        <w:ilvl w:val="1"/>
        <w:numId w:val="1"/>
      </w:numPr>
      <w:tabs>
        <w:tab w:val="clear" w:pos="720"/>
      </w:tabs>
      <w:spacing w:before="240" w:after="120"/>
      <w:ind w:left="0" w:firstLine="0"/>
      <w:jc w:val="center"/>
    </w:pPr>
    <w:rPr>
      <w:rFonts w:ascii="Verdana" w:hAnsi="Verdana"/>
      <w:b/>
    </w:rPr>
  </w:style>
  <w:style w:type="paragraph" w:customStyle="1" w:styleId="zalacznik1">
    <w:name w:val="zalacznik 1"/>
    <w:basedOn w:val="Nagwek2"/>
    <w:rsid w:val="00576014"/>
    <w:pPr>
      <w:numPr>
        <w:ilvl w:val="1"/>
        <w:numId w:val="2"/>
      </w:numPr>
      <w:tabs>
        <w:tab w:val="clear" w:pos="720"/>
        <w:tab w:val="num" w:pos="1778"/>
      </w:tabs>
      <w:spacing w:after="120"/>
      <w:ind w:left="1778" w:hanging="360"/>
    </w:pPr>
    <w:rPr>
      <w:rFonts w:ascii="Verdana" w:hAnsi="Verdana"/>
      <w:i w:val="0"/>
      <w:color w:val="000080"/>
      <w:sz w:val="20"/>
      <w:szCs w:val="20"/>
    </w:rPr>
  </w:style>
  <w:style w:type="paragraph" w:customStyle="1" w:styleId="michalk2">
    <w:name w:val="michalk2"/>
    <w:basedOn w:val="Normalny"/>
    <w:rsid w:val="00576014"/>
    <w:pPr>
      <w:numPr>
        <w:ilvl w:val="1"/>
        <w:numId w:val="3"/>
      </w:numPr>
      <w:spacing w:line="319" w:lineRule="auto"/>
      <w:jc w:val="both"/>
    </w:pPr>
    <w:rPr>
      <w:rFonts w:ascii="Verdana" w:hAnsi="Verdana"/>
      <w:b/>
      <w:sz w:val="20"/>
      <w:szCs w:val="20"/>
    </w:rPr>
  </w:style>
  <w:style w:type="paragraph" w:styleId="Tekstpodstawowywcity3">
    <w:name w:val="Body Text Indent 3"/>
    <w:basedOn w:val="Normalny"/>
    <w:rsid w:val="00CA3AD6"/>
    <w:pPr>
      <w:ind w:left="1416"/>
      <w:jc w:val="both"/>
    </w:pPr>
    <w:rPr>
      <w:rFonts w:ascii="Arial" w:hAnsi="Arial" w:cs="Arial"/>
    </w:rPr>
  </w:style>
  <w:style w:type="paragraph" w:customStyle="1" w:styleId="glowny1">
    <w:name w:val="glowny1"/>
    <w:basedOn w:val="Normalny"/>
    <w:rsid w:val="00297584"/>
    <w:pPr>
      <w:numPr>
        <w:numId w:val="4"/>
      </w:numPr>
      <w:tabs>
        <w:tab w:val="clear" w:pos="360"/>
      </w:tabs>
      <w:spacing w:before="240" w:after="120"/>
      <w:ind w:left="0" w:firstLine="0"/>
      <w:jc w:val="both"/>
    </w:pPr>
    <w:rPr>
      <w:rFonts w:ascii="Verdana" w:hAnsi="Verdana"/>
      <w:b/>
      <w:sz w:val="20"/>
      <w:szCs w:val="20"/>
    </w:rPr>
  </w:style>
  <w:style w:type="paragraph" w:styleId="Tekstdymka">
    <w:name w:val="Balloon Text"/>
    <w:basedOn w:val="Normalny"/>
    <w:semiHidden/>
    <w:rsid w:val="00970120"/>
    <w:rPr>
      <w:rFonts w:ascii="Tahoma" w:hAnsi="Tahoma" w:cs="Tahoma"/>
      <w:sz w:val="16"/>
      <w:szCs w:val="16"/>
    </w:rPr>
  </w:style>
  <w:style w:type="character" w:customStyle="1" w:styleId="NagwekZnak">
    <w:name w:val="Nagłówek Znak"/>
    <w:aliases w:val="Nagłówek strony 1 Znak"/>
    <w:link w:val="Nagwek"/>
    <w:rsid w:val="00FE53D7"/>
    <w:rPr>
      <w:sz w:val="24"/>
      <w:szCs w:val="24"/>
    </w:rPr>
  </w:style>
  <w:style w:type="character" w:customStyle="1" w:styleId="StopkaZnak">
    <w:name w:val="Stopka Znak"/>
    <w:link w:val="Stopka"/>
    <w:uiPriority w:val="99"/>
    <w:rsid w:val="00FE53D7"/>
    <w:rPr>
      <w:sz w:val="24"/>
      <w:szCs w:val="24"/>
    </w:rPr>
  </w:style>
  <w:style w:type="paragraph" w:customStyle="1" w:styleId="ZnakZnakZnakZnak">
    <w:name w:val="Znak Znak Znak Znak"/>
    <w:basedOn w:val="Normalny"/>
    <w:rsid w:val="005F0FC4"/>
    <w:pPr>
      <w:tabs>
        <w:tab w:val="left" w:pos="709"/>
      </w:tabs>
    </w:pPr>
    <w:rPr>
      <w:rFonts w:ascii="Tahoma" w:hAnsi="Tahoma"/>
    </w:rPr>
  </w:style>
  <w:style w:type="paragraph" w:customStyle="1" w:styleId="zalacznik3">
    <w:name w:val="zalacznik 3"/>
    <w:basedOn w:val="Nagwek2"/>
    <w:rsid w:val="006D2550"/>
    <w:pPr>
      <w:numPr>
        <w:numId w:val="5"/>
      </w:numPr>
      <w:spacing w:after="120"/>
    </w:pPr>
    <w:rPr>
      <w:rFonts w:ascii="Verdana" w:hAnsi="Verdana"/>
      <w:i w:val="0"/>
      <w:color w:val="000080"/>
      <w:sz w:val="20"/>
      <w:szCs w:val="20"/>
    </w:rPr>
  </w:style>
  <w:style w:type="character" w:customStyle="1" w:styleId="Nagwek1Znak">
    <w:name w:val="Nagłówek 1 Znak"/>
    <w:link w:val="Nagwek1"/>
    <w:rsid w:val="00255503"/>
    <w:rPr>
      <w:rFonts w:ascii="Arial" w:hAnsi="Arial" w:cs="Arial"/>
      <w:b/>
      <w:bCs/>
      <w:kern w:val="32"/>
      <w:sz w:val="32"/>
      <w:szCs w:val="32"/>
    </w:rPr>
  </w:style>
  <w:style w:type="character" w:customStyle="1" w:styleId="etykietaelementu">
    <w:name w:val="etykietaelementu"/>
    <w:rsid w:val="00DA4E0E"/>
  </w:style>
  <w:style w:type="character" w:customStyle="1" w:styleId="mpi">
    <w:name w:val="mpi"/>
    <w:rsid w:val="00DA4E0E"/>
  </w:style>
  <w:style w:type="character" w:customStyle="1" w:styleId="nazwafirmy">
    <w:name w:val="nazwafirmy"/>
    <w:rsid w:val="00DA4E0E"/>
  </w:style>
  <w:style w:type="character" w:customStyle="1" w:styleId="berethiglight">
    <w:name w:val="berethiglight"/>
    <w:rsid w:val="00DA4E0E"/>
  </w:style>
  <w:style w:type="character" w:customStyle="1" w:styleId="st">
    <w:name w:val="st"/>
    <w:rsid w:val="003501AB"/>
  </w:style>
  <w:style w:type="paragraph" w:customStyle="1" w:styleId="Default">
    <w:name w:val="Default"/>
    <w:rsid w:val="00FF4A8E"/>
    <w:pPr>
      <w:autoSpaceDE w:val="0"/>
      <w:autoSpaceDN w:val="0"/>
      <w:adjustRightInd w:val="0"/>
    </w:pPr>
    <w:rPr>
      <w:rFonts w:ascii="Liberation Sans" w:hAnsi="Liberation Sans" w:cs="Liberation Sans"/>
      <w:color w:val="000000"/>
      <w:sz w:val="24"/>
      <w:szCs w:val="24"/>
    </w:rPr>
  </w:style>
  <w:style w:type="character" w:styleId="Odwoaniedokomentarza">
    <w:name w:val="annotation reference"/>
    <w:uiPriority w:val="99"/>
    <w:rsid w:val="00FF4A8E"/>
    <w:rPr>
      <w:sz w:val="16"/>
      <w:szCs w:val="16"/>
    </w:rPr>
  </w:style>
  <w:style w:type="paragraph" w:customStyle="1" w:styleId="ZnakZnak1Znak">
    <w:name w:val="Znak Znak1 Znak"/>
    <w:basedOn w:val="Normalny"/>
    <w:rsid w:val="00613F48"/>
    <w:pPr>
      <w:tabs>
        <w:tab w:val="left" w:pos="709"/>
      </w:tabs>
    </w:pPr>
    <w:rPr>
      <w:rFonts w:ascii="Tahoma" w:hAnsi="Tahoma"/>
    </w:rPr>
  </w:style>
  <w:style w:type="paragraph" w:styleId="Spistreci4">
    <w:name w:val="toc 4"/>
    <w:basedOn w:val="Normalny"/>
    <w:next w:val="Normalny"/>
    <w:autoRedefine/>
    <w:uiPriority w:val="39"/>
    <w:unhideWhenUsed/>
    <w:rsid w:val="00004775"/>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004775"/>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004775"/>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004775"/>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004775"/>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004775"/>
    <w:pPr>
      <w:spacing w:after="100" w:line="276" w:lineRule="auto"/>
      <w:ind w:left="1760"/>
    </w:pPr>
    <w:rPr>
      <w:rFonts w:ascii="Calibri" w:hAnsi="Calibri"/>
      <w:sz w:val="22"/>
      <w:szCs w:val="22"/>
    </w:rPr>
  </w:style>
  <w:style w:type="paragraph" w:styleId="Tekstkomentarza">
    <w:name w:val="annotation text"/>
    <w:basedOn w:val="Normalny"/>
    <w:link w:val="TekstkomentarzaZnak"/>
    <w:uiPriority w:val="99"/>
    <w:rsid w:val="003610D8"/>
    <w:rPr>
      <w:sz w:val="20"/>
      <w:szCs w:val="20"/>
    </w:rPr>
  </w:style>
  <w:style w:type="character" w:customStyle="1" w:styleId="TekstkomentarzaZnak">
    <w:name w:val="Tekst komentarza Znak"/>
    <w:basedOn w:val="Domylnaczcionkaakapitu"/>
    <w:link w:val="Tekstkomentarza"/>
    <w:uiPriority w:val="99"/>
    <w:rsid w:val="003610D8"/>
  </w:style>
  <w:style w:type="paragraph" w:styleId="Tematkomentarza">
    <w:name w:val="annotation subject"/>
    <w:basedOn w:val="Tekstkomentarza"/>
    <w:next w:val="Tekstkomentarza"/>
    <w:link w:val="TematkomentarzaZnak"/>
    <w:rsid w:val="003610D8"/>
    <w:rPr>
      <w:b/>
      <w:bCs/>
    </w:rPr>
  </w:style>
  <w:style w:type="character" w:customStyle="1" w:styleId="TematkomentarzaZnak">
    <w:name w:val="Temat komentarza Znak"/>
    <w:link w:val="Tematkomentarza"/>
    <w:rsid w:val="003610D8"/>
    <w:rPr>
      <w:b/>
      <w:bCs/>
    </w:rPr>
  </w:style>
  <w:style w:type="character" w:customStyle="1" w:styleId="h11">
    <w:name w:val="h11"/>
    <w:rsid w:val="00BB0D01"/>
    <w:rPr>
      <w:rFonts w:ascii="Verdana" w:hAnsi="Verdana" w:hint="default"/>
      <w:b/>
      <w:bCs/>
      <w:i w:val="0"/>
      <w:iCs w:val="0"/>
      <w:sz w:val="23"/>
      <w:szCs w:val="23"/>
    </w:rPr>
  </w:style>
  <w:style w:type="paragraph" w:styleId="Akapitzlist">
    <w:name w:val="List Paragraph"/>
    <w:aliases w:val="zwykły tekst,List Paragraph1,BulletC,normalny tekst,Obiekt,Akapit z listą 1,maz_wyliczenie,opis dzialania,K-P_odwolanie,A_wyliczenie,CW_Lista,Numerowanie,wypunktowanie,List Paragraph,Akapit z listą BS"/>
    <w:basedOn w:val="Normalny"/>
    <w:link w:val="AkapitzlistZnak"/>
    <w:uiPriority w:val="34"/>
    <w:qFormat/>
    <w:rsid w:val="0062111F"/>
    <w:pPr>
      <w:spacing w:after="160" w:line="259" w:lineRule="auto"/>
      <w:ind w:left="720"/>
      <w:contextualSpacing/>
    </w:pPr>
    <w:rPr>
      <w:rFonts w:ascii="Calibri" w:eastAsia="Calibri" w:hAnsi="Calibri"/>
      <w:sz w:val="22"/>
      <w:szCs w:val="22"/>
      <w:lang w:eastAsia="en-US"/>
    </w:rPr>
  </w:style>
  <w:style w:type="paragraph" w:styleId="Poprawka">
    <w:name w:val="Revision"/>
    <w:hidden/>
    <w:uiPriority w:val="99"/>
    <w:semiHidden/>
    <w:rsid w:val="00E01A2B"/>
    <w:rPr>
      <w:sz w:val="24"/>
      <w:szCs w:val="24"/>
    </w:rPr>
  </w:style>
  <w:style w:type="character" w:customStyle="1" w:styleId="apple-converted-space">
    <w:name w:val="apple-converted-space"/>
    <w:rsid w:val="00943B15"/>
  </w:style>
  <w:style w:type="character" w:customStyle="1" w:styleId="txt-new">
    <w:name w:val="txt-new"/>
    <w:rsid w:val="00943B15"/>
  </w:style>
  <w:style w:type="paragraph" w:customStyle="1" w:styleId="spistrescipoziom1">
    <w:name w:val="spis_tresci_poziom_1"/>
    <w:basedOn w:val="Normalny"/>
    <w:link w:val="spistrescipoziom1Znak"/>
    <w:qFormat/>
    <w:rsid w:val="00AC05E7"/>
    <w:pPr>
      <w:numPr>
        <w:numId w:val="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AC05E7"/>
    <w:pPr>
      <w:numPr>
        <w:ilvl w:val="1"/>
        <w:numId w:val="6"/>
      </w:numPr>
      <w:spacing w:after="120"/>
      <w:jc w:val="both"/>
    </w:pPr>
    <w:rPr>
      <w:rFonts w:ascii="Arial" w:hAnsi="Arial" w:cs="Arial"/>
      <w:b/>
      <w:sz w:val="20"/>
      <w:szCs w:val="20"/>
    </w:rPr>
  </w:style>
  <w:style w:type="character" w:customStyle="1" w:styleId="spistrescipoziom1Znak">
    <w:name w:val="spis_tresci_poziom_1 Znak"/>
    <w:link w:val="spistrescipoziom1"/>
    <w:rsid w:val="00AC05E7"/>
    <w:rPr>
      <w:rFonts w:ascii="Arial" w:hAnsi="Arial" w:cs="Arial"/>
      <w:b/>
    </w:rPr>
  </w:style>
  <w:style w:type="character" w:customStyle="1" w:styleId="Nagwek9Znak">
    <w:name w:val="Nagłówek 9 Znak"/>
    <w:link w:val="Nagwek9"/>
    <w:semiHidden/>
    <w:rsid w:val="00A96C40"/>
    <w:rPr>
      <w:rFonts w:ascii="Cambria" w:eastAsia="Times New Roman" w:hAnsi="Cambria" w:cs="Times New Roman"/>
      <w:sz w:val="22"/>
      <w:szCs w:val="22"/>
    </w:rPr>
  </w:style>
  <w:style w:type="character" w:customStyle="1" w:styleId="spistrescipoziom2Znak">
    <w:name w:val="spis_tresci_poziom_2 Znak"/>
    <w:link w:val="spistrescipoziom2"/>
    <w:rsid w:val="00AC05E7"/>
    <w:rPr>
      <w:rFonts w:ascii="Arial" w:hAnsi="Arial" w:cs="Arial"/>
      <w:b/>
    </w:rPr>
  </w:style>
  <w:style w:type="character" w:customStyle="1" w:styleId="luchili">
    <w:name w:val="luc_hili"/>
    <w:rsid w:val="00B17E49"/>
  </w:style>
  <w:style w:type="paragraph" w:styleId="Tekstpodstawowy2">
    <w:name w:val="Body Text 2"/>
    <w:basedOn w:val="Normalny"/>
    <w:link w:val="Tekstpodstawowy2Znak"/>
    <w:rsid w:val="003B6D5F"/>
    <w:pPr>
      <w:spacing w:after="120" w:line="480" w:lineRule="auto"/>
    </w:pPr>
  </w:style>
  <w:style w:type="character" w:customStyle="1" w:styleId="Tekstpodstawowy2Znak">
    <w:name w:val="Tekst podstawowy 2 Znak"/>
    <w:link w:val="Tekstpodstawowy2"/>
    <w:rsid w:val="003B6D5F"/>
    <w:rPr>
      <w:sz w:val="24"/>
      <w:szCs w:val="24"/>
    </w:rPr>
  </w:style>
  <w:style w:type="paragraph" w:customStyle="1" w:styleId="Zwykytekst2">
    <w:name w:val="Zwykły tekst2"/>
    <w:basedOn w:val="Normalny"/>
    <w:rsid w:val="003B6D5F"/>
    <w:rPr>
      <w:rFonts w:ascii="Courier New" w:hAnsi="Courier New"/>
      <w:sz w:val="20"/>
      <w:szCs w:val="20"/>
      <w:lang w:eastAsia="ar-SA"/>
    </w:rPr>
  </w:style>
  <w:style w:type="character" w:customStyle="1" w:styleId="Nagwek3Znak">
    <w:name w:val="Nagłówek 3 Znak"/>
    <w:link w:val="Nagwek3"/>
    <w:semiHidden/>
    <w:rsid w:val="00307C13"/>
    <w:rPr>
      <w:rFonts w:ascii="Cambria" w:eastAsia="Times New Roman" w:hAnsi="Cambria" w:cs="Times New Roman"/>
      <w:b/>
      <w:bCs/>
      <w:sz w:val="26"/>
      <w:szCs w:val="26"/>
    </w:rPr>
  </w:style>
  <w:style w:type="paragraph" w:customStyle="1" w:styleId="Styl13">
    <w:name w:val="Styl13"/>
    <w:basedOn w:val="spistrescipoziom2"/>
    <w:rsid w:val="005B583B"/>
    <w:pPr>
      <w:numPr>
        <w:ilvl w:val="0"/>
        <w:numId w:val="0"/>
      </w:numPr>
      <w:tabs>
        <w:tab w:val="num" w:pos="360"/>
      </w:tabs>
      <w:ind w:left="1224" w:hanging="504"/>
    </w:pPr>
    <w:rPr>
      <w:b w:val="0"/>
    </w:rPr>
  </w:style>
  <w:style w:type="character" w:styleId="Uwydatnienie">
    <w:name w:val="Emphasis"/>
    <w:uiPriority w:val="20"/>
    <w:qFormat/>
    <w:rsid w:val="00277AC8"/>
    <w:rPr>
      <w:i/>
      <w:iCs/>
    </w:rPr>
  </w:style>
  <w:style w:type="character" w:customStyle="1" w:styleId="alb">
    <w:name w:val="a_lb"/>
    <w:rsid w:val="00277AC8"/>
  </w:style>
  <w:style w:type="character" w:customStyle="1" w:styleId="fn-ref">
    <w:name w:val="fn-ref"/>
    <w:rsid w:val="005E046D"/>
  </w:style>
  <w:style w:type="character" w:customStyle="1" w:styleId="alb-s">
    <w:name w:val="a_lb-s"/>
    <w:rsid w:val="005E046D"/>
  </w:style>
  <w:style w:type="character" w:customStyle="1" w:styleId="Teksttreci">
    <w:name w:val="Tekst treści_"/>
    <w:link w:val="Teksttreci1"/>
    <w:rsid w:val="00966D7F"/>
    <w:rPr>
      <w:rFonts w:ascii="Arial" w:hAnsi="Arial" w:cs="Arial"/>
      <w:sz w:val="18"/>
      <w:szCs w:val="18"/>
      <w:shd w:val="clear" w:color="auto" w:fill="FFFFFF"/>
    </w:rPr>
  </w:style>
  <w:style w:type="character" w:customStyle="1" w:styleId="Teksttreci14">
    <w:name w:val="Tekst treści14"/>
    <w:uiPriority w:val="99"/>
    <w:rsid w:val="00966D7F"/>
    <w:rPr>
      <w:rFonts w:ascii="Arial" w:hAnsi="Arial" w:cs="Arial"/>
      <w:color w:val="0000FF"/>
      <w:sz w:val="18"/>
      <w:szCs w:val="18"/>
      <w:shd w:val="clear" w:color="auto" w:fill="FFFFFF"/>
    </w:rPr>
  </w:style>
  <w:style w:type="paragraph" w:customStyle="1" w:styleId="Teksttreci1">
    <w:name w:val="Tekst treści1"/>
    <w:basedOn w:val="Normalny"/>
    <w:link w:val="Teksttreci"/>
    <w:rsid w:val="00966D7F"/>
    <w:pPr>
      <w:widowControl w:val="0"/>
      <w:shd w:val="clear" w:color="auto" w:fill="FFFFFF"/>
      <w:spacing w:after="540" w:line="240" w:lineRule="atLeast"/>
      <w:ind w:hanging="1520"/>
      <w:jc w:val="right"/>
    </w:pPr>
    <w:rPr>
      <w:rFonts w:ascii="Arial" w:hAnsi="Arial" w:cs="Arial"/>
      <w:sz w:val="18"/>
      <w:szCs w:val="18"/>
    </w:rPr>
  </w:style>
  <w:style w:type="paragraph" w:styleId="Cytatintensywny">
    <w:name w:val="Intense Quote"/>
    <w:basedOn w:val="Normalny"/>
    <w:next w:val="Normalny"/>
    <w:link w:val="CytatintensywnyZnak"/>
    <w:uiPriority w:val="30"/>
    <w:qFormat/>
    <w:rsid w:val="00A165BA"/>
    <w:pPr>
      <w:pBdr>
        <w:bottom w:val="single" w:sz="4" w:space="4" w:color="4F81BD" w:themeColor="accent1"/>
      </w:pBdr>
      <w:spacing w:before="200" w:after="280" w:line="276" w:lineRule="auto"/>
      <w:ind w:left="936" w:right="936"/>
      <w:jc w:val="both"/>
    </w:pPr>
    <w:rPr>
      <w:rFonts w:ascii="Arial" w:eastAsiaTheme="minorEastAsia" w:hAnsi="Arial" w:cstheme="minorBidi"/>
      <w:b/>
      <w:bCs/>
      <w:i/>
      <w:iCs/>
      <w:color w:val="4F81BD" w:themeColor="accent1"/>
      <w:sz w:val="22"/>
      <w:lang w:val="en-US" w:eastAsia="en-US"/>
    </w:rPr>
  </w:style>
  <w:style w:type="character" w:customStyle="1" w:styleId="CytatintensywnyZnak">
    <w:name w:val="Cytat intensywny Znak"/>
    <w:basedOn w:val="Domylnaczcionkaakapitu"/>
    <w:link w:val="Cytatintensywny"/>
    <w:uiPriority w:val="30"/>
    <w:rsid w:val="00A165BA"/>
    <w:rPr>
      <w:rFonts w:ascii="Arial" w:eastAsiaTheme="minorEastAsia" w:hAnsi="Arial" w:cstheme="minorBidi"/>
      <w:b/>
      <w:bCs/>
      <w:i/>
      <w:iCs/>
      <w:color w:val="4F81BD" w:themeColor="accent1"/>
      <w:sz w:val="22"/>
      <w:szCs w:val="24"/>
      <w:lang w:val="en-US" w:eastAsia="en-US"/>
    </w:rPr>
  </w:style>
  <w:style w:type="paragraph" w:customStyle="1" w:styleId="text-justify">
    <w:name w:val="text-justify"/>
    <w:basedOn w:val="Normalny"/>
    <w:rsid w:val="002B2B6B"/>
    <w:pPr>
      <w:spacing w:before="100" w:beforeAutospacing="1" w:after="100" w:afterAutospacing="1"/>
    </w:pPr>
  </w:style>
  <w:style w:type="paragraph" w:styleId="Tekstprzypisudolnego">
    <w:name w:val="footnote text"/>
    <w:basedOn w:val="Normalny"/>
    <w:link w:val="TekstprzypisudolnegoZnak"/>
    <w:uiPriority w:val="99"/>
    <w:semiHidden/>
    <w:unhideWhenUsed/>
    <w:rsid w:val="00E45FBA"/>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45FBA"/>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45FBA"/>
    <w:rPr>
      <w:vertAlign w:val="superscript"/>
    </w:rPr>
  </w:style>
  <w:style w:type="character" w:customStyle="1" w:styleId="AkapitzlistZnak">
    <w:name w:val="Akapit z listą Znak"/>
    <w:aliases w:val="zwykły tekst Znak,List Paragraph1 Znak,BulletC Znak,normalny tekst Znak,Obiekt Znak,Akapit z listą 1 Znak,maz_wyliczenie Znak,opis dzialania Znak,K-P_odwolanie Znak,A_wyliczenie Znak,CW_Lista Znak,Numerowanie Znak,wypunktowanie Znak"/>
    <w:link w:val="Akapitzlist"/>
    <w:uiPriority w:val="34"/>
    <w:qFormat/>
    <w:locked/>
    <w:rsid w:val="00B97F84"/>
    <w:rPr>
      <w:rFonts w:ascii="Calibri" w:eastAsia="Calibri" w:hAnsi="Calibri"/>
      <w:sz w:val="22"/>
      <w:szCs w:val="22"/>
      <w:lang w:eastAsia="en-US"/>
    </w:rPr>
  </w:style>
  <w:style w:type="paragraph" w:styleId="Zwykytekst">
    <w:name w:val="Plain Text"/>
    <w:basedOn w:val="Normalny"/>
    <w:link w:val="ZwykytekstZnak"/>
    <w:uiPriority w:val="99"/>
    <w:rsid w:val="0019314F"/>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19314F"/>
    <w:rPr>
      <w:rFonts w:ascii="Courier New" w:hAnsi="Courier New"/>
      <w:w w:val="89"/>
      <w:sz w:val="25"/>
    </w:rPr>
  </w:style>
  <w:style w:type="character" w:customStyle="1" w:styleId="Nierozpoznanawzmianka1">
    <w:name w:val="Nierozpoznana wzmianka1"/>
    <w:basedOn w:val="Domylnaczcionkaakapitu"/>
    <w:uiPriority w:val="99"/>
    <w:semiHidden/>
    <w:unhideWhenUsed/>
    <w:rsid w:val="00C15285"/>
    <w:rPr>
      <w:color w:val="605E5C"/>
      <w:shd w:val="clear" w:color="auto" w:fill="E1DFDD"/>
    </w:rPr>
  </w:style>
  <w:style w:type="paragraph" w:styleId="NormalnyWeb">
    <w:name w:val="Normal (Web)"/>
    <w:basedOn w:val="Normalny"/>
    <w:uiPriority w:val="99"/>
    <w:unhideWhenUsed/>
    <w:rsid w:val="002B2E90"/>
    <w:pPr>
      <w:spacing w:before="100" w:beforeAutospacing="1" w:after="100" w:afterAutospacing="1"/>
    </w:pPr>
  </w:style>
  <w:style w:type="character" w:styleId="UyteHipercze">
    <w:name w:val="FollowedHyperlink"/>
    <w:basedOn w:val="Domylnaczcionkaakapitu"/>
    <w:semiHidden/>
    <w:unhideWhenUsed/>
    <w:rsid w:val="000B768C"/>
    <w:rPr>
      <w:color w:val="800080" w:themeColor="followedHyperlink"/>
      <w:u w:val="single"/>
    </w:rPr>
  </w:style>
  <w:style w:type="paragraph" w:customStyle="1" w:styleId="text-justify1">
    <w:name w:val="text-justify1"/>
    <w:basedOn w:val="Normalny"/>
    <w:rsid w:val="008C1BE9"/>
    <w:pPr>
      <w:spacing w:before="100" w:beforeAutospacing="1" w:after="100" w:afterAutospacing="1"/>
    </w:pPr>
  </w:style>
  <w:style w:type="character" w:customStyle="1" w:styleId="Nierozpoznanawzmianka2">
    <w:name w:val="Nierozpoznana wzmianka2"/>
    <w:basedOn w:val="Domylnaczcionkaakapitu"/>
    <w:uiPriority w:val="99"/>
    <w:semiHidden/>
    <w:unhideWhenUsed/>
    <w:rsid w:val="00191773"/>
    <w:rPr>
      <w:color w:val="605E5C"/>
      <w:shd w:val="clear" w:color="auto" w:fill="E1DFDD"/>
    </w:rPr>
  </w:style>
  <w:style w:type="character" w:customStyle="1" w:styleId="Nagwek5Znak">
    <w:name w:val="Nagłówek 5 Znak"/>
    <w:basedOn w:val="Domylnaczcionkaakapitu"/>
    <w:link w:val="Nagwek5"/>
    <w:semiHidden/>
    <w:rsid w:val="005B28E0"/>
    <w:rPr>
      <w:rFonts w:asciiTheme="majorHAnsi" w:eastAsiaTheme="majorEastAsia" w:hAnsiTheme="majorHAnsi" w:cstheme="majorBidi"/>
      <w:color w:val="365F91" w:themeColor="accent1" w:themeShade="BF"/>
      <w:sz w:val="24"/>
      <w:szCs w:val="24"/>
    </w:rPr>
  </w:style>
  <w:style w:type="paragraph" w:styleId="Bezodstpw">
    <w:name w:val="No Spacing"/>
    <w:link w:val="BezodstpwZnak"/>
    <w:qFormat/>
    <w:rsid w:val="00ED0324"/>
    <w:rPr>
      <w:rFonts w:ascii="Calibri" w:hAnsi="Calibri"/>
      <w:sz w:val="22"/>
      <w:szCs w:val="22"/>
      <w:lang w:eastAsia="en-US"/>
    </w:rPr>
  </w:style>
  <w:style w:type="character" w:customStyle="1" w:styleId="BezodstpwZnak">
    <w:name w:val="Bez odstępów Znak"/>
    <w:link w:val="Bezodstpw"/>
    <w:rsid w:val="00ED0324"/>
    <w:rPr>
      <w:rFonts w:ascii="Calibri" w:hAnsi="Calibri"/>
      <w:sz w:val="22"/>
      <w:szCs w:val="22"/>
      <w:lang w:eastAsia="en-US"/>
    </w:rPr>
  </w:style>
  <w:style w:type="table" w:styleId="Tabela-Siatka">
    <w:name w:val="Table Grid"/>
    <w:basedOn w:val="Standardowy"/>
    <w:uiPriority w:val="39"/>
    <w:rsid w:val="00ED032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9C7AB5"/>
    <w:pPr>
      <w:spacing w:after="120"/>
    </w:pPr>
  </w:style>
  <w:style w:type="character" w:customStyle="1" w:styleId="TekstpodstawowyZnak">
    <w:name w:val="Tekst podstawowy Znak"/>
    <w:basedOn w:val="Domylnaczcionkaakapitu"/>
    <w:link w:val="Tekstpodstawowy"/>
    <w:rsid w:val="009C7AB5"/>
    <w:rPr>
      <w:sz w:val="24"/>
      <w:szCs w:val="24"/>
    </w:rPr>
  </w:style>
  <w:style w:type="paragraph" w:customStyle="1" w:styleId="StylNowy">
    <w:name w:val="StylNowy"/>
    <w:basedOn w:val="Normalny"/>
    <w:rsid w:val="009C7AB5"/>
    <w:rPr>
      <w:rFonts w:ascii="Verdana" w:hAnsi="Verdana" w:cs="Verdana"/>
    </w:rPr>
  </w:style>
  <w:style w:type="paragraph" w:customStyle="1" w:styleId="WW-Domylnie">
    <w:name w:val="WW-Domy?lnie"/>
    <w:uiPriority w:val="99"/>
    <w:rsid w:val="00D716D2"/>
    <w:pPr>
      <w:widowControl w:val="0"/>
      <w:autoSpaceDN w:val="0"/>
      <w:adjustRightInd w:val="0"/>
    </w:pPr>
    <w:rPr>
      <w:sz w:val="24"/>
      <w:szCs w:val="24"/>
      <w:lang w:bidi="hi-IN"/>
    </w:rPr>
  </w:style>
  <w:style w:type="table" w:customStyle="1" w:styleId="GridTableLight">
    <w:name w:val="Grid Table Light"/>
    <w:basedOn w:val="Standardowy"/>
    <w:uiPriority w:val="40"/>
    <w:rsid w:val="0022291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kstpodstawowywcity2">
    <w:name w:val="Body Text Indent 2"/>
    <w:basedOn w:val="Normalny"/>
    <w:link w:val="Tekstpodstawowywcity2Znak"/>
    <w:semiHidden/>
    <w:unhideWhenUsed/>
    <w:rsid w:val="00915C48"/>
    <w:pPr>
      <w:spacing w:after="120" w:line="480" w:lineRule="auto"/>
      <w:ind w:left="283"/>
    </w:pPr>
  </w:style>
  <w:style w:type="character" w:customStyle="1" w:styleId="Tekstpodstawowywcity2Znak">
    <w:name w:val="Tekst podstawowy wcięty 2 Znak"/>
    <w:basedOn w:val="Domylnaczcionkaakapitu"/>
    <w:link w:val="Tekstpodstawowywcity2"/>
    <w:semiHidden/>
    <w:rsid w:val="00915C48"/>
    <w:rPr>
      <w:sz w:val="24"/>
      <w:szCs w:val="24"/>
    </w:rPr>
  </w:style>
  <w:style w:type="numbering" w:customStyle="1" w:styleId="Bezlisty1">
    <w:name w:val="Bez listy1"/>
    <w:next w:val="Bezlisty"/>
    <w:uiPriority w:val="99"/>
    <w:semiHidden/>
    <w:unhideWhenUsed/>
    <w:rsid w:val="00761C88"/>
  </w:style>
  <w:style w:type="character" w:customStyle="1" w:styleId="WW8Num1z0">
    <w:name w:val="WW8Num1z0"/>
    <w:rsid w:val="00761C88"/>
    <w:rPr>
      <w:rFonts w:ascii="Symbol" w:hAnsi="Symbol" w:cs="Symbol" w:hint="default"/>
    </w:rPr>
  </w:style>
  <w:style w:type="character" w:customStyle="1" w:styleId="WW8Num2z0">
    <w:name w:val="WW8Num2z0"/>
    <w:rsid w:val="00761C88"/>
    <w:rPr>
      <w:rFonts w:ascii="Symbol" w:hAnsi="Symbol" w:cs="Symbol" w:hint="default"/>
    </w:rPr>
  </w:style>
  <w:style w:type="character" w:customStyle="1" w:styleId="WW8Num3z0">
    <w:name w:val="WW8Num3z0"/>
    <w:rsid w:val="00761C88"/>
    <w:rPr>
      <w:rFonts w:ascii="Symbol" w:hAnsi="Symbol" w:cs="Symbol" w:hint="default"/>
    </w:rPr>
  </w:style>
  <w:style w:type="character" w:customStyle="1" w:styleId="WW8Num4z0">
    <w:name w:val="WW8Num4z0"/>
    <w:rsid w:val="00761C88"/>
    <w:rPr>
      <w:rFonts w:ascii="Symbol" w:hAnsi="Symbol" w:cs="Symbol" w:hint="default"/>
      <w:sz w:val="22"/>
      <w:szCs w:val="22"/>
    </w:rPr>
  </w:style>
  <w:style w:type="character" w:customStyle="1" w:styleId="WW8Num5z0">
    <w:name w:val="WW8Num5z0"/>
    <w:rsid w:val="00761C88"/>
    <w:rPr>
      <w:rFonts w:ascii="Symbol" w:hAnsi="Symbol" w:cs="Symbol" w:hint="default"/>
      <w:color w:val="000000"/>
      <w:lang w:eastAsia="pl-PL"/>
    </w:rPr>
  </w:style>
  <w:style w:type="character" w:customStyle="1" w:styleId="WW8Num6z0">
    <w:name w:val="WW8Num6z0"/>
    <w:rsid w:val="00761C88"/>
    <w:rPr>
      <w:rFonts w:ascii="Symbol" w:hAnsi="Symbol" w:cs="Symbol" w:hint="default"/>
      <w:sz w:val="22"/>
      <w:szCs w:val="22"/>
    </w:rPr>
  </w:style>
  <w:style w:type="character" w:customStyle="1" w:styleId="WW8Num7z0">
    <w:name w:val="WW8Num7z0"/>
    <w:rsid w:val="00761C88"/>
  </w:style>
  <w:style w:type="character" w:customStyle="1" w:styleId="WW8Num7z1">
    <w:name w:val="WW8Num7z1"/>
    <w:rsid w:val="00761C88"/>
  </w:style>
  <w:style w:type="character" w:customStyle="1" w:styleId="WW8Num7z2">
    <w:name w:val="WW8Num7z2"/>
    <w:rsid w:val="00761C88"/>
  </w:style>
  <w:style w:type="character" w:customStyle="1" w:styleId="WW8Num7z3">
    <w:name w:val="WW8Num7z3"/>
    <w:rsid w:val="00761C88"/>
  </w:style>
  <w:style w:type="character" w:customStyle="1" w:styleId="WW8Num7z4">
    <w:name w:val="WW8Num7z4"/>
    <w:rsid w:val="00761C88"/>
  </w:style>
  <w:style w:type="character" w:customStyle="1" w:styleId="WW8Num7z5">
    <w:name w:val="WW8Num7z5"/>
    <w:rsid w:val="00761C88"/>
  </w:style>
  <w:style w:type="character" w:customStyle="1" w:styleId="WW8Num7z6">
    <w:name w:val="WW8Num7z6"/>
    <w:rsid w:val="00761C88"/>
  </w:style>
  <w:style w:type="character" w:customStyle="1" w:styleId="WW8Num7z7">
    <w:name w:val="WW8Num7z7"/>
    <w:rsid w:val="00761C88"/>
  </w:style>
  <w:style w:type="character" w:customStyle="1" w:styleId="WW8Num7z8">
    <w:name w:val="WW8Num7z8"/>
    <w:rsid w:val="00761C88"/>
  </w:style>
  <w:style w:type="character" w:customStyle="1" w:styleId="WW8Num8z0">
    <w:name w:val="WW8Num8z0"/>
    <w:rsid w:val="00761C88"/>
    <w:rPr>
      <w:rFonts w:ascii="Symbol" w:hAnsi="Symbol" w:cs="Symbol" w:hint="default"/>
      <w:sz w:val="22"/>
      <w:szCs w:val="22"/>
    </w:rPr>
  </w:style>
  <w:style w:type="character" w:customStyle="1" w:styleId="WW8Num9z0">
    <w:name w:val="WW8Num9z0"/>
    <w:rsid w:val="00761C88"/>
    <w:rPr>
      <w:rFonts w:ascii="Symbol" w:hAnsi="Symbol" w:cs="Symbol" w:hint="default"/>
    </w:rPr>
  </w:style>
  <w:style w:type="character" w:customStyle="1" w:styleId="WW8Num10z0">
    <w:name w:val="WW8Num10z0"/>
    <w:rsid w:val="00761C88"/>
    <w:rPr>
      <w:rFonts w:ascii="Symbol" w:hAnsi="Symbol" w:cs="Symbol" w:hint="default"/>
    </w:rPr>
  </w:style>
  <w:style w:type="character" w:customStyle="1" w:styleId="WW8Num11z0">
    <w:name w:val="WW8Num11z0"/>
    <w:rsid w:val="00761C88"/>
    <w:rPr>
      <w:rFonts w:ascii="Symbol" w:hAnsi="Symbol" w:cs="Symbol" w:hint="default"/>
    </w:rPr>
  </w:style>
  <w:style w:type="character" w:customStyle="1" w:styleId="WW8Num12z0">
    <w:name w:val="WW8Num12z0"/>
    <w:rsid w:val="00761C88"/>
    <w:rPr>
      <w:rFonts w:ascii="Symbol" w:hAnsi="Symbol" w:cs="Symbol" w:hint="default"/>
      <w:sz w:val="22"/>
      <w:szCs w:val="22"/>
    </w:rPr>
  </w:style>
  <w:style w:type="character" w:customStyle="1" w:styleId="WW8Num13z0">
    <w:name w:val="WW8Num13z0"/>
    <w:rsid w:val="00761C88"/>
    <w:rPr>
      <w:rFonts w:ascii="Symbol" w:hAnsi="Symbol" w:cs="Symbol" w:hint="default"/>
      <w:color w:val="000000"/>
      <w:lang w:eastAsia="pl-PL"/>
    </w:rPr>
  </w:style>
  <w:style w:type="character" w:customStyle="1" w:styleId="WW8Num14z0">
    <w:name w:val="WW8Num14z0"/>
    <w:rsid w:val="00761C88"/>
  </w:style>
  <w:style w:type="character" w:customStyle="1" w:styleId="WW8Num14z1">
    <w:name w:val="WW8Num14z1"/>
    <w:rsid w:val="00761C88"/>
  </w:style>
  <w:style w:type="character" w:customStyle="1" w:styleId="WW8Num14z2">
    <w:name w:val="WW8Num14z2"/>
    <w:rsid w:val="00761C88"/>
  </w:style>
  <w:style w:type="character" w:customStyle="1" w:styleId="WW8Num14z3">
    <w:name w:val="WW8Num14z3"/>
    <w:rsid w:val="00761C88"/>
  </w:style>
  <w:style w:type="character" w:customStyle="1" w:styleId="WW8Num14z4">
    <w:name w:val="WW8Num14z4"/>
    <w:rsid w:val="00761C88"/>
  </w:style>
  <w:style w:type="character" w:customStyle="1" w:styleId="WW8Num14z5">
    <w:name w:val="WW8Num14z5"/>
    <w:rsid w:val="00761C88"/>
  </w:style>
  <w:style w:type="character" w:customStyle="1" w:styleId="WW8Num14z6">
    <w:name w:val="WW8Num14z6"/>
    <w:rsid w:val="00761C88"/>
  </w:style>
  <w:style w:type="character" w:customStyle="1" w:styleId="WW8Num14z7">
    <w:name w:val="WW8Num14z7"/>
    <w:rsid w:val="00761C88"/>
  </w:style>
  <w:style w:type="character" w:customStyle="1" w:styleId="WW8Num14z8">
    <w:name w:val="WW8Num14z8"/>
    <w:rsid w:val="00761C88"/>
  </w:style>
  <w:style w:type="character" w:customStyle="1" w:styleId="WW8Num15z0">
    <w:name w:val="WW8Num15z0"/>
    <w:rsid w:val="00761C88"/>
    <w:rPr>
      <w:rFonts w:ascii="Symbol" w:hAnsi="Symbol" w:cs="Symbol" w:hint="default"/>
      <w:sz w:val="22"/>
      <w:szCs w:val="22"/>
    </w:rPr>
  </w:style>
  <w:style w:type="character" w:customStyle="1" w:styleId="WW8Num16z0">
    <w:name w:val="WW8Num16z0"/>
    <w:rsid w:val="00761C88"/>
    <w:rPr>
      <w:rFonts w:ascii="Symbol" w:hAnsi="Symbol" w:cs="Symbol" w:hint="default"/>
    </w:rPr>
  </w:style>
  <w:style w:type="character" w:customStyle="1" w:styleId="WW8Num17z0">
    <w:name w:val="WW8Num17z0"/>
    <w:rsid w:val="00761C88"/>
    <w:rPr>
      <w:rFonts w:ascii="Symbol" w:hAnsi="Symbol" w:cs="Symbol" w:hint="default"/>
    </w:rPr>
  </w:style>
  <w:style w:type="character" w:customStyle="1" w:styleId="WW8Num18z0">
    <w:name w:val="WW8Num18z0"/>
    <w:rsid w:val="00761C88"/>
    <w:rPr>
      <w:rFonts w:hint="default"/>
    </w:rPr>
  </w:style>
  <w:style w:type="character" w:customStyle="1" w:styleId="WW8Num19z0">
    <w:name w:val="WW8Num19z0"/>
    <w:rsid w:val="00761C88"/>
    <w:rPr>
      <w:rFonts w:ascii="Symbol" w:hAnsi="Symbol" w:cs="Symbol" w:hint="default"/>
    </w:rPr>
  </w:style>
  <w:style w:type="character" w:customStyle="1" w:styleId="WW8Num20z0">
    <w:name w:val="WW8Num20z0"/>
    <w:rsid w:val="00761C88"/>
    <w:rPr>
      <w:rFonts w:ascii="Symbol" w:hAnsi="Symbol" w:cs="Symbol" w:hint="default"/>
    </w:rPr>
  </w:style>
  <w:style w:type="character" w:customStyle="1" w:styleId="WW8Num21z0">
    <w:name w:val="WW8Num21z0"/>
    <w:rsid w:val="00761C88"/>
    <w:rPr>
      <w:rFonts w:ascii="Symbol" w:hAnsi="Symbol" w:cs="Symbol" w:hint="default"/>
      <w:sz w:val="22"/>
      <w:szCs w:val="22"/>
    </w:rPr>
  </w:style>
  <w:style w:type="character" w:customStyle="1" w:styleId="WW8Num22z0">
    <w:name w:val="WW8Num22z0"/>
    <w:rsid w:val="00761C88"/>
    <w:rPr>
      <w:rFonts w:ascii="Symbol" w:hAnsi="Symbol" w:cs="Symbol" w:hint="default"/>
      <w:color w:val="000000"/>
      <w:lang w:eastAsia="pl-PL"/>
    </w:rPr>
  </w:style>
  <w:style w:type="character" w:customStyle="1" w:styleId="WW8Num23z0">
    <w:name w:val="WW8Num23z0"/>
    <w:rsid w:val="00761C88"/>
  </w:style>
  <w:style w:type="character" w:customStyle="1" w:styleId="WW8Num23z1">
    <w:name w:val="WW8Num23z1"/>
    <w:rsid w:val="00761C88"/>
  </w:style>
  <w:style w:type="character" w:customStyle="1" w:styleId="WW8Num23z2">
    <w:name w:val="WW8Num23z2"/>
    <w:rsid w:val="00761C88"/>
  </w:style>
  <w:style w:type="character" w:customStyle="1" w:styleId="WW8Num23z3">
    <w:name w:val="WW8Num23z3"/>
    <w:rsid w:val="00761C88"/>
  </w:style>
  <w:style w:type="character" w:customStyle="1" w:styleId="WW8Num23z4">
    <w:name w:val="WW8Num23z4"/>
    <w:rsid w:val="00761C88"/>
  </w:style>
  <w:style w:type="character" w:customStyle="1" w:styleId="WW8Num23z5">
    <w:name w:val="WW8Num23z5"/>
    <w:rsid w:val="00761C88"/>
  </w:style>
  <w:style w:type="character" w:customStyle="1" w:styleId="WW8Num23z6">
    <w:name w:val="WW8Num23z6"/>
    <w:rsid w:val="00761C88"/>
  </w:style>
  <w:style w:type="character" w:customStyle="1" w:styleId="WW8Num23z7">
    <w:name w:val="WW8Num23z7"/>
    <w:rsid w:val="00761C88"/>
  </w:style>
  <w:style w:type="character" w:customStyle="1" w:styleId="WW8Num23z8">
    <w:name w:val="WW8Num23z8"/>
    <w:rsid w:val="00761C88"/>
  </w:style>
  <w:style w:type="character" w:customStyle="1" w:styleId="Domylnaczcionkaakapitu2">
    <w:name w:val="Domyślna czcionka akapitu2"/>
    <w:rsid w:val="00761C88"/>
  </w:style>
  <w:style w:type="character" w:customStyle="1" w:styleId="WW8Num1z1">
    <w:name w:val="WW8Num1z1"/>
    <w:rsid w:val="00761C88"/>
    <w:rPr>
      <w:rFonts w:ascii="Courier New" w:hAnsi="Courier New" w:cs="Courier New" w:hint="default"/>
    </w:rPr>
  </w:style>
  <w:style w:type="character" w:customStyle="1" w:styleId="WW8Num1z2">
    <w:name w:val="WW8Num1z2"/>
    <w:rsid w:val="00761C88"/>
    <w:rPr>
      <w:rFonts w:ascii="Wingdings" w:hAnsi="Wingdings" w:cs="Wingdings" w:hint="default"/>
    </w:rPr>
  </w:style>
  <w:style w:type="character" w:customStyle="1" w:styleId="WW8Num2z1">
    <w:name w:val="WW8Num2z1"/>
    <w:rsid w:val="00761C88"/>
    <w:rPr>
      <w:rFonts w:ascii="Courier New" w:hAnsi="Courier New" w:cs="Courier New" w:hint="default"/>
    </w:rPr>
  </w:style>
  <w:style w:type="character" w:customStyle="1" w:styleId="WW8Num2z2">
    <w:name w:val="WW8Num2z2"/>
    <w:rsid w:val="00761C88"/>
    <w:rPr>
      <w:rFonts w:ascii="Wingdings" w:hAnsi="Wingdings" w:cs="Wingdings" w:hint="default"/>
    </w:rPr>
  </w:style>
  <w:style w:type="character" w:customStyle="1" w:styleId="WW8Num3z1">
    <w:name w:val="WW8Num3z1"/>
    <w:rsid w:val="00761C88"/>
    <w:rPr>
      <w:rFonts w:ascii="Courier New" w:hAnsi="Courier New" w:cs="Courier New" w:hint="default"/>
    </w:rPr>
  </w:style>
  <w:style w:type="character" w:customStyle="1" w:styleId="WW8Num3z2">
    <w:name w:val="WW8Num3z2"/>
    <w:rsid w:val="00761C88"/>
    <w:rPr>
      <w:rFonts w:ascii="Wingdings" w:hAnsi="Wingdings" w:cs="Wingdings" w:hint="default"/>
    </w:rPr>
  </w:style>
  <w:style w:type="character" w:customStyle="1" w:styleId="WW8Num4z1">
    <w:name w:val="WW8Num4z1"/>
    <w:rsid w:val="00761C88"/>
    <w:rPr>
      <w:rFonts w:ascii="Courier New" w:hAnsi="Courier New" w:cs="Courier New" w:hint="default"/>
    </w:rPr>
  </w:style>
  <w:style w:type="character" w:customStyle="1" w:styleId="WW8Num4z2">
    <w:name w:val="WW8Num4z2"/>
    <w:rsid w:val="00761C88"/>
    <w:rPr>
      <w:rFonts w:ascii="Wingdings" w:hAnsi="Wingdings" w:cs="Wingdings" w:hint="default"/>
    </w:rPr>
  </w:style>
  <w:style w:type="character" w:customStyle="1" w:styleId="WW8Num5z1">
    <w:name w:val="WW8Num5z1"/>
    <w:rsid w:val="00761C88"/>
    <w:rPr>
      <w:rFonts w:ascii="Courier New" w:hAnsi="Courier New" w:cs="Courier New" w:hint="default"/>
    </w:rPr>
  </w:style>
  <w:style w:type="character" w:customStyle="1" w:styleId="WW8Num5z2">
    <w:name w:val="WW8Num5z2"/>
    <w:rsid w:val="00761C88"/>
    <w:rPr>
      <w:rFonts w:ascii="Wingdings" w:hAnsi="Wingdings" w:cs="Wingdings" w:hint="default"/>
    </w:rPr>
  </w:style>
  <w:style w:type="character" w:customStyle="1" w:styleId="WW8Num6z1">
    <w:name w:val="WW8Num6z1"/>
    <w:rsid w:val="00761C88"/>
    <w:rPr>
      <w:rFonts w:ascii="Courier New" w:hAnsi="Courier New" w:cs="Courier New" w:hint="default"/>
    </w:rPr>
  </w:style>
  <w:style w:type="character" w:customStyle="1" w:styleId="WW8Num6z2">
    <w:name w:val="WW8Num6z2"/>
    <w:rsid w:val="00761C88"/>
    <w:rPr>
      <w:rFonts w:ascii="Wingdings" w:hAnsi="Wingdings" w:cs="Wingdings" w:hint="default"/>
    </w:rPr>
  </w:style>
  <w:style w:type="character" w:customStyle="1" w:styleId="WW8Num8z1">
    <w:name w:val="WW8Num8z1"/>
    <w:rsid w:val="00761C88"/>
    <w:rPr>
      <w:rFonts w:ascii="Courier New" w:hAnsi="Courier New" w:cs="Courier New" w:hint="default"/>
    </w:rPr>
  </w:style>
  <w:style w:type="character" w:customStyle="1" w:styleId="WW8Num8z2">
    <w:name w:val="WW8Num8z2"/>
    <w:rsid w:val="00761C88"/>
    <w:rPr>
      <w:rFonts w:ascii="Wingdings" w:hAnsi="Wingdings" w:cs="Wingdings" w:hint="default"/>
    </w:rPr>
  </w:style>
  <w:style w:type="character" w:customStyle="1" w:styleId="WW8Num9z1">
    <w:name w:val="WW8Num9z1"/>
    <w:rsid w:val="00761C88"/>
    <w:rPr>
      <w:rFonts w:ascii="Courier New" w:hAnsi="Courier New" w:cs="Courier New" w:hint="default"/>
    </w:rPr>
  </w:style>
  <w:style w:type="character" w:customStyle="1" w:styleId="WW8Num9z2">
    <w:name w:val="WW8Num9z2"/>
    <w:rsid w:val="00761C88"/>
    <w:rPr>
      <w:rFonts w:ascii="Wingdings" w:hAnsi="Wingdings" w:cs="Wingdings" w:hint="default"/>
    </w:rPr>
  </w:style>
  <w:style w:type="character" w:customStyle="1" w:styleId="WW8Num10z1">
    <w:name w:val="WW8Num10z1"/>
    <w:rsid w:val="00761C88"/>
    <w:rPr>
      <w:rFonts w:ascii="Courier New" w:hAnsi="Courier New" w:cs="Courier New" w:hint="default"/>
    </w:rPr>
  </w:style>
  <w:style w:type="character" w:customStyle="1" w:styleId="WW8Num10z2">
    <w:name w:val="WW8Num10z2"/>
    <w:rsid w:val="00761C88"/>
    <w:rPr>
      <w:rFonts w:ascii="Wingdings" w:hAnsi="Wingdings" w:cs="Wingdings" w:hint="default"/>
    </w:rPr>
  </w:style>
  <w:style w:type="character" w:customStyle="1" w:styleId="WW8Num11z1">
    <w:name w:val="WW8Num11z1"/>
    <w:rsid w:val="00761C88"/>
    <w:rPr>
      <w:rFonts w:ascii="Courier New" w:hAnsi="Courier New" w:cs="Courier New" w:hint="default"/>
    </w:rPr>
  </w:style>
  <w:style w:type="character" w:customStyle="1" w:styleId="WW8Num11z2">
    <w:name w:val="WW8Num11z2"/>
    <w:rsid w:val="00761C88"/>
    <w:rPr>
      <w:rFonts w:ascii="Wingdings" w:hAnsi="Wingdings" w:cs="Wingdings" w:hint="default"/>
    </w:rPr>
  </w:style>
  <w:style w:type="character" w:customStyle="1" w:styleId="WW8Num12z1">
    <w:name w:val="WW8Num12z1"/>
    <w:rsid w:val="00761C88"/>
    <w:rPr>
      <w:rFonts w:ascii="Courier New" w:hAnsi="Courier New" w:cs="Courier New" w:hint="default"/>
    </w:rPr>
  </w:style>
  <w:style w:type="character" w:customStyle="1" w:styleId="WW8Num12z2">
    <w:name w:val="WW8Num12z2"/>
    <w:rsid w:val="00761C88"/>
    <w:rPr>
      <w:rFonts w:ascii="Wingdings" w:hAnsi="Wingdings" w:cs="Wingdings" w:hint="default"/>
    </w:rPr>
  </w:style>
  <w:style w:type="character" w:customStyle="1" w:styleId="WW8Num13z1">
    <w:name w:val="WW8Num13z1"/>
    <w:rsid w:val="00761C88"/>
    <w:rPr>
      <w:rFonts w:ascii="Courier New" w:hAnsi="Courier New" w:cs="Courier New" w:hint="default"/>
    </w:rPr>
  </w:style>
  <w:style w:type="character" w:customStyle="1" w:styleId="WW8Num13z2">
    <w:name w:val="WW8Num13z2"/>
    <w:rsid w:val="00761C88"/>
    <w:rPr>
      <w:rFonts w:ascii="Wingdings" w:hAnsi="Wingdings" w:cs="Wingdings" w:hint="default"/>
    </w:rPr>
  </w:style>
  <w:style w:type="character" w:customStyle="1" w:styleId="WW8Num15z1">
    <w:name w:val="WW8Num15z1"/>
    <w:rsid w:val="00761C88"/>
    <w:rPr>
      <w:rFonts w:ascii="Courier New" w:hAnsi="Courier New" w:cs="Courier New" w:hint="default"/>
    </w:rPr>
  </w:style>
  <w:style w:type="character" w:customStyle="1" w:styleId="WW8Num15z2">
    <w:name w:val="WW8Num15z2"/>
    <w:rsid w:val="00761C88"/>
    <w:rPr>
      <w:rFonts w:ascii="Wingdings" w:hAnsi="Wingdings" w:cs="Wingdings" w:hint="default"/>
    </w:rPr>
  </w:style>
  <w:style w:type="character" w:customStyle="1" w:styleId="WW8Num16z1">
    <w:name w:val="WW8Num16z1"/>
    <w:rsid w:val="00761C88"/>
    <w:rPr>
      <w:rFonts w:ascii="Courier New" w:hAnsi="Courier New" w:cs="Courier New" w:hint="default"/>
    </w:rPr>
  </w:style>
  <w:style w:type="character" w:customStyle="1" w:styleId="WW8Num16z2">
    <w:name w:val="WW8Num16z2"/>
    <w:rsid w:val="00761C88"/>
    <w:rPr>
      <w:rFonts w:ascii="Wingdings" w:hAnsi="Wingdings" w:cs="Wingdings" w:hint="default"/>
    </w:rPr>
  </w:style>
  <w:style w:type="character" w:customStyle="1" w:styleId="WW8Num17z1">
    <w:name w:val="WW8Num17z1"/>
    <w:rsid w:val="00761C88"/>
    <w:rPr>
      <w:rFonts w:ascii="Courier New" w:hAnsi="Courier New" w:cs="Courier New" w:hint="default"/>
    </w:rPr>
  </w:style>
  <w:style w:type="character" w:customStyle="1" w:styleId="WW8Num17z2">
    <w:name w:val="WW8Num17z2"/>
    <w:rsid w:val="00761C88"/>
    <w:rPr>
      <w:rFonts w:ascii="Wingdings" w:hAnsi="Wingdings" w:cs="Wingdings" w:hint="default"/>
    </w:rPr>
  </w:style>
  <w:style w:type="character" w:customStyle="1" w:styleId="WW8Num19z1">
    <w:name w:val="WW8Num19z1"/>
    <w:rsid w:val="00761C88"/>
    <w:rPr>
      <w:rFonts w:ascii="Courier New" w:hAnsi="Courier New" w:cs="Courier New" w:hint="default"/>
    </w:rPr>
  </w:style>
  <w:style w:type="character" w:customStyle="1" w:styleId="WW8Num19z2">
    <w:name w:val="WW8Num19z2"/>
    <w:rsid w:val="00761C88"/>
    <w:rPr>
      <w:rFonts w:ascii="Wingdings" w:hAnsi="Wingdings" w:cs="Wingdings" w:hint="default"/>
    </w:rPr>
  </w:style>
  <w:style w:type="character" w:customStyle="1" w:styleId="WW8Num20z1">
    <w:name w:val="WW8Num20z1"/>
    <w:rsid w:val="00761C88"/>
    <w:rPr>
      <w:rFonts w:ascii="Courier New" w:hAnsi="Courier New" w:cs="Courier New" w:hint="default"/>
    </w:rPr>
  </w:style>
  <w:style w:type="character" w:customStyle="1" w:styleId="WW8Num20z2">
    <w:name w:val="WW8Num20z2"/>
    <w:rsid w:val="00761C88"/>
    <w:rPr>
      <w:rFonts w:ascii="Wingdings" w:hAnsi="Wingdings" w:cs="Wingdings" w:hint="default"/>
    </w:rPr>
  </w:style>
  <w:style w:type="character" w:customStyle="1" w:styleId="WW8Num21z1">
    <w:name w:val="WW8Num21z1"/>
    <w:rsid w:val="00761C88"/>
    <w:rPr>
      <w:rFonts w:ascii="Courier New" w:hAnsi="Courier New" w:cs="Courier New" w:hint="default"/>
    </w:rPr>
  </w:style>
  <w:style w:type="character" w:customStyle="1" w:styleId="WW8Num21z2">
    <w:name w:val="WW8Num21z2"/>
    <w:rsid w:val="00761C88"/>
    <w:rPr>
      <w:rFonts w:ascii="Wingdings" w:hAnsi="Wingdings" w:cs="Wingdings" w:hint="default"/>
    </w:rPr>
  </w:style>
  <w:style w:type="character" w:customStyle="1" w:styleId="WW8Num22z1">
    <w:name w:val="WW8Num22z1"/>
    <w:rsid w:val="00761C88"/>
    <w:rPr>
      <w:rFonts w:ascii="Courier New" w:hAnsi="Courier New" w:cs="Courier New" w:hint="default"/>
    </w:rPr>
  </w:style>
  <w:style w:type="character" w:customStyle="1" w:styleId="WW8Num22z2">
    <w:name w:val="WW8Num22z2"/>
    <w:rsid w:val="00761C88"/>
    <w:rPr>
      <w:rFonts w:ascii="Wingdings" w:hAnsi="Wingdings" w:cs="Wingdings" w:hint="default"/>
    </w:rPr>
  </w:style>
  <w:style w:type="character" w:customStyle="1" w:styleId="Domylnaczcionkaakapitu1">
    <w:name w:val="Domyślna czcionka akapitu1"/>
    <w:rsid w:val="00761C88"/>
  </w:style>
  <w:style w:type="paragraph" w:customStyle="1" w:styleId="Nagwek20">
    <w:name w:val="Nagłówek2"/>
    <w:basedOn w:val="Normalny"/>
    <w:next w:val="Tekstpodstawowy"/>
    <w:rsid w:val="00761C88"/>
    <w:pPr>
      <w:keepNext/>
      <w:suppressAutoHyphens/>
      <w:spacing w:before="240" w:after="120" w:line="276" w:lineRule="auto"/>
    </w:pPr>
    <w:rPr>
      <w:rFonts w:ascii="Liberation Sans" w:eastAsia="Microsoft YaHei" w:hAnsi="Liberation Sans" w:cs="Mangal"/>
      <w:sz w:val="28"/>
      <w:szCs w:val="28"/>
      <w:lang w:eastAsia="zh-CN"/>
    </w:rPr>
  </w:style>
  <w:style w:type="paragraph" w:styleId="Lista">
    <w:name w:val="List"/>
    <w:basedOn w:val="Tekstpodstawowy"/>
    <w:rsid w:val="00761C88"/>
    <w:pPr>
      <w:suppressAutoHyphens/>
      <w:spacing w:after="140" w:line="288" w:lineRule="auto"/>
    </w:pPr>
    <w:rPr>
      <w:rFonts w:ascii="Calibri" w:eastAsia="Calibri" w:hAnsi="Calibri" w:cs="Arial"/>
      <w:sz w:val="22"/>
      <w:szCs w:val="22"/>
      <w:lang w:eastAsia="zh-CN"/>
    </w:rPr>
  </w:style>
  <w:style w:type="paragraph" w:styleId="Legenda">
    <w:name w:val="caption"/>
    <w:basedOn w:val="Normalny"/>
    <w:qFormat/>
    <w:rsid w:val="00761C88"/>
    <w:pPr>
      <w:suppressLineNumbers/>
      <w:suppressAutoHyphens/>
      <w:spacing w:before="120" w:after="120" w:line="276" w:lineRule="auto"/>
    </w:pPr>
    <w:rPr>
      <w:rFonts w:ascii="Calibri" w:eastAsia="Calibri" w:hAnsi="Calibri" w:cs="Mangal"/>
      <w:i/>
      <w:iCs/>
      <w:lang w:eastAsia="zh-CN"/>
    </w:rPr>
  </w:style>
  <w:style w:type="paragraph" w:customStyle="1" w:styleId="Indeks">
    <w:name w:val="Indeks"/>
    <w:basedOn w:val="Normalny"/>
    <w:rsid w:val="00761C88"/>
    <w:pPr>
      <w:suppressLineNumbers/>
      <w:suppressAutoHyphens/>
      <w:spacing w:after="200" w:line="276" w:lineRule="auto"/>
    </w:pPr>
    <w:rPr>
      <w:rFonts w:ascii="Calibri" w:eastAsia="Calibri" w:hAnsi="Calibri" w:cs="Arial"/>
      <w:sz w:val="22"/>
      <w:szCs w:val="22"/>
      <w:lang w:eastAsia="zh-CN"/>
    </w:rPr>
  </w:style>
  <w:style w:type="paragraph" w:customStyle="1" w:styleId="Nagwek10">
    <w:name w:val="Nagłówek1"/>
    <w:basedOn w:val="Normalny"/>
    <w:next w:val="Tekstpodstawowy"/>
    <w:rsid w:val="00761C88"/>
    <w:pPr>
      <w:keepNext/>
      <w:suppressAutoHyphens/>
      <w:spacing w:before="240" w:after="120" w:line="276" w:lineRule="auto"/>
    </w:pPr>
    <w:rPr>
      <w:rFonts w:ascii="Liberation Sans" w:eastAsia="Microsoft YaHei" w:hAnsi="Liberation Sans" w:cs="Arial"/>
      <w:sz w:val="28"/>
      <w:szCs w:val="28"/>
      <w:lang w:eastAsia="zh-CN"/>
    </w:rPr>
  </w:style>
  <w:style w:type="paragraph" w:customStyle="1" w:styleId="Legenda1">
    <w:name w:val="Legenda1"/>
    <w:basedOn w:val="Normalny"/>
    <w:rsid w:val="00761C88"/>
    <w:pPr>
      <w:suppressLineNumbers/>
      <w:suppressAutoHyphens/>
      <w:spacing w:before="120" w:after="120" w:line="276" w:lineRule="auto"/>
    </w:pPr>
    <w:rPr>
      <w:rFonts w:ascii="Calibri" w:eastAsia="Calibri" w:hAnsi="Calibri" w:cs="Arial"/>
      <w:i/>
      <w:iCs/>
      <w:lang w:eastAsia="zh-CN"/>
    </w:rPr>
  </w:style>
  <w:style w:type="paragraph" w:customStyle="1" w:styleId="Zawartotabeli">
    <w:name w:val="Zawartość tabeli"/>
    <w:basedOn w:val="Normalny"/>
    <w:rsid w:val="00761C88"/>
    <w:pPr>
      <w:suppressLineNumbers/>
      <w:suppressAutoHyphens/>
      <w:spacing w:after="200" w:line="276" w:lineRule="auto"/>
    </w:pPr>
    <w:rPr>
      <w:rFonts w:ascii="Calibri" w:eastAsia="Calibri" w:hAnsi="Calibri" w:cs="Calibri"/>
      <w:sz w:val="22"/>
      <w:szCs w:val="22"/>
      <w:lang w:eastAsia="zh-CN"/>
    </w:rPr>
  </w:style>
  <w:style w:type="paragraph" w:customStyle="1" w:styleId="Nagwektabeli">
    <w:name w:val="Nagłówek tabeli"/>
    <w:basedOn w:val="Zawartotabeli"/>
    <w:rsid w:val="00761C88"/>
    <w:pPr>
      <w:jc w:val="center"/>
    </w:pPr>
    <w:rPr>
      <w:b/>
      <w:bCs/>
    </w:rPr>
  </w:style>
  <w:style w:type="paragraph" w:customStyle="1" w:styleId="Teksttreci0">
    <w:name w:val="Tekst treści"/>
    <w:basedOn w:val="Normalny"/>
    <w:rsid w:val="004F17C0"/>
    <w:pPr>
      <w:widowControl w:val="0"/>
      <w:shd w:val="clear" w:color="auto" w:fill="FFFFFF"/>
      <w:spacing w:line="274" w:lineRule="exact"/>
      <w:ind w:hanging="1460"/>
      <w:jc w:val="both"/>
    </w:pPr>
    <w:rPr>
      <w:sz w:val="21"/>
      <w:szCs w:val="21"/>
    </w:rPr>
  </w:style>
  <w:style w:type="paragraph" w:styleId="Tytu">
    <w:name w:val="Title"/>
    <w:basedOn w:val="Normalny"/>
    <w:next w:val="Normalny"/>
    <w:link w:val="TytuZnak"/>
    <w:qFormat/>
    <w:rsid w:val="00445308"/>
    <w:pPr>
      <w:suppressAutoHyphens/>
      <w:jc w:val="center"/>
    </w:pPr>
    <w:rPr>
      <w:b/>
      <w:sz w:val="28"/>
      <w:szCs w:val="20"/>
      <w:lang w:eastAsia="ar-SA"/>
    </w:rPr>
  </w:style>
  <w:style w:type="character" w:customStyle="1" w:styleId="TytuZnak">
    <w:name w:val="Tytuł Znak"/>
    <w:basedOn w:val="Domylnaczcionkaakapitu"/>
    <w:link w:val="Tytu"/>
    <w:rsid w:val="00445308"/>
    <w:rPr>
      <w:b/>
      <w:sz w:val="28"/>
      <w:lang w:eastAsia="ar-SA"/>
    </w:rPr>
  </w:style>
</w:styles>
</file>

<file path=word/webSettings.xml><?xml version="1.0" encoding="utf-8"?>
<w:webSettings xmlns:r="http://schemas.openxmlformats.org/officeDocument/2006/relationships" xmlns:w="http://schemas.openxmlformats.org/wordprocessingml/2006/main">
  <w:divs>
    <w:div w:id="59865731">
      <w:bodyDiv w:val="1"/>
      <w:marLeft w:val="0"/>
      <w:marRight w:val="0"/>
      <w:marTop w:val="0"/>
      <w:marBottom w:val="0"/>
      <w:divBdr>
        <w:top w:val="none" w:sz="0" w:space="0" w:color="auto"/>
        <w:left w:val="none" w:sz="0" w:space="0" w:color="auto"/>
        <w:bottom w:val="none" w:sz="0" w:space="0" w:color="auto"/>
        <w:right w:val="none" w:sz="0" w:space="0" w:color="auto"/>
      </w:divBdr>
      <w:divsChild>
        <w:div w:id="373121461">
          <w:marLeft w:val="0"/>
          <w:marRight w:val="0"/>
          <w:marTop w:val="0"/>
          <w:marBottom w:val="0"/>
          <w:divBdr>
            <w:top w:val="none" w:sz="0" w:space="0" w:color="auto"/>
            <w:left w:val="none" w:sz="0" w:space="0" w:color="auto"/>
            <w:bottom w:val="none" w:sz="0" w:space="0" w:color="auto"/>
            <w:right w:val="none" w:sz="0" w:space="0" w:color="auto"/>
          </w:divBdr>
        </w:div>
      </w:divsChild>
    </w:div>
    <w:div w:id="64037507">
      <w:bodyDiv w:val="1"/>
      <w:marLeft w:val="0"/>
      <w:marRight w:val="0"/>
      <w:marTop w:val="0"/>
      <w:marBottom w:val="0"/>
      <w:divBdr>
        <w:top w:val="none" w:sz="0" w:space="0" w:color="auto"/>
        <w:left w:val="none" w:sz="0" w:space="0" w:color="auto"/>
        <w:bottom w:val="none" w:sz="0" w:space="0" w:color="auto"/>
        <w:right w:val="none" w:sz="0" w:space="0" w:color="auto"/>
      </w:divBdr>
      <w:divsChild>
        <w:div w:id="363941730">
          <w:marLeft w:val="0"/>
          <w:marRight w:val="0"/>
          <w:marTop w:val="0"/>
          <w:marBottom w:val="0"/>
          <w:divBdr>
            <w:top w:val="none" w:sz="0" w:space="0" w:color="auto"/>
            <w:left w:val="none" w:sz="0" w:space="0" w:color="auto"/>
            <w:bottom w:val="none" w:sz="0" w:space="0" w:color="auto"/>
            <w:right w:val="none" w:sz="0" w:space="0" w:color="auto"/>
          </w:divBdr>
        </w:div>
        <w:div w:id="2108766214">
          <w:marLeft w:val="0"/>
          <w:marRight w:val="0"/>
          <w:marTop w:val="0"/>
          <w:marBottom w:val="0"/>
          <w:divBdr>
            <w:top w:val="none" w:sz="0" w:space="0" w:color="auto"/>
            <w:left w:val="none" w:sz="0" w:space="0" w:color="auto"/>
            <w:bottom w:val="none" w:sz="0" w:space="0" w:color="auto"/>
            <w:right w:val="none" w:sz="0" w:space="0" w:color="auto"/>
          </w:divBdr>
        </w:div>
        <w:div w:id="1769236245">
          <w:marLeft w:val="0"/>
          <w:marRight w:val="0"/>
          <w:marTop w:val="0"/>
          <w:marBottom w:val="0"/>
          <w:divBdr>
            <w:top w:val="none" w:sz="0" w:space="0" w:color="auto"/>
            <w:left w:val="none" w:sz="0" w:space="0" w:color="auto"/>
            <w:bottom w:val="none" w:sz="0" w:space="0" w:color="auto"/>
            <w:right w:val="none" w:sz="0" w:space="0" w:color="auto"/>
          </w:divBdr>
        </w:div>
        <w:div w:id="864636787">
          <w:marLeft w:val="0"/>
          <w:marRight w:val="0"/>
          <w:marTop w:val="0"/>
          <w:marBottom w:val="0"/>
          <w:divBdr>
            <w:top w:val="none" w:sz="0" w:space="0" w:color="auto"/>
            <w:left w:val="none" w:sz="0" w:space="0" w:color="auto"/>
            <w:bottom w:val="none" w:sz="0" w:space="0" w:color="auto"/>
            <w:right w:val="none" w:sz="0" w:space="0" w:color="auto"/>
          </w:divBdr>
        </w:div>
        <w:div w:id="450169363">
          <w:marLeft w:val="0"/>
          <w:marRight w:val="0"/>
          <w:marTop w:val="0"/>
          <w:marBottom w:val="0"/>
          <w:divBdr>
            <w:top w:val="none" w:sz="0" w:space="0" w:color="auto"/>
            <w:left w:val="none" w:sz="0" w:space="0" w:color="auto"/>
            <w:bottom w:val="none" w:sz="0" w:space="0" w:color="auto"/>
            <w:right w:val="none" w:sz="0" w:space="0" w:color="auto"/>
          </w:divBdr>
        </w:div>
        <w:div w:id="246961865">
          <w:marLeft w:val="0"/>
          <w:marRight w:val="0"/>
          <w:marTop w:val="0"/>
          <w:marBottom w:val="0"/>
          <w:divBdr>
            <w:top w:val="none" w:sz="0" w:space="0" w:color="auto"/>
            <w:left w:val="none" w:sz="0" w:space="0" w:color="auto"/>
            <w:bottom w:val="none" w:sz="0" w:space="0" w:color="auto"/>
            <w:right w:val="none" w:sz="0" w:space="0" w:color="auto"/>
          </w:divBdr>
        </w:div>
      </w:divsChild>
    </w:div>
    <w:div w:id="80150623">
      <w:bodyDiv w:val="1"/>
      <w:marLeft w:val="0"/>
      <w:marRight w:val="0"/>
      <w:marTop w:val="0"/>
      <w:marBottom w:val="0"/>
      <w:divBdr>
        <w:top w:val="none" w:sz="0" w:space="0" w:color="auto"/>
        <w:left w:val="none" w:sz="0" w:space="0" w:color="auto"/>
        <w:bottom w:val="none" w:sz="0" w:space="0" w:color="auto"/>
        <w:right w:val="none" w:sz="0" w:space="0" w:color="auto"/>
      </w:divBdr>
      <w:divsChild>
        <w:div w:id="802622285">
          <w:marLeft w:val="0"/>
          <w:marRight w:val="0"/>
          <w:marTop w:val="0"/>
          <w:marBottom w:val="0"/>
          <w:divBdr>
            <w:top w:val="none" w:sz="0" w:space="0" w:color="auto"/>
            <w:left w:val="none" w:sz="0" w:space="0" w:color="auto"/>
            <w:bottom w:val="none" w:sz="0" w:space="0" w:color="auto"/>
            <w:right w:val="none" w:sz="0" w:space="0" w:color="auto"/>
          </w:divBdr>
          <w:divsChild>
            <w:div w:id="1913731071">
              <w:marLeft w:val="0"/>
              <w:marRight w:val="0"/>
              <w:marTop w:val="0"/>
              <w:marBottom w:val="0"/>
              <w:divBdr>
                <w:top w:val="none" w:sz="0" w:space="0" w:color="auto"/>
                <w:left w:val="none" w:sz="0" w:space="0" w:color="auto"/>
                <w:bottom w:val="none" w:sz="0" w:space="0" w:color="auto"/>
                <w:right w:val="none" w:sz="0" w:space="0" w:color="auto"/>
              </w:divBdr>
            </w:div>
            <w:div w:id="1074280033">
              <w:marLeft w:val="0"/>
              <w:marRight w:val="0"/>
              <w:marTop w:val="0"/>
              <w:marBottom w:val="0"/>
              <w:divBdr>
                <w:top w:val="none" w:sz="0" w:space="0" w:color="auto"/>
                <w:left w:val="none" w:sz="0" w:space="0" w:color="auto"/>
                <w:bottom w:val="none" w:sz="0" w:space="0" w:color="auto"/>
                <w:right w:val="none" w:sz="0" w:space="0" w:color="auto"/>
              </w:divBdr>
            </w:div>
          </w:divsChild>
        </w:div>
        <w:div w:id="647827946">
          <w:marLeft w:val="0"/>
          <w:marRight w:val="0"/>
          <w:marTop w:val="0"/>
          <w:marBottom w:val="0"/>
          <w:divBdr>
            <w:top w:val="none" w:sz="0" w:space="0" w:color="auto"/>
            <w:left w:val="none" w:sz="0" w:space="0" w:color="auto"/>
            <w:bottom w:val="none" w:sz="0" w:space="0" w:color="auto"/>
            <w:right w:val="none" w:sz="0" w:space="0" w:color="auto"/>
          </w:divBdr>
        </w:div>
        <w:div w:id="1337079238">
          <w:marLeft w:val="0"/>
          <w:marRight w:val="0"/>
          <w:marTop w:val="0"/>
          <w:marBottom w:val="0"/>
          <w:divBdr>
            <w:top w:val="none" w:sz="0" w:space="0" w:color="auto"/>
            <w:left w:val="none" w:sz="0" w:space="0" w:color="auto"/>
            <w:bottom w:val="none" w:sz="0" w:space="0" w:color="auto"/>
            <w:right w:val="none" w:sz="0" w:space="0" w:color="auto"/>
          </w:divBdr>
        </w:div>
      </w:divsChild>
    </w:div>
    <w:div w:id="119615264">
      <w:bodyDiv w:val="1"/>
      <w:marLeft w:val="0"/>
      <w:marRight w:val="0"/>
      <w:marTop w:val="0"/>
      <w:marBottom w:val="0"/>
      <w:divBdr>
        <w:top w:val="none" w:sz="0" w:space="0" w:color="auto"/>
        <w:left w:val="none" w:sz="0" w:space="0" w:color="auto"/>
        <w:bottom w:val="none" w:sz="0" w:space="0" w:color="auto"/>
        <w:right w:val="none" w:sz="0" w:space="0" w:color="auto"/>
      </w:divBdr>
      <w:divsChild>
        <w:div w:id="1731028615">
          <w:marLeft w:val="0"/>
          <w:marRight w:val="0"/>
          <w:marTop w:val="0"/>
          <w:marBottom w:val="0"/>
          <w:divBdr>
            <w:top w:val="none" w:sz="0" w:space="0" w:color="auto"/>
            <w:left w:val="none" w:sz="0" w:space="0" w:color="auto"/>
            <w:bottom w:val="none" w:sz="0" w:space="0" w:color="auto"/>
            <w:right w:val="none" w:sz="0" w:space="0" w:color="auto"/>
          </w:divBdr>
        </w:div>
        <w:div w:id="2134053484">
          <w:marLeft w:val="0"/>
          <w:marRight w:val="0"/>
          <w:marTop w:val="0"/>
          <w:marBottom w:val="0"/>
          <w:divBdr>
            <w:top w:val="none" w:sz="0" w:space="0" w:color="auto"/>
            <w:left w:val="none" w:sz="0" w:space="0" w:color="auto"/>
            <w:bottom w:val="none" w:sz="0" w:space="0" w:color="auto"/>
            <w:right w:val="none" w:sz="0" w:space="0" w:color="auto"/>
          </w:divBdr>
        </w:div>
        <w:div w:id="1271737004">
          <w:marLeft w:val="0"/>
          <w:marRight w:val="0"/>
          <w:marTop w:val="0"/>
          <w:marBottom w:val="0"/>
          <w:divBdr>
            <w:top w:val="none" w:sz="0" w:space="0" w:color="auto"/>
            <w:left w:val="none" w:sz="0" w:space="0" w:color="auto"/>
            <w:bottom w:val="none" w:sz="0" w:space="0" w:color="auto"/>
            <w:right w:val="none" w:sz="0" w:space="0" w:color="auto"/>
          </w:divBdr>
        </w:div>
        <w:div w:id="524250800">
          <w:marLeft w:val="0"/>
          <w:marRight w:val="0"/>
          <w:marTop w:val="0"/>
          <w:marBottom w:val="0"/>
          <w:divBdr>
            <w:top w:val="none" w:sz="0" w:space="0" w:color="auto"/>
            <w:left w:val="none" w:sz="0" w:space="0" w:color="auto"/>
            <w:bottom w:val="none" w:sz="0" w:space="0" w:color="auto"/>
            <w:right w:val="none" w:sz="0" w:space="0" w:color="auto"/>
          </w:divBdr>
        </w:div>
      </w:divsChild>
    </w:div>
    <w:div w:id="150830505">
      <w:bodyDiv w:val="1"/>
      <w:marLeft w:val="0"/>
      <w:marRight w:val="0"/>
      <w:marTop w:val="0"/>
      <w:marBottom w:val="0"/>
      <w:divBdr>
        <w:top w:val="none" w:sz="0" w:space="0" w:color="auto"/>
        <w:left w:val="none" w:sz="0" w:space="0" w:color="auto"/>
        <w:bottom w:val="none" w:sz="0" w:space="0" w:color="auto"/>
        <w:right w:val="none" w:sz="0" w:space="0" w:color="auto"/>
      </w:divBdr>
      <w:divsChild>
        <w:div w:id="71440009">
          <w:marLeft w:val="0"/>
          <w:marRight w:val="0"/>
          <w:marTop w:val="0"/>
          <w:marBottom w:val="0"/>
          <w:divBdr>
            <w:top w:val="none" w:sz="0" w:space="0" w:color="auto"/>
            <w:left w:val="none" w:sz="0" w:space="0" w:color="auto"/>
            <w:bottom w:val="none" w:sz="0" w:space="0" w:color="auto"/>
            <w:right w:val="none" w:sz="0" w:space="0" w:color="auto"/>
          </w:divBdr>
        </w:div>
        <w:div w:id="568804607">
          <w:marLeft w:val="0"/>
          <w:marRight w:val="0"/>
          <w:marTop w:val="0"/>
          <w:marBottom w:val="0"/>
          <w:divBdr>
            <w:top w:val="none" w:sz="0" w:space="0" w:color="auto"/>
            <w:left w:val="none" w:sz="0" w:space="0" w:color="auto"/>
            <w:bottom w:val="none" w:sz="0" w:space="0" w:color="auto"/>
            <w:right w:val="none" w:sz="0" w:space="0" w:color="auto"/>
          </w:divBdr>
        </w:div>
      </w:divsChild>
    </w:div>
    <w:div w:id="154802280">
      <w:bodyDiv w:val="1"/>
      <w:marLeft w:val="0"/>
      <w:marRight w:val="0"/>
      <w:marTop w:val="0"/>
      <w:marBottom w:val="0"/>
      <w:divBdr>
        <w:top w:val="none" w:sz="0" w:space="0" w:color="auto"/>
        <w:left w:val="none" w:sz="0" w:space="0" w:color="auto"/>
        <w:bottom w:val="none" w:sz="0" w:space="0" w:color="auto"/>
        <w:right w:val="none" w:sz="0" w:space="0" w:color="auto"/>
      </w:divBdr>
      <w:divsChild>
        <w:div w:id="691341466">
          <w:marLeft w:val="240"/>
          <w:marRight w:val="0"/>
          <w:marTop w:val="0"/>
          <w:marBottom w:val="72"/>
          <w:divBdr>
            <w:top w:val="none" w:sz="0" w:space="0" w:color="auto"/>
            <w:left w:val="none" w:sz="0" w:space="0" w:color="auto"/>
            <w:bottom w:val="none" w:sz="0" w:space="0" w:color="auto"/>
            <w:right w:val="none" w:sz="0" w:space="0" w:color="auto"/>
          </w:divBdr>
        </w:div>
        <w:div w:id="963314526">
          <w:marLeft w:val="240"/>
          <w:marRight w:val="0"/>
          <w:marTop w:val="0"/>
          <w:marBottom w:val="72"/>
          <w:divBdr>
            <w:top w:val="none" w:sz="0" w:space="0" w:color="auto"/>
            <w:left w:val="none" w:sz="0" w:space="0" w:color="auto"/>
            <w:bottom w:val="none" w:sz="0" w:space="0" w:color="auto"/>
            <w:right w:val="none" w:sz="0" w:space="0" w:color="auto"/>
          </w:divBdr>
        </w:div>
        <w:div w:id="1205672675">
          <w:marLeft w:val="240"/>
          <w:marRight w:val="0"/>
          <w:marTop w:val="0"/>
          <w:marBottom w:val="72"/>
          <w:divBdr>
            <w:top w:val="none" w:sz="0" w:space="0" w:color="auto"/>
            <w:left w:val="none" w:sz="0" w:space="0" w:color="auto"/>
            <w:bottom w:val="none" w:sz="0" w:space="0" w:color="auto"/>
            <w:right w:val="none" w:sz="0" w:space="0" w:color="auto"/>
          </w:divBdr>
        </w:div>
        <w:div w:id="1405107656">
          <w:marLeft w:val="240"/>
          <w:marRight w:val="0"/>
          <w:marTop w:val="0"/>
          <w:marBottom w:val="72"/>
          <w:divBdr>
            <w:top w:val="none" w:sz="0" w:space="0" w:color="auto"/>
            <w:left w:val="none" w:sz="0" w:space="0" w:color="auto"/>
            <w:bottom w:val="none" w:sz="0" w:space="0" w:color="auto"/>
            <w:right w:val="none" w:sz="0" w:space="0" w:color="auto"/>
          </w:divBdr>
        </w:div>
        <w:div w:id="1969238115">
          <w:marLeft w:val="240"/>
          <w:marRight w:val="0"/>
          <w:marTop w:val="0"/>
          <w:marBottom w:val="72"/>
          <w:divBdr>
            <w:top w:val="none" w:sz="0" w:space="0" w:color="auto"/>
            <w:left w:val="none" w:sz="0" w:space="0" w:color="auto"/>
            <w:bottom w:val="none" w:sz="0" w:space="0" w:color="auto"/>
            <w:right w:val="none" w:sz="0" w:space="0" w:color="auto"/>
          </w:divBdr>
        </w:div>
      </w:divsChild>
    </w:div>
    <w:div w:id="310642502">
      <w:bodyDiv w:val="1"/>
      <w:marLeft w:val="0"/>
      <w:marRight w:val="0"/>
      <w:marTop w:val="0"/>
      <w:marBottom w:val="0"/>
      <w:divBdr>
        <w:top w:val="none" w:sz="0" w:space="0" w:color="auto"/>
        <w:left w:val="none" w:sz="0" w:space="0" w:color="auto"/>
        <w:bottom w:val="none" w:sz="0" w:space="0" w:color="auto"/>
        <w:right w:val="none" w:sz="0" w:space="0" w:color="auto"/>
      </w:divBdr>
      <w:divsChild>
        <w:div w:id="1385256417">
          <w:marLeft w:val="0"/>
          <w:marRight w:val="0"/>
          <w:marTop w:val="0"/>
          <w:marBottom w:val="0"/>
          <w:divBdr>
            <w:top w:val="none" w:sz="0" w:space="0" w:color="auto"/>
            <w:left w:val="none" w:sz="0" w:space="0" w:color="auto"/>
            <w:bottom w:val="none" w:sz="0" w:space="0" w:color="auto"/>
            <w:right w:val="none" w:sz="0" w:space="0" w:color="auto"/>
          </w:divBdr>
        </w:div>
        <w:div w:id="710036205">
          <w:marLeft w:val="0"/>
          <w:marRight w:val="0"/>
          <w:marTop w:val="0"/>
          <w:marBottom w:val="0"/>
          <w:divBdr>
            <w:top w:val="none" w:sz="0" w:space="0" w:color="auto"/>
            <w:left w:val="none" w:sz="0" w:space="0" w:color="auto"/>
            <w:bottom w:val="none" w:sz="0" w:space="0" w:color="auto"/>
            <w:right w:val="none" w:sz="0" w:space="0" w:color="auto"/>
          </w:divBdr>
        </w:div>
        <w:div w:id="213585688">
          <w:marLeft w:val="0"/>
          <w:marRight w:val="0"/>
          <w:marTop w:val="0"/>
          <w:marBottom w:val="0"/>
          <w:divBdr>
            <w:top w:val="none" w:sz="0" w:space="0" w:color="auto"/>
            <w:left w:val="none" w:sz="0" w:space="0" w:color="auto"/>
            <w:bottom w:val="none" w:sz="0" w:space="0" w:color="auto"/>
            <w:right w:val="none" w:sz="0" w:space="0" w:color="auto"/>
          </w:divBdr>
        </w:div>
      </w:divsChild>
    </w:div>
    <w:div w:id="350953470">
      <w:bodyDiv w:val="1"/>
      <w:marLeft w:val="0"/>
      <w:marRight w:val="0"/>
      <w:marTop w:val="0"/>
      <w:marBottom w:val="0"/>
      <w:divBdr>
        <w:top w:val="none" w:sz="0" w:space="0" w:color="auto"/>
        <w:left w:val="none" w:sz="0" w:space="0" w:color="auto"/>
        <w:bottom w:val="none" w:sz="0" w:space="0" w:color="auto"/>
        <w:right w:val="none" w:sz="0" w:space="0" w:color="auto"/>
      </w:divBdr>
      <w:divsChild>
        <w:div w:id="1201282980">
          <w:marLeft w:val="0"/>
          <w:marRight w:val="0"/>
          <w:marTop w:val="0"/>
          <w:marBottom w:val="0"/>
          <w:divBdr>
            <w:top w:val="none" w:sz="0" w:space="0" w:color="auto"/>
            <w:left w:val="none" w:sz="0" w:space="0" w:color="auto"/>
            <w:bottom w:val="none" w:sz="0" w:space="0" w:color="auto"/>
            <w:right w:val="none" w:sz="0" w:space="0" w:color="auto"/>
          </w:divBdr>
        </w:div>
        <w:div w:id="868176145">
          <w:marLeft w:val="0"/>
          <w:marRight w:val="0"/>
          <w:marTop w:val="0"/>
          <w:marBottom w:val="0"/>
          <w:divBdr>
            <w:top w:val="none" w:sz="0" w:space="0" w:color="auto"/>
            <w:left w:val="none" w:sz="0" w:space="0" w:color="auto"/>
            <w:bottom w:val="none" w:sz="0" w:space="0" w:color="auto"/>
            <w:right w:val="none" w:sz="0" w:space="0" w:color="auto"/>
          </w:divBdr>
          <w:divsChild>
            <w:div w:id="1878590060">
              <w:marLeft w:val="0"/>
              <w:marRight w:val="0"/>
              <w:marTop w:val="0"/>
              <w:marBottom w:val="0"/>
              <w:divBdr>
                <w:top w:val="none" w:sz="0" w:space="0" w:color="auto"/>
                <w:left w:val="none" w:sz="0" w:space="0" w:color="auto"/>
                <w:bottom w:val="none" w:sz="0" w:space="0" w:color="auto"/>
                <w:right w:val="none" w:sz="0" w:space="0" w:color="auto"/>
              </w:divBdr>
            </w:div>
            <w:div w:id="1900362525">
              <w:marLeft w:val="0"/>
              <w:marRight w:val="0"/>
              <w:marTop w:val="0"/>
              <w:marBottom w:val="0"/>
              <w:divBdr>
                <w:top w:val="none" w:sz="0" w:space="0" w:color="auto"/>
                <w:left w:val="none" w:sz="0" w:space="0" w:color="auto"/>
                <w:bottom w:val="none" w:sz="0" w:space="0" w:color="auto"/>
                <w:right w:val="none" w:sz="0" w:space="0" w:color="auto"/>
              </w:divBdr>
            </w:div>
            <w:div w:id="15309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7057">
      <w:bodyDiv w:val="1"/>
      <w:marLeft w:val="0"/>
      <w:marRight w:val="0"/>
      <w:marTop w:val="0"/>
      <w:marBottom w:val="0"/>
      <w:divBdr>
        <w:top w:val="none" w:sz="0" w:space="0" w:color="auto"/>
        <w:left w:val="none" w:sz="0" w:space="0" w:color="auto"/>
        <w:bottom w:val="none" w:sz="0" w:space="0" w:color="auto"/>
        <w:right w:val="none" w:sz="0" w:space="0" w:color="auto"/>
      </w:divBdr>
      <w:divsChild>
        <w:div w:id="517087241">
          <w:marLeft w:val="0"/>
          <w:marRight w:val="0"/>
          <w:marTop w:val="0"/>
          <w:marBottom w:val="0"/>
          <w:divBdr>
            <w:top w:val="none" w:sz="0" w:space="0" w:color="auto"/>
            <w:left w:val="none" w:sz="0" w:space="0" w:color="auto"/>
            <w:bottom w:val="none" w:sz="0" w:space="0" w:color="auto"/>
            <w:right w:val="none" w:sz="0" w:space="0" w:color="auto"/>
          </w:divBdr>
        </w:div>
        <w:div w:id="123814378">
          <w:marLeft w:val="0"/>
          <w:marRight w:val="0"/>
          <w:marTop w:val="0"/>
          <w:marBottom w:val="0"/>
          <w:divBdr>
            <w:top w:val="none" w:sz="0" w:space="0" w:color="auto"/>
            <w:left w:val="none" w:sz="0" w:space="0" w:color="auto"/>
            <w:bottom w:val="none" w:sz="0" w:space="0" w:color="auto"/>
            <w:right w:val="none" w:sz="0" w:space="0" w:color="auto"/>
          </w:divBdr>
        </w:div>
        <w:div w:id="982730352">
          <w:marLeft w:val="0"/>
          <w:marRight w:val="0"/>
          <w:marTop w:val="0"/>
          <w:marBottom w:val="0"/>
          <w:divBdr>
            <w:top w:val="none" w:sz="0" w:space="0" w:color="auto"/>
            <w:left w:val="none" w:sz="0" w:space="0" w:color="auto"/>
            <w:bottom w:val="none" w:sz="0" w:space="0" w:color="auto"/>
            <w:right w:val="none" w:sz="0" w:space="0" w:color="auto"/>
          </w:divBdr>
        </w:div>
        <w:div w:id="1480269266">
          <w:marLeft w:val="0"/>
          <w:marRight w:val="0"/>
          <w:marTop w:val="0"/>
          <w:marBottom w:val="0"/>
          <w:divBdr>
            <w:top w:val="none" w:sz="0" w:space="0" w:color="auto"/>
            <w:left w:val="none" w:sz="0" w:space="0" w:color="auto"/>
            <w:bottom w:val="none" w:sz="0" w:space="0" w:color="auto"/>
            <w:right w:val="none" w:sz="0" w:space="0" w:color="auto"/>
          </w:divBdr>
        </w:div>
      </w:divsChild>
    </w:div>
    <w:div w:id="373503504">
      <w:bodyDiv w:val="1"/>
      <w:marLeft w:val="0"/>
      <w:marRight w:val="0"/>
      <w:marTop w:val="0"/>
      <w:marBottom w:val="0"/>
      <w:divBdr>
        <w:top w:val="none" w:sz="0" w:space="0" w:color="auto"/>
        <w:left w:val="none" w:sz="0" w:space="0" w:color="auto"/>
        <w:bottom w:val="none" w:sz="0" w:space="0" w:color="auto"/>
        <w:right w:val="none" w:sz="0" w:space="0" w:color="auto"/>
      </w:divBdr>
      <w:divsChild>
        <w:div w:id="272251538">
          <w:marLeft w:val="0"/>
          <w:marRight w:val="0"/>
          <w:marTop w:val="0"/>
          <w:marBottom w:val="0"/>
          <w:divBdr>
            <w:top w:val="none" w:sz="0" w:space="0" w:color="auto"/>
            <w:left w:val="none" w:sz="0" w:space="0" w:color="auto"/>
            <w:bottom w:val="none" w:sz="0" w:space="0" w:color="auto"/>
            <w:right w:val="none" w:sz="0" w:space="0" w:color="auto"/>
          </w:divBdr>
        </w:div>
      </w:divsChild>
    </w:div>
    <w:div w:id="399718106">
      <w:bodyDiv w:val="1"/>
      <w:marLeft w:val="0"/>
      <w:marRight w:val="0"/>
      <w:marTop w:val="0"/>
      <w:marBottom w:val="0"/>
      <w:divBdr>
        <w:top w:val="none" w:sz="0" w:space="0" w:color="auto"/>
        <w:left w:val="none" w:sz="0" w:space="0" w:color="auto"/>
        <w:bottom w:val="none" w:sz="0" w:space="0" w:color="auto"/>
        <w:right w:val="none" w:sz="0" w:space="0" w:color="auto"/>
      </w:divBdr>
      <w:divsChild>
        <w:div w:id="1509716166">
          <w:marLeft w:val="0"/>
          <w:marRight w:val="0"/>
          <w:marTop w:val="0"/>
          <w:marBottom w:val="0"/>
          <w:divBdr>
            <w:top w:val="none" w:sz="0" w:space="0" w:color="auto"/>
            <w:left w:val="none" w:sz="0" w:space="0" w:color="auto"/>
            <w:bottom w:val="none" w:sz="0" w:space="0" w:color="auto"/>
            <w:right w:val="none" w:sz="0" w:space="0" w:color="auto"/>
          </w:divBdr>
        </w:div>
        <w:div w:id="2049332442">
          <w:marLeft w:val="0"/>
          <w:marRight w:val="0"/>
          <w:marTop w:val="0"/>
          <w:marBottom w:val="0"/>
          <w:divBdr>
            <w:top w:val="none" w:sz="0" w:space="0" w:color="auto"/>
            <w:left w:val="none" w:sz="0" w:space="0" w:color="auto"/>
            <w:bottom w:val="none" w:sz="0" w:space="0" w:color="auto"/>
            <w:right w:val="none" w:sz="0" w:space="0" w:color="auto"/>
          </w:divBdr>
        </w:div>
        <w:div w:id="1101683379">
          <w:marLeft w:val="0"/>
          <w:marRight w:val="0"/>
          <w:marTop w:val="0"/>
          <w:marBottom w:val="0"/>
          <w:divBdr>
            <w:top w:val="none" w:sz="0" w:space="0" w:color="auto"/>
            <w:left w:val="none" w:sz="0" w:space="0" w:color="auto"/>
            <w:bottom w:val="none" w:sz="0" w:space="0" w:color="auto"/>
            <w:right w:val="none" w:sz="0" w:space="0" w:color="auto"/>
          </w:divBdr>
        </w:div>
      </w:divsChild>
    </w:div>
    <w:div w:id="400057748">
      <w:bodyDiv w:val="1"/>
      <w:marLeft w:val="0"/>
      <w:marRight w:val="0"/>
      <w:marTop w:val="0"/>
      <w:marBottom w:val="0"/>
      <w:divBdr>
        <w:top w:val="none" w:sz="0" w:space="0" w:color="auto"/>
        <w:left w:val="none" w:sz="0" w:space="0" w:color="auto"/>
        <w:bottom w:val="none" w:sz="0" w:space="0" w:color="auto"/>
        <w:right w:val="none" w:sz="0" w:space="0" w:color="auto"/>
      </w:divBdr>
      <w:divsChild>
        <w:div w:id="1230533149">
          <w:marLeft w:val="0"/>
          <w:marRight w:val="0"/>
          <w:marTop w:val="72"/>
          <w:marBottom w:val="0"/>
          <w:divBdr>
            <w:top w:val="none" w:sz="0" w:space="0" w:color="auto"/>
            <w:left w:val="none" w:sz="0" w:space="0" w:color="auto"/>
            <w:bottom w:val="none" w:sz="0" w:space="0" w:color="auto"/>
            <w:right w:val="none" w:sz="0" w:space="0" w:color="auto"/>
          </w:divBdr>
        </w:div>
        <w:div w:id="1456827080">
          <w:marLeft w:val="0"/>
          <w:marRight w:val="0"/>
          <w:marTop w:val="72"/>
          <w:marBottom w:val="0"/>
          <w:divBdr>
            <w:top w:val="none" w:sz="0" w:space="0" w:color="auto"/>
            <w:left w:val="none" w:sz="0" w:space="0" w:color="auto"/>
            <w:bottom w:val="none" w:sz="0" w:space="0" w:color="auto"/>
            <w:right w:val="none" w:sz="0" w:space="0" w:color="auto"/>
          </w:divBdr>
          <w:divsChild>
            <w:div w:id="465389534">
              <w:marLeft w:val="240"/>
              <w:marRight w:val="0"/>
              <w:marTop w:val="72"/>
              <w:marBottom w:val="72"/>
              <w:divBdr>
                <w:top w:val="none" w:sz="0" w:space="0" w:color="auto"/>
                <w:left w:val="none" w:sz="0" w:space="0" w:color="auto"/>
                <w:bottom w:val="none" w:sz="0" w:space="0" w:color="auto"/>
                <w:right w:val="none" w:sz="0" w:space="0" w:color="auto"/>
              </w:divBdr>
            </w:div>
            <w:div w:id="533427450">
              <w:marLeft w:val="240"/>
              <w:marRight w:val="0"/>
              <w:marTop w:val="0"/>
              <w:marBottom w:val="72"/>
              <w:divBdr>
                <w:top w:val="none" w:sz="0" w:space="0" w:color="auto"/>
                <w:left w:val="none" w:sz="0" w:space="0" w:color="auto"/>
                <w:bottom w:val="none" w:sz="0" w:space="0" w:color="auto"/>
                <w:right w:val="none" w:sz="0" w:space="0" w:color="auto"/>
              </w:divBdr>
            </w:div>
            <w:div w:id="1401906365">
              <w:marLeft w:val="240"/>
              <w:marRight w:val="0"/>
              <w:marTop w:val="0"/>
              <w:marBottom w:val="72"/>
              <w:divBdr>
                <w:top w:val="none" w:sz="0" w:space="0" w:color="auto"/>
                <w:left w:val="none" w:sz="0" w:space="0" w:color="auto"/>
                <w:bottom w:val="none" w:sz="0" w:space="0" w:color="auto"/>
                <w:right w:val="none" w:sz="0" w:space="0" w:color="auto"/>
              </w:divBdr>
            </w:div>
          </w:divsChild>
        </w:div>
        <w:div w:id="1791165007">
          <w:marLeft w:val="0"/>
          <w:marRight w:val="0"/>
          <w:marTop w:val="72"/>
          <w:marBottom w:val="0"/>
          <w:divBdr>
            <w:top w:val="none" w:sz="0" w:space="0" w:color="auto"/>
            <w:left w:val="none" w:sz="0" w:space="0" w:color="auto"/>
            <w:bottom w:val="none" w:sz="0" w:space="0" w:color="auto"/>
            <w:right w:val="none" w:sz="0" w:space="0" w:color="auto"/>
          </w:divBdr>
        </w:div>
        <w:div w:id="1982615332">
          <w:marLeft w:val="0"/>
          <w:marRight w:val="0"/>
          <w:marTop w:val="72"/>
          <w:marBottom w:val="0"/>
          <w:divBdr>
            <w:top w:val="none" w:sz="0" w:space="0" w:color="auto"/>
            <w:left w:val="none" w:sz="0" w:space="0" w:color="auto"/>
            <w:bottom w:val="none" w:sz="0" w:space="0" w:color="auto"/>
            <w:right w:val="none" w:sz="0" w:space="0" w:color="auto"/>
          </w:divBdr>
        </w:div>
      </w:divsChild>
    </w:div>
    <w:div w:id="421071456">
      <w:bodyDiv w:val="1"/>
      <w:marLeft w:val="0"/>
      <w:marRight w:val="0"/>
      <w:marTop w:val="0"/>
      <w:marBottom w:val="0"/>
      <w:divBdr>
        <w:top w:val="none" w:sz="0" w:space="0" w:color="auto"/>
        <w:left w:val="none" w:sz="0" w:space="0" w:color="auto"/>
        <w:bottom w:val="none" w:sz="0" w:space="0" w:color="auto"/>
        <w:right w:val="none" w:sz="0" w:space="0" w:color="auto"/>
      </w:divBdr>
      <w:divsChild>
        <w:div w:id="103615026">
          <w:marLeft w:val="0"/>
          <w:marRight w:val="0"/>
          <w:marTop w:val="72"/>
          <w:marBottom w:val="0"/>
          <w:divBdr>
            <w:top w:val="none" w:sz="0" w:space="0" w:color="auto"/>
            <w:left w:val="none" w:sz="0" w:space="0" w:color="auto"/>
            <w:bottom w:val="none" w:sz="0" w:space="0" w:color="auto"/>
            <w:right w:val="none" w:sz="0" w:space="0" w:color="auto"/>
          </w:divBdr>
        </w:div>
        <w:div w:id="800614430">
          <w:marLeft w:val="0"/>
          <w:marRight w:val="0"/>
          <w:marTop w:val="72"/>
          <w:marBottom w:val="0"/>
          <w:divBdr>
            <w:top w:val="none" w:sz="0" w:space="0" w:color="auto"/>
            <w:left w:val="none" w:sz="0" w:space="0" w:color="auto"/>
            <w:bottom w:val="none" w:sz="0" w:space="0" w:color="auto"/>
            <w:right w:val="none" w:sz="0" w:space="0" w:color="auto"/>
          </w:divBdr>
          <w:divsChild>
            <w:div w:id="21784142">
              <w:marLeft w:val="240"/>
              <w:marRight w:val="0"/>
              <w:marTop w:val="0"/>
              <w:marBottom w:val="72"/>
              <w:divBdr>
                <w:top w:val="none" w:sz="0" w:space="0" w:color="auto"/>
                <w:left w:val="none" w:sz="0" w:space="0" w:color="auto"/>
                <w:bottom w:val="none" w:sz="0" w:space="0" w:color="auto"/>
                <w:right w:val="none" w:sz="0" w:space="0" w:color="auto"/>
              </w:divBdr>
            </w:div>
            <w:div w:id="694112595">
              <w:marLeft w:val="240"/>
              <w:marRight w:val="0"/>
              <w:marTop w:val="0"/>
              <w:marBottom w:val="72"/>
              <w:divBdr>
                <w:top w:val="none" w:sz="0" w:space="0" w:color="auto"/>
                <w:left w:val="none" w:sz="0" w:space="0" w:color="auto"/>
                <w:bottom w:val="none" w:sz="0" w:space="0" w:color="auto"/>
                <w:right w:val="none" w:sz="0" w:space="0" w:color="auto"/>
              </w:divBdr>
            </w:div>
            <w:div w:id="739862790">
              <w:marLeft w:val="240"/>
              <w:marRight w:val="0"/>
              <w:marTop w:val="0"/>
              <w:marBottom w:val="72"/>
              <w:divBdr>
                <w:top w:val="none" w:sz="0" w:space="0" w:color="auto"/>
                <w:left w:val="none" w:sz="0" w:space="0" w:color="auto"/>
                <w:bottom w:val="none" w:sz="0" w:space="0" w:color="auto"/>
                <w:right w:val="none" w:sz="0" w:space="0" w:color="auto"/>
              </w:divBdr>
            </w:div>
            <w:div w:id="747842701">
              <w:marLeft w:val="240"/>
              <w:marRight w:val="0"/>
              <w:marTop w:val="72"/>
              <w:marBottom w:val="72"/>
              <w:divBdr>
                <w:top w:val="none" w:sz="0" w:space="0" w:color="auto"/>
                <w:left w:val="none" w:sz="0" w:space="0" w:color="auto"/>
                <w:bottom w:val="none" w:sz="0" w:space="0" w:color="auto"/>
                <w:right w:val="none" w:sz="0" w:space="0" w:color="auto"/>
              </w:divBdr>
            </w:div>
            <w:div w:id="1132677370">
              <w:marLeft w:val="240"/>
              <w:marRight w:val="0"/>
              <w:marTop w:val="0"/>
              <w:marBottom w:val="72"/>
              <w:divBdr>
                <w:top w:val="none" w:sz="0" w:space="0" w:color="auto"/>
                <w:left w:val="none" w:sz="0" w:space="0" w:color="auto"/>
                <w:bottom w:val="none" w:sz="0" w:space="0" w:color="auto"/>
                <w:right w:val="none" w:sz="0" w:space="0" w:color="auto"/>
              </w:divBdr>
            </w:div>
            <w:div w:id="1395931689">
              <w:marLeft w:val="240"/>
              <w:marRight w:val="0"/>
              <w:marTop w:val="0"/>
              <w:marBottom w:val="72"/>
              <w:divBdr>
                <w:top w:val="none" w:sz="0" w:space="0" w:color="auto"/>
                <w:left w:val="none" w:sz="0" w:space="0" w:color="auto"/>
                <w:bottom w:val="none" w:sz="0" w:space="0" w:color="auto"/>
                <w:right w:val="none" w:sz="0" w:space="0" w:color="auto"/>
              </w:divBdr>
            </w:div>
            <w:div w:id="1920673474">
              <w:marLeft w:val="240"/>
              <w:marRight w:val="0"/>
              <w:marTop w:val="0"/>
              <w:marBottom w:val="72"/>
              <w:divBdr>
                <w:top w:val="none" w:sz="0" w:space="0" w:color="auto"/>
                <w:left w:val="none" w:sz="0" w:space="0" w:color="auto"/>
                <w:bottom w:val="none" w:sz="0" w:space="0" w:color="auto"/>
                <w:right w:val="none" w:sz="0" w:space="0" w:color="auto"/>
              </w:divBdr>
            </w:div>
          </w:divsChild>
        </w:div>
        <w:div w:id="2145610413">
          <w:marLeft w:val="0"/>
          <w:marRight w:val="0"/>
          <w:marTop w:val="72"/>
          <w:marBottom w:val="0"/>
          <w:divBdr>
            <w:top w:val="none" w:sz="0" w:space="0" w:color="auto"/>
            <w:left w:val="none" w:sz="0" w:space="0" w:color="auto"/>
            <w:bottom w:val="none" w:sz="0" w:space="0" w:color="auto"/>
            <w:right w:val="none" w:sz="0" w:space="0" w:color="auto"/>
          </w:divBdr>
        </w:div>
      </w:divsChild>
    </w:div>
    <w:div w:id="429811401">
      <w:bodyDiv w:val="1"/>
      <w:marLeft w:val="0"/>
      <w:marRight w:val="0"/>
      <w:marTop w:val="0"/>
      <w:marBottom w:val="0"/>
      <w:divBdr>
        <w:top w:val="none" w:sz="0" w:space="0" w:color="auto"/>
        <w:left w:val="none" w:sz="0" w:space="0" w:color="auto"/>
        <w:bottom w:val="none" w:sz="0" w:space="0" w:color="auto"/>
        <w:right w:val="none" w:sz="0" w:space="0" w:color="auto"/>
      </w:divBdr>
      <w:divsChild>
        <w:div w:id="1549488877">
          <w:marLeft w:val="0"/>
          <w:marRight w:val="0"/>
          <w:marTop w:val="0"/>
          <w:marBottom w:val="0"/>
          <w:divBdr>
            <w:top w:val="none" w:sz="0" w:space="0" w:color="auto"/>
            <w:left w:val="none" w:sz="0" w:space="0" w:color="auto"/>
            <w:bottom w:val="none" w:sz="0" w:space="0" w:color="auto"/>
            <w:right w:val="none" w:sz="0" w:space="0" w:color="auto"/>
          </w:divBdr>
        </w:div>
        <w:div w:id="1871527980">
          <w:marLeft w:val="0"/>
          <w:marRight w:val="0"/>
          <w:marTop w:val="0"/>
          <w:marBottom w:val="0"/>
          <w:divBdr>
            <w:top w:val="none" w:sz="0" w:space="0" w:color="auto"/>
            <w:left w:val="none" w:sz="0" w:space="0" w:color="auto"/>
            <w:bottom w:val="none" w:sz="0" w:space="0" w:color="auto"/>
            <w:right w:val="none" w:sz="0" w:space="0" w:color="auto"/>
          </w:divBdr>
        </w:div>
        <w:div w:id="1612394577">
          <w:marLeft w:val="0"/>
          <w:marRight w:val="0"/>
          <w:marTop w:val="0"/>
          <w:marBottom w:val="0"/>
          <w:divBdr>
            <w:top w:val="none" w:sz="0" w:space="0" w:color="auto"/>
            <w:left w:val="none" w:sz="0" w:space="0" w:color="auto"/>
            <w:bottom w:val="none" w:sz="0" w:space="0" w:color="auto"/>
            <w:right w:val="none" w:sz="0" w:space="0" w:color="auto"/>
          </w:divBdr>
        </w:div>
        <w:div w:id="407117947">
          <w:marLeft w:val="0"/>
          <w:marRight w:val="0"/>
          <w:marTop w:val="0"/>
          <w:marBottom w:val="0"/>
          <w:divBdr>
            <w:top w:val="none" w:sz="0" w:space="0" w:color="auto"/>
            <w:left w:val="none" w:sz="0" w:space="0" w:color="auto"/>
            <w:bottom w:val="none" w:sz="0" w:space="0" w:color="auto"/>
            <w:right w:val="none" w:sz="0" w:space="0" w:color="auto"/>
          </w:divBdr>
        </w:div>
      </w:divsChild>
    </w:div>
    <w:div w:id="498734687">
      <w:bodyDiv w:val="1"/>
      <w:marLeft w:val="0"/>
      <w:marRight w:val="0"/>
      <w:marTop w:val="0"/>
      <w:marBottom w:val="0"/>
      <w:divBdr>
        <w:top w:val="none" w:sz="0" w:space="0" w:color="auto"/>
        <w:left w:val="none" w:sz="0" w:space="0" w:color="auto"/>
        <w:bottom w:val="none" w:sz="0" w:space="0" w:color="auto"/>
        <w:right w:val="none" w:sz="0" w:space="0" w:color="auto"/>
      </w:divBdr>
      <w:divsChild>
        <w:div w:id="1089736883">
          <w:marLeft w:val="240"/>
          <w:marRight w:val="0"/>
          <w:marTop w:val="0"/>
          <w:marBottom w:val="72"/>
          <w:divBdr>
            <w:top w:val="none" w:sz="0" w:space="0" w:color="auto"/>
            <w:left w:val="none" w:sz="0" w:space="0" w:color="auto"/>
            <w:bottom w:val="none" w:sz="0" w:space="0" w:color="auto"/>
            <w:right w:val="none" w:sz="0" w:space="0" w:color="auto"/>
          </w:divBdr>
          <w:divsChild>
            <w:div w:id="469597271">
              <w:marLeft w:val="0"/>
              <w:marRight w:val="0"/>
              <w:marTop w:val="0"/>
              <w:marBottom w:val="0"/>
              <w:divBdr>
                <w:top w:val="none" w:sz="0" w:space="0" w:color="auto"/>
                <w:left w:val="none" w:sz="0" w:space="0" w:color="auto"/>
                <w:bottom w:val="none" w:sz="0" w:space="0" w:color="auto"/>
                <w:right w:val="none" w:sz="0" w:space="0" w:color="auto"/>
              </w:divBdr>
            </w:div>
            <w:div w:id="976759813">
              <w:marLeft w:val="0"/>
              <w:marRight w:val="0"/>
              <w:marTop w:val="0"/>
              <w:marBottom w:val="0"/>
              <w:divBdr>
                <w:top w:val="none" w:sz="0" w:space="0" w:color="auto"/>
                <w:left w:val="none" w:sz="0" w:space="0" w:color="auto"/>
                <w:bottom w:val="none" w:sz="0" w:space="0" w:color="auto"/>
                <w:right w:val="none" w:sz="0" w:space="0" w:color="auto"/>
              </w:divBdr>
            </w:div>
          </w:divsChild>
        </w:div>
        <w:div w:id="2012222953">
          <w:marLeft w:val="240"/>
          <w:marRight w:val="0"/>
          <w:marTop w:val="0"/>
          <w:marBottom w:val="72"/>
          <w:divBdr>
            <w:top w:val="none" w:sz="0" w:space="0" w:color="auto"/>
            <w:left w:val="none" w:sz="0" w:space="0" w:color="auto"/>
            <w:bottom w:val="none" w:sz="0" w:space="0" w:color="auto"/>
            <w:right w:val="none" w:sz="0" w:space="0" w:color="auto"/>
          </w:divBdr>
          <w:divsChild>
            <w:div w:id="692806047">
              <w:marLeft w:val="0"/>
              <w:marRight w:val="0"/>
              <w:marTop w:val="0"/>
              <w:marBottom w:val="0"/>
              <w:divBdr>
                <w:top w:val="none" w:sz="0" w:space="0" w:color="auto"/>
                <w:left w:val="none" w:sz="0" w:space="0" w:color="auto"/>
                <w:bottom w:val="none" w:sz="0" w:space="0" w:color="auto"/>
                <w:right w:val="none" w:sz="0" w:space="0" w:color="auto"/>
              </w:divBdr>
            </w:div>
            <w:div w:id="812798047">
              <w:marLeft w:val="0"/>
              <w:marRight w:val="0"/>
              <w:marTop w:val="0"/>
              <w:marBottom w:val="0"/>
              <w:divBdr>
                <w:top w:val="none" w:sz="0" w:space="0" w:color="auto"/>
                <w:left w:val="none" w:sz="0" w:space="0" w:color="auto"/>
                <w:bottom w:val="none" w:sz="0" w:space="0" w:color="auto"/>
                <w:right w:val="none" w:sz="0" w:space="0" w:color="auto"/>
              </w:divBdr>
            </w:div>
            <w:div w:id="9500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4862">
      <w:bodyDiv w:val="1"/>
      <w:marLeft w:val="0"/>
      <w:marRight w:val="0"/>
      <w:marTop w:val="0"/>
      <w:marBottom w:val="0"/>
      <w:divBdr>
        <w:top w:val="none" w:sz="0" w:space="0" w:color="auto"/>
        <w:left w:val="none" w:sz="0" w:space="0" w:color="auto"/>
        <w:bottom w:val="none" w:sz="0" w:space="0" w:color="auto"/>
        <w:right w:val="none" w:sz="0" w:space="0" w:color="auto"/>
      </w:divBdr>
      <w:divsChild>
        <w:div w:id="1434980661">
          <w:marLeft w:val="0"/>
          <w:marRight w:val="0"/>
          <w:marTop w:val="0"/>
          <w:marBottom w:val="0"/>
          <w:divBdr>
            <w:top w:val="none" w:sz="0" w:space="0" w:color="auto"/>
            <w:left w:val="none" w:sz="0" w:space="0" w:color="auto"/>
            <w:bottom w:val="none" w:sz="0" w:space="0" w:color="auto"/>
            <w:right w:val="none" w:sz="0" w:space="0" w:color="auto"/>
          </w:divBdr>
          <w:divsChild>
            <w:div w:id="10198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374">
      <w:bodyDiv w:val="1"/>
      <w:marLeft w:val="0"/>
      <w:marRight w:val="0"/>
      <w:marTop w:val="0"/>
      <w:marBottom w:val="0"/>
      <w:divBdr>
        <w:top w:val="none" w:sz="0" w:space="0" w:color="auto"/>
        <w:left w:val="none" w:sz="0" w:space="0" w:color="auto"/>
        <w:bottom w:val="none" w:sz="0" w:space="0" w:color="auto"/>
        <w:right w:val="none" w:sz="0" w:space="0" w:color="auto"/>
      </w:divBdr>
      <w:divsChild>
        <w:div w:id="1303080628">
          <w:marLeft w:val="0"/>
          <w:marRight w:val="0"/>
          <w:marTop w:val="0"/>
          <w:marBottom w:val="0"/>
          <w:divBdr>
            <w:top w:val="none" w:sz="0" w:space="0" w:color="auto"/>
            <w:left w:val="none" w:sz="0" w:space="0" w:color="auto"/>
            <w:bottom w:val="none" w:sz="0" w:space="0" w:color="auto"/>
            <w:right w:val="none" w:sz="0" w:space="0" w:color="auto"/>
          </w:divBdr>
          <w:divsChild>
            <w:div w:id="1424034633">
              <w:marLeft w:val="0"/>
              <w:marRight w:val="0"/>
              <w:marTop w:val="0"/>
              <w:marBottom w:val="0"/>
              <w:divBdr>
                <w:top w:val="none" w:sz="0" w:space="0" w:color="auto"/>
                <w:left w:val="none" w:sz="0" w:space="0" w:color="auto"/>
                <w:bottom w:val="none" w:sz="0" w:space="0" w:color="auto"/>
                <w:right w:val="none" w:sz="0" w:space="0" w:color="auto"/>
              </w:divBdr>
            </w:div>
            <w:div w:id="176310809">
              <w:marLeft w:val="0"/>
              <w:marRight w:val="0"/>
              <w:marTop w:val="0"/>
              <w:marBottom w:val="0"/>
              <w:divBdr>
                <w:top w:val="none" w:sz="0" w:space="0" w:color="auto"/>
                <w:left w:val="none" w:sz="0" w:space="0" w:color="auto"/>
                <w:bottom w:val="none" w:sz="0" w:space="0" w:color="auto"/>
                <w:right w:val="none" w:sz="0" w:space="0" w:color="auto"/>
              </w:divBdr>
            </w:div>
            <w:div w:id="1364089770">
              <w:marLeft w:val="0"/>
              <w:marRight w:val="0"/>
              <w:marTop w:val="0"/>
              <w:marBottom w:val="0"/>
              <w:divBdr>
                <w:top w:val="none" w:sz="0" w:space="0" w:color="auto"/>
                <w:left w:val="none" w:sz="0" w:space="0" w:color="auto"/>
                <w:bottom w:val="none" w:sz="0" w:space="0" w:color="auto"/>
                <w:right w:val="none" w:sz="0" w:space="0" w:color="auto"/>
              </w:divBdr>
            </w:div>
            <w:div w:id="604658269">
              <w:marLeft w:val="0"/>
              <w:marRight w:val="0"/>
              <w:marTop w:val="0"/>
              <w:marBottom w:val="0"/>
              <w:divBdr>
                <w:top w:val="none" w:sz="0" w:space="0" w:color="auto"/>
                <w:left w:val="none" w:sz="0" w:space="0" w:color="auto"/>
                <w:bottom w:val="none" w:sz="0" w:space="0" w:color="auto"/>
                <w:right w:val="none" w:sz="0" w:space="0" w:color="auto"/>
              </w:divBdr>
            </w:div>
          </w:divsChild>
        </w:div>
        <w:div w:id="201331459">
          <w:marLeft w:val="0"/>
          <w:marRight w:val="0"/>
          <w:marTop w:val="0"/>
          <w:marBottom w:val="0"/>
          <w:divBdr>
            <w:top w:val="none" w:sz="0" w:space="0" w:color="auto"/>
            <w:left w:val="none" w:sz="0" w:space="0" w:color="auto"/>
            <w:bottom w:val="none" w:sz="0" w:space="0" w:color="auto"/>
            <w:right w:val="none" w:sz="0" w:space="0" w:color="auto"/>
          </w:divBdr>
        </w:div>
        <w:div w:id="1822116460">
          <w:marLeft w:val="0"/>
          <w:marRight w:val="0"/>
          <w:marTop w:val="0"/>
          <w:marBottom w:val="0"/>
          <w:divBdr>
            <w:top w:val="none" w:sz="0" w:space="0" w:color="auto"/>
            <w:left w:val="none" w:sz="0" w:space="0" w:color="auto"/>
            <w:bottom w:val="none" w:sz="0" w:space="0" w:color="auto"/>
            <w:right w:val="none" w:sz="0" w:space="0" w:color="auto"/>
          </w:divBdr>
          <w:divsChild>
            <w:div w:id="1841890243">
              <w:marLeft w:val="0"/>
              <w:marRight w:val="0"/>
              <w:marTop w:val="0"/>
              <w:marBottom w:val="0"/>
              <w:divBdr>
                <w:top w:val="none" w:sz="0" w:space="0" w:color="auto"/>
                <w:left w:val="none" w:sz="0" w:space="0" w:color="auto"/>
                <w:bottom w:val="none" w:sz="0" w:space="0" w:color="auto"/>
                <w:right w:val="none" w:sz="0" w:space="0" w:color="auto"/>
              </w:divBdr>
            </w:div>
            <w:div w:id="12117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2226">
      <w:bodyDiv w:val="1"/>
      <w:marLeft w:val="0"/>
      <w:marRight w:val="0"/>
      <w:marTop w:val="0"/>
      <w:marBottom w:val="0"/>
      <w:divBdr>
        <w:top w:val="none" w:sz="0" w:space="0" w:color="auto"/>
        <w:left w:val="none" w:sz="0" w:space="0" w:color="auto"/>
        <w:bottom w:val="none" w:sz="0" w:space="0" w:color="auto"/>
        <w:right w:val="none" w:sz="0" w:space="0" w:color="auto"/>
      </w:divBdr>
    </w:div>
    <w:div w:id="716903764">
      <w:bodyDiv w:val="1"/>
      <w:marLeft w:val="0"/>
      <w:marRight w:val="0"/>
      <w:marTop w:val="0"/>
      <w:marBottom w:val="0"/>
      <w:divBdr>
        <w:top w:val="none" w:sz="0" w:space="0" w:color="auto"/>
        <w:left w:val="none" w:sz="0" w:space="0" w:color="auto"/>
        <w:bottom w:val="none" w:sz="0" w:space="0" w:color="auto"/>
        <w:right w:val="none" w:sz="0" w:space="0" w:color="auto"/>
      </w:divBdr>
    </w:div>
    <w:div w:id="721054047">
      <w:bodyDiv w:val="1"/>
      <w:marLeft w:val="0"/>
      <w:marRight w:val="0"/>
      <w:marTop w:val="0"/>
      <w:marBottom w:val="0"/>
      <w:divBdr>
        <w:top w:val="none" w:sz="0" w:space="0" w:color="auto"/>
        <w:left w:val="none" w:sz="0" w:space="0" w:color="auto"/>
        <w:bottom w:val="none" w:sz="0" w:space="0" w:color="auto"/>
        <w:right w:val="none" w:sz="0" w:space="0" w:color="auto"/>
      </w:divBdr>
      <w:divsChild>
        <w:div w:id="65880200">
          <w:marLeft w:val="0"/>
          <w:marRight w:val="0"/>
          <w:marTop w:val="0"/>
          <w:marBottom w:val="0"/>
          <w:divBdr>
            <w:top w:val="none" w:sz="0" w:space="0" w:color="auto"/>
            <w:left w:val="none" w:sz="0" w:space="0" w:color="auto"/>
            <w:bottom w:val="none" w:sz="0" w:space="0" w:color="auto"/>
            <w:right w:val="none" w:sz="0" w:space="0" w:color="auto"/>
          </w:divBdr>
        </w:div>
        <w:div w:id="1036467212">
          <w:marLeft w:val="0"/>
          <w:marRight w:val="0"/>
          <w:marTop w:val="0"/>
          <w:marBottom w:val="0"/>
          <w:divBdr>
            <w:top w:val="none" w:sz="0" w:space="0" w:color="auto"/>
            <w:left w:val="none" w:sz="0" w:space="0" w:color="auto"/>
            <w:bottom w:val="none" w:sz="0" w:space="0" w:color="auto"/>
            <w:right w:val="none" w:sz="0" w:space="0" w:color="auto"/>
          </w:divBdr>
        </w:div>
      </w:divsChild>
    </w:div>
    <w:div w:id="767385117">
      <w:bodyDiv w:val="1"/>
      <w:marLeft w:val="0"/>
      <w:marRight w:val="0"/>
      <w:marTop w:val="0"/>
      <w:marBottom w:val="0"/>
      <w:divBdr>
        <w:top w:val="none" w:sz="0" w:space="0" w:color="auto"/>
        <w:left w:val="none" w:sz="0" w:space="0" w:color="auto"/>
        <w:bottom w:val="none" w:sz="0" w:space="0" w:color="auto"/>
        <w:right w:val="none" w:sz="0" w:space="0" w:color="auto"/>
      </w:divBdr>
    </w:div>
    <w:div w:id="770861142">
      <w:bodyDiv w:val="1"/>
      <w:marLeft w:val="0"/>
      <w:marRight w:val="0"/>
      <w:marTop w:val="0"/>
      <w:marBottom w:val="0"/>
      <w:divBdr>
        <w:top w:val="none" w:sz="0" w:space="0" w:color="auto"/>
        <w:left w:val="none" w:sz="0" w:space="0" w:color="auto"/>
        <w:bottom w:val="none" w:sz="0" w:space="0" w:color="auto"/>
        <w:right w:val="none" w:sz="0" w:space="0" w:color="auto"/>
      </w:divBdr>
    </w:div>
    <w:div w:id="791291581">
      <w:bodyDiv w:val="1"/>
      <w:marLeft w:val="0"/>
      <w:marRight w:val="0"/>
      <w:marTop w:val="0"/>
      <w:marBottom w:val="0"/>
      <w:divBdr>
        <w:top w:val="none" w:sz="0" w:space="0" w:color="auto"/>
        <w:left w:val="none" w:sz="0" w:space="0" w:color="auto"/>
        <w:bottom w:val="none" w:sz="0" w:space="0" w:color="auto"/>
        <w:right w:val="none" w:sz="0" w:space="0" w:color="auto"/>
      </w:divBdr>
      <w:divsChild>
        <w:div w:id="1066685467">
          <w:marLeft w:val="0"/>
          <w:marRight w:val="0"/>
          <w:marTop w:val="0"/>
          <w:marBottom w:val="0"/>
          <w:divBdr>
            <w:top w:val="none" w:sz="0" w:space="0" w:color="auto"/>
            <w:left w:val="none" w:sz="0" w:space="0" w:color="auto"/>
            <w:bottom w:val="none" w:sz="0" w:space="0" w:color="auto"/>
            <w:right w:val="none" w:sz="0" w:space="0" w:color="auto"/>
          </w:divBdr>
        </w:div>
        <w:div w:id="557933623">
          <w:marLeft w:val="0"/>
          <w:marRight w:val="0"/>
          <w:marTop w:val="0"/>
          <w:marBottom w:val="0"/>
          <w:divBdr>
            <w:top w:val="none" w:sz="0" w:space="0" w:color="auto"/>
            <w:left w:val="none" w:sz="0" w:space="0" w:color="auto"/>
            <w:bottom w:val="none" w:sz="0" w:space="0" w:color="auto"/>
            <w:right w:val="none" w:sz="0" w:space="0" w:color="auto"/>
          </w:divBdr>
        </w:div>
      </w:divsChild>
    </w:div>
    <w:div w:id="802314206">
      <w:bodyDiv w:val="1"/>
      <w:marLeft w:val="0"/>
      <w:marRight w:val="0"/>
      <w:marTop w:val="0"/>
      <w:marBottom w:val="0"/>
      <w:divBdr>
        <w:top w:val="none" w:sz="0" w:space="0" w:color="auto"/>
        <w:left w:val="none" w:sz="0" w:space="0" w:color="auto"/>
        <w:bottom w:val="none" w:sz="0" w:space="0" w:color="auto"/>
        <w:right w:val="none" w:sz="0" w:space="0" w:color="auto"/>
      </w:divBdr>
      <w:divsChild>
        <w:div w:id="785732145">
          <w:marLeft w:val="0"/>
          <w:marRight w:val="0"/>
          <w:marTop w:val="0"/>
          <w:marBottom w:val="0"/>
          <w:divBdr>
            <w:top w:val="none" w:sz="0" w:space="0" w:color="auto"/>
            <w:left w:val="none" w:sz="0" w:space="0" w:color="auto"/>
            <w:bottom w:val="none" w:sz="0" w:space="0" w:color="auto"/>
            <w:right w:val="none" w:sz="0" w:space="0" w:color="auto"/>
          </w:divBdr>
        </w:div>
        <w:div w:id="1370688557">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1998917418">
          <w:marLeft w:val="0"/>
          <w:marRight w:val="0"/>
          <w:marTop w:val="0"/>
          <w:marBottom w:val="0"/>
          <w:divBdr>
            <w:top w:val="none" w:sz="0" w:space="0" w:color="auto"/>
            <w:left w:val="none" w:sz="0" w:space="0" w:color="auto"/>
            <w:bottom w:val="none" w:sz="0" w:space="0" w:color="auto"/>
            <w:right w:val="none" w:sz="0" w:space="0" w:color="auto"/>
          </w:divBdr>
        </w:div>
        <w:div w:id="1321273430">
          <w:marLeft w:val="0"/>
          <w:marRight w:val="0"/>
          <w:marTop w:val="0"/>
          <w:marBottom w:val="0"/>
          <w:divBdr>
            <w:top w:val="none" w:sz="0" w:space="0" w:color="auto"/>
            <w:left w:val="none" w:sz="0" w:space="0" w:color="auto"/>
            <w:bottom w:val="none" w:sz="0" w:space="0" w:color="auto"/>
            <w:right w:val="none" w:sz="0" w:space="0" w:color="auto"/>
          </w:divBdr>
        </w:div>
        <w:div w:id="1593781269">
          <w:marLeft w:val="0"/>
          <w:marRight w:val="0"/>
          <w:marTop w:val="0"/>
          <w:marBottom w:val="0"/>
          <w:divBdr>
            <w:top w:val="none" w:sz="0" w:space="0" w:color="auto"/>
            <w:left w:val="none" w:sz="0" w:space="0" w:color="auto"/>
            <w:bottom w:val="none" w:sz="0" w:space="0" w:color="auto"/>
            <w:right w:val="none" w:sz="0" w:space="0" w:color="auto"/>
          </w:divBdr>
        </w:div>
      </w:divsChild>
    </w:div>
    <w:div w:id="820121970">
      <w:bodyDiv w:val="1"/>
      <w:marLeft w:val="0"/>
      <w:marRight w:val="0"/>
      <w:marTop w:val="0"/>
      <w:marBottom w:val="0"/>
      <w:divBdr>
        <w:top w:val="none" w:sz="0" w:space="0" w:color="auto"/>
        <w:left w:val="none" w:sz="0" w:space="0" w:color="auto"/>
        <w:bottom w:val="none" w:sz="0" w:space="0" w:color="auto"/>
        <w:right w:val="none" w:sz="0" w:space="0" w:color="auto"/>
      </w:divBdr>
      <w:divsChild>
        <w:div w:id="581182391">
          <w:marLeft w:val="0"/>
          <w:marRight w:val="0"/>
          <w:marTop w:val="0"/>
          <w:marBottom w:val="0"/>
          <w:divBdr>
            <w:top w:val="none" w:sz="0" w:space="0" w:color="auto"/>
            <w:left w:val="none" w:sz="0" w:space="0" w:color="auto"/>
            <w:bottom w:val="none" w:sz="0" w:space="0" w:color="auto"/>
            <w:right w:val="none" w:sz="0" w:space="0" w:color="auto"/>
          </w:divBdr>
        </w:div>
        <w:div w:id="1359235848">
          <w:marLeft w:val="0"/>
          <w:marRight w:val="0"/>
          <w:marTop w:val="0"/>
          <w:marBottom w:val="0"/>
          <w:divBdr>
            <w:top w:val="none" w:sz="0" w:space="0" w:color="auto"/>
            <w:left w:val="none" w:sz="0" w:space="0" w:color="auto"/>
            <w:bottom w:val="none" w:sz="0" w:space="0" w:color="auto"/>
            <w:right w:val="none" w:sz="0" w:space="0" w:color="auto"/>
          </w:divBdr>
        </w:div>
        <w:div w:id="1969049631">
          <w:marLeft w:val="0"/>
          <w:marRight w:val="0"/>
          <w:marTop w:val="0"/>
          <w:marBottom w:val="0"/>
          <w:divBdr>
            <w:top w:val="none" w:sz="0" w:space="0" w:color="auto"/>
            <w:left w:val="none" w:sz="0" w:space="0" w:color="auto"/>
            <w:bottom w:val="none" w:sz="0" w:space="0" w:color="auto"/>
            <w:right w:val="none" w:sz="0" w:space="0" w:color="auto"/>
          </w:divBdr>
        </w:div>
      </w:divsChild>
    </w:div>
    <w:div w:id="847137112">
      <w:bodyDiv w:val="1"/>
      <w:marLeft w:val="0"/>
      <w:marRight w:val="0"/>
      <w:marTop w:val="0"/>
      <w:marBottom w:val="0"/>
      <w:divBdr>
        <w:top w:val="none" w:sz="0" w:space="0" w:color="auto"/>
        <w:left w:val="none" w:sz="0" w:space="0" w:color="auto"/>
        <w:bottom w:val="none" w:sz="0" w:space="0" w:color="auto"/>
        <w:right w:val="none" w:sz="0" w:space="0" w:color="auto"/>
      </w:divBdr>
    </w:div>
    <w:div w:id="869143005">
      <w:bodyDiv w:val="1"/>
      <w:marLeft w:val="0"/>
      <w:marRight w:val="0"/>
      <w:marTop w:val="0"/>
      <w:marBottom w:val="0"/>
      <w:divBdr>
        <w:top w:val="none" w:sz="0" w:space="0" w:color="auto"/>
        <w:left w:val="none" w:sz="0" w:space="0" w:color="auto"/>
        <w:bottom w:val="none" w:sz="0" w:space="0" w:color="auto"/>
        <w:right w:val="none" w:sz="0" w:space="0" w:color="auto"/>
      </w:divBdr>
      <w:divsChild>
        <w:div w:id="1407267139">
          <w:marLeft w:val="0"/>
          <w:marRight w:val="0"/>
          <w:marTop w:val="0"/>
          <w:marBottom w:val="0"/>
          <w:divBdr>
            <w:top w:val="none" w:sz="0" w:space="0" w:color="auto"/>
            <w:left w:val="none" w:sz="0" w:space="0" w:color="auto"/>
            <w:bottom w:val="none" w:sz="0" w:space="0" w:color="auto"/>
            <w:right w:val="none" w:sz="0" w:space="0" w:color="auto"/>
          </w:divBdr>
        </w:div>
        <w:div w:id="1771076531">
          <w:marLeft w:val="0"/>
          <w:marRight w:val="0"/>
          <w:marTop w:val="0"/>
          <w:marBottom w:val="0"/>
          <w:divBdr>
            <w:top w:val="none" w:sz="0" w:space="0" w:color="auto"/>
            <w:left w:val="none" w:sz="0" w:space="0" w:color="auto"/>
            <w:bottom w:val="none" w:sz="0" w:space="0" w:color="auto"/>
            <w:right w:val="none" w:sz="0" w:space="0" w:color="auto"/>
          </w:divBdr>
        </w:div>
      </w:divsChild>
    </w:div>
    <w:div w:id="881333635">
      <w:bodyDiv w:val="1"/>
      <w:marLeft w:val="0"/>
      <w:marRight w:val="0"/>
      <w:marTop w:val="0"/>
      <w:marBottom w:val="0"/>
      <w:divBdr>
        <w:top w:val="none" w:sz="0" w:space="0" w:color="auto"/>
        <w:left w:val="none" w:sz="0" w:space="0" w:color="auto"/>
        <w:bottom w:val="none" w:sz="0" w:space="0" w:color="auto"/>
        <w:right w:val="none" w:sz="0" w:space="0" w:color="auto"/>
      </w:divBdr>
      <w:divsChild>
        <w:div w:id="120342637">
          <w:marLeft w:val="0"/>
          <w:marRight w:val="0"/>
          <w:marTop w:val="0"/>
          <w:marBottom w:val="0"/>
          <w:divBdr>
            <w:top w:val="none" w:sz="0" w:space="0" w:color="auto"/>
            <w:left w:val="none" w:sz="0" w:space="0" w:color="auto"/>
            <w:bottom w:val="none" w:sz="0" w:space="0" w:color="auto"/>
            <w:right w:val="none" w:sz="0" w:space="0" w:color="auto"/>
          </w:divBdr>
          <w:divsChild>
            <w:div w:id="1638489467">
              <w:marLeft w:val="0"/>
              <w:marRight w:val="0"/>
              <w:marTop w:val="0"/>
              <w:marBottom w:val="0"/>
              <w:divBdr>
                <w:top w:val="none" w:sz="0" w:space="0" w:color="auto"/>
                <w:left w:val="none" w:sz="0" w:space="0" w:color="auto"/>
                <w:bottom w:val="none" w:sz="0" w:space="0" w:color="auto"/>
                <w:right w:val="none" w:sz="0" w:space="0" w:color="auto"/>
              </w:divBdr>
            </w:div>
            <w:div w:id="1245917541">
              <w:marLeft w:val="0"/>
              <w:marRight w:val="0"/>
              <w:marTop w:val="0"/>
              <w:marBottom w:val="0"/>
              <w:divBdr>
                <w:top w:val="none" w:sz="0" w:space="0" w:color="auto"/>
                <w:left w:val="none" w:sz="0" w:space="0" w:color="auto"/>
                <w:bottom w:val="none" w:sz="0" w:space="0" w:color="auto"/>
                <w:right w:val="none" w:sz="0" w:space="0" w:color="auto"/>
              </w:divBdr>
            </w:div>
          </w:divsChild>
        </w:div>
        <w:div w:id="384642349">
          <w:marLeft w:val="0"/>
          <w:marRight w:val="0"/>
          <w:marTop w:val="0"/>
          <w:marBottom w:val="0"/>
          <w:divBdr>
            <w:top w:val="none" w:sz="0" w:space="0" w:color="auto"/>
            <w:left w:val="none" w:sz="0" w:space="0" w:color="auto"/>
            <w:bottom w:val="none" w:sz="0" w:space="0" w:color="auto"/>
            <w:right w:val="none" w:sz="0" w:space="0" w:color="auto"/>
          </w:divBdr>
        </w:div>
      </w:divsChild>
    </w:div>
    <w:div w:id="886992866">
      <w:bodyDiv w:val="1"/>
      <w:marLeft w:val="0"/>
      <w:marRight w:val="0"/>
      <w:marTop w:val="0"/>
      <w:marBottom w:val="0"/>
      <w:divBdr>
        <w:top w:val="none" w:sz="0" w:space="0" w:color="auto"/>
        <w:left w:val="none" w:sz="0" w:space="0" w:color="auto"/>
        <w:bottom w:val="none" w:sz="0" w:space="0" w:color="auto"/>
        <w:right w:val="none" w:sz="0" w:space="0" w:color="auto"/>
      </w:divBdr>
      <w:divsChild>
        <w:div w:id="2001619721">
          <w:marLeft w:val="0"/>
          <w:marRight w:val="0"/>
          <w:marTop w:val="0"/>
          <w:marBottom w:val="0"/>
          <w:divBdr>
            <w:top w:val="none" w:sz="0" w:space="0" w:color="auto"/>
            <w:left w:val="none" w:sz="0" w:space="0" w:color="auto"/>
            <w:bottom w:val="none" w:sz="0" w:space="0" w:color="auto"/>
            <w:right w:val="none" w:sz="0" w:space="0" w:color="auto"/>
          </w:divBdr>
        </w:div>
      </w:divsChild>
    </w:div>
    <w:div w:id="910652012">
      <w:bodyDiv w:val="1"/>
      <w:marLeft w:val="0"/>
      <w:marRight w:val="0"/>
      <w:marTop w:val="0"/>
      <w:marBottom w:val="0"/>
      <w:divBdr>
        <w:top w:val="none" w:sz="0" w:space="0" w:color="auto"/>
        <w:left w:val="none" w:sz="0" w:space="0" w:color="auto"/>
        <w:bottom w:val="none" w:sz="0" w:space="0" w:color="auto"/>
        <w:right w:val="none" w:sz="0" w:space="0" w:color="auto"/>
      </w:divBdr>
      <w:divsChild>
        <w:div w:id="1137651513">
          <w:marLeft w:val="0"/>
          <w:marRight w:val="0"/>
          <w:marTop w:val="0"/>
          <w:marBottom w:val="0"/>
          <w:divBdr>
            <w:top w:val="none" w:sz="0" w:space="0" w:color="auto"/>
            <w:left w:val="none" w:sz="0" w:space="0" w:color="auto"/>
            <w:bottom w:val="none" w:sz="0" w:space="0" w:color="auto"/>
            <w:right w:val="none" w:sz="0" w:space="0" w:color="auto"/>
          </w:divBdr>
        </w:div>
      </w:divsChild>
    </w:div>
    <w:div w:id="1002272621">
      <w:bodyDiv w:val="1"/>
      <w:marLeft w:val="0"/>
      <w:marRight w:val="0"/>
      <w:marTop w:val="0"/>
      <w:marBottom w:val="0"/>
      <w:divBdr>
        <w:top w:val="none" w:sz="0" w:space="0" w:color="auto"/>
        <w:left w:val="none" w:sz="0" w:space="0" w:color="auto"/>
        <w:bottom w:val="none" w:sz="0" w:space="0" w:color="auto"/>
        <w:right w:val="none" w:sz="0" w:space="0" w:color="auto"/>
      </w:divBdr>
      <w:divsChild>
        <w:div w:id="1558079678">
          <w:marLeft w:val="0"/>
          <w:marRight w:val="0"/>
          <w:marTop w:val="0"/>
          <w:marBottom w:val="0"/>
          <w:divBdr>
            <w:top w:val="none" w:sz="0" w:space="0" w:color="auto"/>
            <w:left w:val="none" w:sz="0" w:space="0" w:color="auto"/>
            <w:bottom w:val="none" w:sz="0" w:space="0" w:color="auto"/>
            <w:right w:val="none" w:sz="0" w:space="0" w:color="auto"/>
          </w:divBdr>
        </w:div>
        <w:div w:id="1522888756">
          <w:marLeft w:val="0"/>
          <w:marRight w:val="0"/>
          <w:marTop w:val="0"/>
          <w:marBottom w:val="0"/>
          <w:divBdr>
            <w:top w:val="none" w:sz="0" w:space="0" w:color="auto"/>
            <w:left w:val="none" w:sz="0" w:space="0" w:color="auto"/>
            <w:bottom w:val="none" w:sz="0" w:space="0" w:color="auto"/>
            <w:right w:val="none" w:sz="0" w:space="0" w:color="auto"/>
          </w:divBdr>
        </w:div>
        <w:div w:id="859859074">
          <w:marLeft w:val="0"/>
          <w:marRight w:val="0"/>
          <w:marTop w:val="0"/>
          <w:marBottom w:val="0"/>
          <w:divBdr>
            <w:top w:val="none" w:sz="0" w:space="0" w:color="auto"/>
            <w:left w:val="none" w:sz="0" w:space="0" w:color="auto"/>
            <w:bottom w:val="none" w:sz="0" w:space="0" w:color="auto"/>
            <w:right w:val="none" w:sz="0" w:space="0" w:color="auto"/>
          </w:divBdr>
        </w:div>
        <w:div w:id="1643729030">
          <w:marLeft w:val="0"/>
          <w:marRight w:val="0"/>
          <w:marTop w:val="0"/>
          <w:marBottom w:val="0"/>
          <w:divBdr>
            <w:top w:val="none" w:sz="0" w:space="0" w:color="auto"/>
            <w:left w:val="none" w:sz="0" w:space="0" w:color="auto"/>
            <w:bottom w:val="none" w:sz="0" w:space="0" w:color="auto"/>
            <w:right w:val="none" w:sz="0" w:space="0" w:color="auto"/>
          </w:divBdr>
        </w:div>
      </w:divsChild>
    </w:div>
    <w:div w:id="1098987891">
      <w:bodyDiv w:val="1"/>
      <w:marLeft w:val="0"/>
      <w:marRight w:val="0"/>
      <w:marTop w:val="0"/>
      <w:marBottom w:val="0"/>
      <w:divBdr>
        <w:top w:val="none" w:sz="0" w:space="0" w:color="auto"/>
        <w:left w:val="none" w:sz="0" w:space="0" w:color="auto"/>
        <w:bottom w:val="none" w:sz="0" w:space="0" w:color="auto"/>
        <w:right w:val="none" w:sz="0" w:space="0" w:color="auto"/>
      </w:divBdr>
      <w:divsChild>
        <w:div w:id="80495059">
          <w:marLeft w:val="0"/>
          <w:marRight w:val="0"/>
          <w:marTop w:val="0"/>
          <w:marBottom w:val="0"/>
          <w:divBdr>
            <w:top w:val="none" w:sz="0" w:space="0" w:color="auto"/>
            <w:left w:val="none" w:sz="0" w:space="0" w:color="auto"/>
            <w:bottom w:val="none" w:sz="0" w:space="0" w:color="auto"/>
            <w:right w:val="none" w:sz="0" w:space="0" w:color="auto"/>
          </w:divBdr>
        </w:div>
        <w:div w:id="1501197662">
          <w:marLeft w:val="0"/>
          <w:marRight w:val="0"/>
          <w:marTop w:val="0"/>
          <w:marBottom w:val="0"/>
          <w:divBdr>
            <w:top w:val="none" w:sz="0" w:space="0" w:color="auto"/>
            <w:left w:val="none" w:sz="0" w:space="0" w:color="auto"/>
            <w:bottom w:val="none" w:sz="0" w:space="0" w:color="auto"/>
            <w:right w:val="none" w:sz="0" w:space="0" w:color="auto"/>
          </w:divBdr>
        </w:div>
        <w:div w:id="1107237191">
          <w:marLeft w:val="0"/>
          <w:marRight w:val="0"/>
          <w:marTop w:val="0"/>
          <w:marBottom w:val="0"/>
          <w:divBdr>
            <w:top w:val="none" w:sz="0" w:space="0" w:color="auto"/>
            <w:left w:val="none" w:sz="0" w:space="0" w:color="auto"/>
            <w:bottom w:val="none" w:sz="0" w:space="0" w:color="auto"/>
            <w:right w:val="none" w:sz="0" w:space="0" w:color="auto"/>
          </w:divBdr>
        </w:div>
      </w:divsChild>
    </w:div>
    <w:div w:id="1138650542">
      <w:bodyDiv w:val="1"/>
      <w:marLeft w:val="0"/>
      <w:marRight w:val="0"/>
      <w:marTop w:val="0"/>
      <w:marBottom w:val="0"/>
      <w:divBdr>
        <w:top w:val="none" w:sz="0" w:space="0" w:color="auto"/>
        <w:left w:val="none" w:sz="0" w:space="0" w:color="auto"/>
        <w:bottom w:val="none" w:sz="0" w:space="0" w:color="auto"/>
        <w:right w:val="none" w:sz="0" w:space="0" w:color="auto"/>
      </w:divBdr>
    </w:div>
    <w:div w:id="1156534511">
      <w:bodyDiv w:val="1"/>
      <w:marLeft w:val="0"/>
      <w:marRight w:val="0"/>
      <w:marTop w:val="0"/>
      <w:marBottom w:val="0"/>
      <w:divBdr>
        <w:top w:val="none" w:sz="0" w:space="0" w:color="auto"/>
        <w:left w:val="none" w:sz="0" w:space="0" w:color="auto"/>
        <w:bottom w:val="none" w:sz="0" w:space="0" w:color="auto"/>
        <w:right w:val="none" w:sz="0" w:space="0" w:color="auto"/>
      </w:divBdr>
      <w:divsChild>
        <w:div w:id="1075279598">
          <w:marLeft w:val="0"/>
          <w:marRight w:val="0"/>
          <w:marTop w:val="72"/>
          <w:marBottom w:val="0"/>
          <w:divBdr>
            <w:top w:val="none" w:sz="0" w:space="0" w:color="auto"/>
            <w:left w:val="none" w:sz="0" w:space="0" w:color="auto"/>
            <w:bottom w:val="none" w:sz="0" w:space="0" w:color="auto"/>
            <w:right w:val="none" w:sz="0" w:space="0" w:color="auto"/>
          </w:divBdr>
          <w:divsChild>
            <w:div w:id="972519905">
              <w:marLeft w:val="240"/>
              <w:marRight w:val="0"/>
              <w:marTop w:val="0"/>
              <w:marBottom w:val="72"/>
              <w:divBdr>
                <w:top w:val="none" w:sz="0" w:space="0" w:color="auto"/>
                <w:left w:val="none" w:sz="0" w:space="0" w:color="auto"/>
                <w:bottom w:val="none" w:sz="0" w:space="0" w:color="auto"/>
                <w:right w:val="none" w:sz="0" w:space="0" w:color="auto"/>
              </w:divBdr>
              <w:divsChild>
                <w:div w:id="327025288">
                  <w:marLeft w:val="0"/>
                  <w:marRight w:val="0"/>
                  <w:marTop w:val="0"/>
                  <w:marBottom w:val="0"/>
                  <w:divBdr>
                    <w:top w:val="none" w:sz="0" w:space="0" w:color="auto"/>
                    <w:left w:val="none" w:sz="0" w:space="0" w:color="auto"/>
                    <w:bottom w:val="none" w:sz="0" w:space="0" w:color="auto"/>
                    <w:right w:val="none" w:sz="0" w:space="0" w:color="auto"/>
                  </w:divBdr>
                </w:div>
                <w:div w:id="542526389">
                  <w:marLeft w:val="0"/>
                  <w:marRight w:val="0"/>
                  <w:marTop w:val="0"/>
                  <w:marBottom w:val="0"/>
                  <w:divBdr>
                    <w:top w:val="none" w:sz="0" w:space="0" w:color="auto"/>
                    <w:left w:val="none" w:sz="0" w:space="0" w:color="auto"/>
                    <w:bottom w:val="none" w:sz="0" w:space="0" w:color="auto"/>
                    <w:right w:val="none" w:sz="0" w:space="0" w:color="auto"/>
                  </w:divBdr>
                </w:div>
                <w:div w:id="1806119504">
                  <w:marLeft w:val="0"/>
                  <w:marRight w:val="0"/>
                  <w:marTop w:val="0"/>
                  <w:marBottom w:val="0"/>
                  <w:divBdr>
                    <w:top w:val="none" w:sz="0" w:space="0" w:color="auto"/>
                    <w:left w:val="none" w:sz="0" w:space="0" w:color="auto"/>
                    <w:bottom w:val="none" w:sz="0" w:space="0" w:color="auto"/>
                    <w:right w:val="none" w:sz="0" w:space="0" w:color="auto"/>
                  </w:divBdr>
                </w:div>
              </w:divsChild>
            </w:div>
            <w:div w:id="1246843083">
              <w:marLeft w:val="240"/>
              <w:marRight w:val="0"/>
              <w:marTop w:val="0"/>
              <w:marBottom w:val="72"/>
              <w:divBdr>
                <w:top w:val="none" w:sz="0" w:space="0" w:color="auto"/>
                <w:left w:val="none" w:sz="0" w:space="0" w:color="auto"/>
                <w:bottom w:val="none" w:sz="0" w:space="0" w:color="auto"/>
                <w:right w:val="none" w:sz="0" w:space="0" w:color="auto"/>
              </w:divBdr>
              <w:divsChild>
                <w:div w:id="285235108">
                  <w:marLeft w:val="0"/>
                  <w:marRight w:val="0"/>
                  <w:marTop w:val="0"/>
                  <w:marBottom w:val="0"/>
                  <w:divBdr>
                    <w:top w:val="none" w:sz="0" w:space="0" w:color="auto"/>
                    <w:left w:val="none" w:sz="0" w:space="0" w:color="auto"/>
                    <w:bottom w:val="none" w:sz="0" w:space="0" w:color="auto"/>
                    <w:right w:val="none" w:sz="0" w:space="0" w:color="auto"/>
                  </w:divBdr>
                </w:div>
                <w:div w:id="1687633524">
                  <w:marLeft w:val="0"/>
                  <w:marRight w:val="0"/>
                  <w:marTop w:val="0"/>
                  <w:marBottom w:val="0"/>
                  <w:divBdr>
                    <w:top w:val="none" w:sz="0" w:space="0" w:color="auto"/>
                    <w:left w:val="none" w:sz="0" w:space="0" w:color="auto"/>
                    <w:bottom w:val="none" w:sz="0" w:space="0" w:color="auto"/>
                    <w:right w:val="none" w:sz="0" w:space="0" w:color="auto"/>
                  </w:divBdr>
                </w:div>
              </w:divsChild>
            </w:div>
            <w:div w:id="1252664792">
              <w:marLeft w:val="240"/>
              <w:marRight w:val="0"/>
              <w:marTop w:val="0"/>
              <w:marBottom w:val="72"/>
              <w:divBdr>
                <w:top w:val="none" w:sz="0" w:space="0" w:color="auto"/>
                <w:left w:val="none" w:sz="0" w:space="0" w:color="auto"/>
                <w:bottom w:val="none" w:sz="0" w:space="0" w:color="auto"/>
                <w:right w:val="none" w:sz="0" w:space="0" w:color="auto"/>
              </w:divBdr>
            </w:div>
            <w:div w:id="1571116763">
              <w:marLeft w:val="240"/>
              <w:marRight w:val="0"/>
              <w:marTop w:val="0"/>
              <w:marBottom w:val="72"/>
              <w:divBdr>
                <w:top w:val="none" w:sz="0" w:space="0" w:color="auto"/>
                <w:left w:val="none" w:sz="0" w:space="0" w:color="auto"/>
                <w:bottom w:val="none" w:sz="0" w:space="0" w:color="auto"/>
                <w:right w:val="none" w:sz="0" w:space="0" w:color="auto"/>
              </w:divBdr>
            </w:div>
            <w:div w:id="1670670673">
              <w:marLeft w:val="240"/>
              <w:marRight w:val="0"/>
              <w:marTop w:val="0"/>
              <w:marBottom w:val="72"/>
              <w:divBdr>
                <w:top w:val="none" w:sz="0" w:space="0" w:color="auto"/>
                <w:left w:val="none" w:sz="0" w:space="0" w:color="auto"/>
                <w:bottom w:val="none" w:sz="0" w:space="0" w:color="auto"/>
                <w:right w:val="none" w:sz="0" w:space="0" w:color="auto"/>
              </w:divBdr>
              <w:divsChild>
                <w:div w:id="603657761">
                  <w:marLeft w:val="0"/>
                  <w:marRight w:val="0"/>
                  <w:marTop w:val="0"/>
                  <w:marBottom w:val="0"/>
                  <w:divBdr>
                    <w:top w:val="none" w:sz="0" w:space="0" w:color="auto"/>
                    <w:left w:val="none" w:sz="0" w:space="0" w:color="auto"/>
                    <w:bottom w:val="none" w:sz="0" w:space="0" w:color="auto"/>
                    <w:right w:val="none" w:sz="0" w:space="0" w:color="auto"/>
                  </w:divBdr>
                </w:div>
                <w:div w:id="1259676168">
                  <w:marLeft w:val="0"/>
                  <w:marRight w:val="0"/>
                  <w:marTop w:val="0"/>
                  <w:marBottom w:val="0"/>
                  <w:divBdr>
                    <w:top w:val="none" w:sz="0" w:space="0" w:color="auto"/>
                    <w:left w:val="none" w:sz="0" w:space="0" w:color="auto"/>
                    <w:bottom w:val="none" w:sz="0" w:space="0" w:color="auto"/>
                    <w:right w:val="none" w:sz="0" w:space="0" w:color="auto"/>
                  </w:divBdr>
                </w:div>
                <w:div w:id="2124230035">
                  <w:marLeft w:val="0"/>
                  <w:marRight w:val="0"/>
                  <w:marTop w:val="0"/>
                  <w:marBottom w:val="0"/>
                  <w:divBdr>
                    <w:top w:val="none" w:sz="0" w:space="0" w:color="auto"/>
                    <w:left w:val="none" w:sz="0" w:space="0" w:color="auto"/>
                    <w:bottom w:val="none" w:sz="0" w:space="0" w:color="auto"/>
                    <w:right w:val="none" w:sz="0" w:space="0" w:color="auto"/>
                  </w:divBdr>
                </w:div>
              </w:divsChild>
            </w:div>
            <w:div w:id="1983846217">
              <w:marLeft w:val="240"/>
              <w:marRight w:val="0"/>
              <w:marTop w:val="72"/>
              <w:marBottom w:val="72"/>
              <w:divBdr>
                <w:top w:val="none" w:sz="0" w:space="0" w:color="auto"/>
                <w:left w:val="none" w:sz="0" w:space="0" w:color="auto"/>
                <w:bottom w:val="none" w:sz="0" w:space="0" w:color="auto"/>
                <w:right w:val="none" w:sz="0" w:space="0" w:color="auto"/>
              </w:divBdr>
            </w:div>
          </w:divsChild>
        </w:div>
      </w:divsChild>
    </w:div>
    <w:div w:id="1202982910">
      <w:bodyDiv w:val="1"/>
      <w:marLeft w:val="0"/>
      <w:marRight w:val="0"/>
      <w:marTop w:val="0"/>
      <w:marBottom w:val="0"/>
      <w:divBdr>
        <w:top w:val="none" w:sz="0" w:space="0" w:color="auto"/>
        <w:left w:val="none" w:sz="0" w:space="0" w:color="auto"/>
        <w:bottom w:val="none" w:sz="0" w:space="0" w:color="auto"/>
        <w:right w:val="none" w:sz="0" w:space="0" w:color="auto"/>
      </w:divBdr>
      <w:divsChild>
        <w:div w:id="528956846">
          <w:marLeft w:val="0"/>
          <w:marRight w:val="0"/>
          <w:marTop w:val="72"/>
          <w:marBottom w:val="0"/>
          <w:divBdr>
            <w:top w:val="none" w:sz="0" w:space="0" w:color="auto"/>
            <w:left w:val="none" w:sz="0" w:space="0" w:color="auto"/>
            <w:bottom w:val="none" w:sz="0" w:space="0" w:color="auto"/>
            <w:right w:val="none" w:sz="0" w:space="0" w:color="auto"/>
          </w:divBdr>
        </w:div>
      </w:divsChild>
    </w:div>
    <w:div w:id="1297105070">
      <w:bodyDiv w:val="1"/>
      <w:marLeft w:val="0"/>
      <w:marRight w:val="0"/>
      <w:marTop w:val="0"/>
      <w:marBottom w:val="0"/>
      <w:divBdr>
        <w:top w:val="none" w:sz="0" w:space="0" w:color="auto"/>
        <w:left w:val="none" w:sz="0" w:space="0" w:color="auto"/>
        <w:bottom w:val="none" w:sz="0" w:space="0" w:color="auto"/>
        <w:right w:val="none" w:sz="0" w:space="0" w:color="auto"/>
      </w:divBdr>
      <w:divsChild>
        <w:div w:id="16083967">
          <w:marLeft w:val="0"/>
          <w:marRight w:val="0"/>
          <w:marTop w:val="0"/>
          <w:marBottom w:val="0"/>
          <w:divBdr>
            <w:top w:val="none" w:sz="0" w:space="0" w:color="auto"/>
            <w:left w:val="none" w:sz="0" w:space="0" w:color="auto"/>
            <w:bottom w:val="none" w:sz="0" w:space="0" w:color="auto"/>
            <w:right w:val="none" w:sz="0" w:space="0" w:color="auto"/>
          </w:divBdr>
          <w:divsChild>
            <w:div w:id="694694756">
              <w:marLeft w:val="0"/>
              <w:marRight w:val="0"/>
              <w:marTop w:val="0"/>
              <w:marBottom w:val="0"/>
              <w:divBdr>
                <w:top w:val="none" w:sz="0" w:space="0" w:color="auto"/>
                <w:left w:val="none" w:sz="0" w:space="0" w:color="auto"/>
                <w:bottom w:val="none" w:sz="0" w:space="0" w:color="auto"/>
                <w:right w:val="none" w:sz="0" w:space="0" w:color="auto"/>
              </w:divBdr>
            </w:div>
            <w:div w:id="887256865">
              <w:marLeft w:val="0"/>
              <w:marRight w:val="0"/>
              <w:marTop w:val="0"/>
              <w:marBottom w:val="0"/>
              <w:divBdr>
                <w:top w:val="none" w:sz="0" w:space="0" w:color="auto"/>
                <w:left w:val="none" w:sz="0" w:space="0" w:color="auto"/>
                <w:bottom w:val="none" w:sz="0" w:space="0" w:color="auto"/>
                <w:right w:val="none" w:sz="0" w:space="0" w:color="auto"/>
              </w:divBdr>
              <w:divsChild>
                <w:div w:id="150339796">
                  <w:marLeft w:val="0"/>
                  <w:marRight w:val="0"/>
                  <w:marTop w:val="0"/>
                  <w:marBottom w:val="0"/>
                  <w:divBdr>
                    <w:top w:val="none" w:sz="0" w:space="0" w:color="auto"/>
                    <w:left w:val="none" w:sz="0" w:space="0" w:color="auto"/>
                    <w:bottom w:val="none" w:sz="0" w:space="0" w:color="auto"/>
                    <w:right w:val="none" w:sz="0" w:space="0" w:color="auto"/>
                  </w:divBdr>
                </w:div>
                <w:div w:id="1474637430">
                  <w:marLeft w:val="0"/>
                  <w:marRight w:val="0"/>
                  <w:marTop w:val="0"/>
                  <w:marBottom w:val="0"/>
                  <w:divBdr>
                    <w:top w:val="none" w:sz="0" w:space="0" w:color="auto"/>
                    <w:left w:val="none" w:sz="0" w:space="0" w:color="auto"/>
                    <w:bottom w:val="none" w:sz="0" w:space="0" w:color="auto"/>
                    <w:right w:val="none" w:sz="0" w:space="0" w:color="auto"/>
                  </w:divBdr>
                </w:div>
                <w:div w:id="1747455005">
                  <w:marLeft w:val="0"/>
                  <w:marRight w:val="0"/>
                  <w:marTop w:val="0"/>
                  <w:marBottom w:val="0"/>
                  <w:divBdr>
                    <w:top w:val="none" w:sz="0" w:space="0" w:color="auto"/>
                    <w:left w:val="none" w:sz="0" w:space="0" w:color="auto"/>
                    <w:bottom w:val="none" w:sz="0" w:space="0" w:color="auto"/>
                    <w:right w:val="none" w:sz="0" w:space="0" w:color="auto"/>
                  </w:divBdr>
                </w:div>
              </w:divsChild>
            </w:div>
            <w:div w:id="1513030989">
              <w:marLeft w:val="0"/>
              <w:marRight w:val="0"/>
              <w:marTop w:val="0"/>
              <w:marBottom w:val="0"/>
              <w:divBdr>
                <w:top w:val="none" w:sz="0" w:space="0" w:color="auto"/>
                <w:left w:val="none" w:sz="0" w:space="0" w:color="auto"/>
                <w:bottom w:val="none" w:sz="0" w:space="0" w:color="auto"/>
                <w:right w:val="none" w:sz="0" w:space="0" w:color="auto"/>
              </w:divBdr>
            </w:div>
            <w:div w:id="1469855526">
              <w:marLeft w:val="0"/>
              <w:marRight w:val="0"/>
              <w:marTop w:val="0"/>
              <w:marBottom w:val="0"/>
              <w:divBdr>
                <w:top w:val="none" w:sz="0" w:space="0" w:color="auto"/>
                <w:left w:val="none" w:sz="0" w:space="0" w:color="auto"/>
                <w:bottom w:val="none" w:sz="0" w:space="0" w:color="auto"/>
                <w:right w:val="none" w:sz="0" w:space="0" w:color="auto"/>
              </w:divBdr>
            </w:div>
            <w:div w:id="1449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9214">
      <w:bodyDiv w:val="1"/>
      <w:marLeft w:val="0"/>
      <w:marRight w:val="0"/>
      <w:marTop w:val="0"/>
      <w:marBottom w:val="0"/>
      <w:divBdr>
        <w:top w:val="none" w:sz="0" w:space="0" w:color="auto"/>
        <w:left w:val="none" w:sz="0" w:space="0" w:color="auto"/>
        <w:bottom w:val="none" w:sz="0" w:space="0" w:color="auto"/>
        <w:right w:val="none" w:sz="0" w:space="0" w:color="auto"/>
      </w:divBdr>
      <w:divsChild>
        <w:div w:id="223150121">
          <w:marLeft w:val="0"/>
          <w:marRight w:val="0"/>
          <w:marTop w:val="0"/>
          <w:marBottom w:val="0"/>
          <w:divBdr>
            <w:top w:val="none" w:sz="0" w:space="0" w:color="auto"/>
            <w:left w:val="none" w:sz="0" w:space="0" w:color="auto"/>
            <w:bottom w:val="none" w:sz="0" w:space="0" w:color="auto"/>
            <w:right w:val="none" w:sz="0" w:space="0" w:color="auto"/>
          </w:divBdr>
        </w:div>
        <w:div w:id="873152243">
          <w:marLeft w:val="0"/>
          <w:marRight w:val="0"/>
          <w:marTop w:val="0"/>
          <w:marBottom w:val="0"/>
          <w:divBdr>
            <w:top w:val="none" w:sz="0" w:space="0" w:color="auto"/>
            <w:left w:val="none" w:sz="0" w:space="0" w:color="auto"/>
            <w:bottom w:val="none" w:sz="0" w:space="0" w:color="auto"/>
            <w:right w:val="none" w:sz="0" w:space="0" w:color="auto"/>
          </w:divBdr>
        </w:div>
        <w:div w:id="306016472">
          <w:marLeft w:val="0"/>
          <w:marRight w:val="0"/>
          <w:marTop w:val="0"/>
          <w:marBottom w:val="0"/>
          <w:divBdr>
            <w:top w:val="none" w:sz="0" w:space="0" w:color="auto"/>
            <w:left w:val="none" w:sz="0" w:space="0" w:color="auto"/>
            <w:bottom w:val="none" w:sz="0" w:space="0" w:color="auto"/>
            <w:right w:val="none" w:sz="0" w:space="0" w:color="auto"/>
          </w:divBdr>
        </w:div>
        <w:div w:id="644503353">
          <w:marLeft w:val="0"/>
          <w:marRight w:val="0"/>
          <w:marTop w:val="0"/>
          <w:marBottom w:val="0"/>
          <w:divBdr>
            <w:top w:val="none" w:sz="0" w:space="0" w:color="auto"/>
            <w:left w:val="none" w:sz="0" w:space="0" w:color="auto"/>
            <w:bottom w:val="none" w:sz="0" w:space="0" w:color="auto"/>
            <w:right w:val="none" w:sz="0" w:space="0" w:color="auto"/>
          </w:divBdr>
        </w:div>
      </w:divsChild>
    </w:div>
    <w:div w:id="1332103235">
      <w:bodyDiv w:val="1"/>
      <w:marLeft w:val="0"/>
      <w:marRight w:val="0"/>
      <w:marTop w:val="0"/>
      <w:marBottom w:val="0"/>
      <w:divBdr>
        <w:top w:val="none" w:sz="0" w:space="0" w:color="auto"/>
        <w:left w:val="none" w:sz="0" w:space="0" w:color="auto"/>
        <w:bottom w:val="none" w:sz="0" w:space="0" w:color="auto"/>
        <w:right w:val="none" w:sz="0" w:space="0" w:color="auto"/>
      </w:divBdr>
      <w:divsChild>
        <w:div w:id="1275405085">
          <w:marLeft w:val="0"/>
          <w:marRight w:val="0"/>
          <w:marTop w:val="72"/>
          <w:marBottom w:val="0"/>
          <w:divBdr>
            <w:top w:val="none" w:sz="0" w:space="0" w:color="auto"/>
            <w:left w:val="none" w:sz="0" w:space="0" w:color="auto"/>
            <w:bottom w:val="none" w:sz="0" w:space="0" w:color="auto"/>
            <w:right w:val="none" w:sz="0" w:space="0" w:color="auto"/>
          </w:divBdr>
        </w:div>
        <w:div w:id="1941524077">
          <w:marLeft w:val="0"/>
          <w:marRight w:val="0"/>
          <w:marTop w:val="72"/>
          <w:marBottom w:val="0"/>
          <w:divBdr>
            <w:top w:val="none" w:sz="0" w:space="0" w:color="auto"/>
            <w:left w:val="none" w:sz="0" w:space="0" w:color="auto"/>
            <w:bottom w:val="none" w:sz="0" w:space="0" w:color="auto"/>
            <w:right w:val="none" w:sz="0" w:space="0" w:color="auto"/>
          </w:divBdr>
          <w:divsChild>
            <w:div w:id="103576484">
              <w:marLeft w:val="240"/>
              <w:marRight w:val="0"/>
              <w:marTop w:val="0"/>
              <w:marBottom w:val="72"/>
              <w:divBdr>
                <w:top w:val="none" w:sz="0" w:space="0" w:color="auto"/>
                <w:left w:val="none" w:sz="0" w:space="0" w:color="auto"/>
                <w:bottom w:val="none" w:sz="0" w:space="0" w:color="auto"/>
                <w:right w:val="none" w:sz="0" w:space="0" w:color="auto"/>
              </w:divBdr>
            </w:div>
            <w:div w:id="253393702">
              <w:marLeft w:val="240"/>
              <w:marRight w:val="0"/>
              <w:marTop w:val="0"/>
              <w:marBottom w:val="72"/>
              <w:divBdr>
                <w:top w:val="none" w:sz="0" w:space="0" w:color="auto"/>
                <w:left w:val="none" w:sz="0" w:space="0" w:color="auto"/>
                <w:bottom w:val="none" w:sz="0" w:space="0" w:color="auto"/>
                <w:right w:val="none" w:sz="0" w:space="0" w:color="auto"/>
              </w:divBdr>
            </w:div>
            <w:div w:id="270749488">
              <w:marLeft w:val="240"/>
              <w:marRight w:val="0"/>
              <w:marTop w:val="0"/>
              <w:marBottom w:val="72"/>
              <w:divBdr>
                <w:top w:val="none" w:sz="0" w:space="0" w:color="auto"/>
                <w:left w:val="none" w:sz="0" w:space="0" w:color="auto"/>
                <w:bottom w:val="none" w:sz="0" w:space="0" w:color="auto"/>
                <w:right w:val="none" w:sz="0" w:space="0" w:color="auto"/>
              </w:divBdr>
            </w:div>
            <w:div w:id="330332365">
              <w:marLeft w:val="240"/>
              <w:marRight w:val="0"/>
              <w:marTop w:val="0"/>
              <w:marBottom w:val="72"/>
              <w:divBdr>
                <w:top w:val="none" w:sz="0" w:space="0" w:color="auto"/>
                <w:left w:val="none" w:sz="0" w:space="0" w:color="auto"/>
                <w:bottom w:val="none" w:sz="0" w:space="0" w:color="auto"/>
                <w:right w:val="none" w:sz="0" w:space="0" w:color="auto"/>
              </w:divBdr>
            </w:div>
            <w:div w:id="608312956">
              <w:marLeft w:val="240"/>
              <w:marRight w:val="0"/>
              <w:marTop w:val="72"/>
              <w:marBottom w:val="72"/>
              <w:divBdr>
                <w:top w:val="none" w:sz="0" w:space="0" w:color="auto"/>
                <w:left w:val="none" w:sz="0" w:space="0" w:color="auto"/>
                <w:bottom w:val="none" w:sz="0" w:space="0" w:color="auto"/>
                <w:right w:val="none" w:sz="0" w:space="0" w:color="auto"/>
              </w:divBdr>
            </w:div>
            <w:div w:id="1937515002">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06802680">
      <w:bodyDiv w:val="1"/>
      <w:marLeft w:val="0"/>
      <w:marRight w:val="0"/>
      <w:marTop w:val="0"/>
      <w:marBottom w:val="0"/>
      <w:divBdr>
        <w:top w:val="none" w:sz="0" w:space="0" w:color="auto"/>
        <w:left w:val="none" w:sz="0" w:space="0" w:color="auto"/>
        <w:bottom w:val="none" w:sz="0" w:space="0" w:color="auto"/>
        <w:right w:val="none" w:sz="0" w:space="0" w:color="auto"/>
      </w:divBdr>
      <w:divsChild>
        <w:div w:id="928462374">
          <w:marLeft w:val="0"/>
          <w:marRight w:val="0"/>
          <w:marTop w:val="0"/>
          <w:marBottom w:val="0"/>
          <w:divBdr>
            <w:top w:val="none" w:sz="0" w:space="0" w:color="auto"/>
            <w:left w:val="none" w:sz="0" w:space="0" w:color="auto"/>
            <w:bottom w:val="none" w:sz="0" w:space="0" w:color="auto"/>
            <w:right w:val="none" w:sz="0" w:space="0" w:color="auto"/>
          </w:divBdr>
        </w:div>
        <w:div w:id="1518541919">
          <w:marLeft w:val="0"/>
          <w:marRight w:val="0"/>
          <w:marTop w:val="0"/>
          <w:marBottom w:val="0"/>
          <w:divBdr>
            <w:top w:val="none" w:sz="0" w:space="0" w:color="auto"/>
            <w:left w:val="none" w:sz="0" w:space="0" w:color="auto"/>
            <w:bottom w:val="none" w:sz="0" w:space="0" w:color="auto"/>
            <w:right w:val="none" w:sz="0" w:space="0" w:color="auto"/>
          </w:divBdr>
        </w:div>
        <w:div w:id="1801651133">
          <w:marLeft w:val="0"/>
          <w:marRight w:val="0"/>
          <w:marTop w:val="0"/>
          <w:marBottom w:val="0"/>
          <w:divBdr>
            <w:top w:val="none" w:sz="0" w:space="0" w:color="auto"/>
            <w:left w:val="none" w:sz="0" w:space="0" w:color="auto"/>
            <w:bottom w:val="none" w:sz="0" w:space="0" w:color="auto"/>
            <w:right w:val="none" w:sz="0" w:space="0" w:color="auto"/>
          </w:divBdr>
        </w:div>
        <w:div w:id="1885943567">
          <w:marLeft w:val="0"/>
          <w:marRight w:val="0"/>
          <w:marTop w:val="0"/>
          <w:marBottom w:val="0"/>
          <w:divBdr>
            <w:top w:val="none" w:sz="0" w:space="0" w:color="auto"/>
            <w:left w:val="none" w:sz="0" w:space="0" w:color="auto"/>
            <w:bottom w:val="none" w:sz="0" w:space="0" w:color="auto"/>
            <w:right w:val="none" w:sz="0" w:space="0" w:color="auto"/>
          </w:divBdr>
        </w:div>
      </w:divsChild>
    </w:div>
    <w:div w:id="1435900912">
      <w:bodyDiv w:val="1"/>
      <w:marLeft w:val="0"/>
      <w:marRight w:val="0"/>
      <w:marTop w:val="0"/>
      <w:marBottom w:val="0"/>
      <w:divBdr>
        <w:top w:val="none" w:sz="0" w:space="0" w:color="auto"/>
        <w:left w:val="none" w:sz="0" w:space="0" w:color="auto"/>
        <w:bottom w:val="none" w:sz="0" w:space="0" w:color="auto"/>
        <w:right w:val="none" w:sz="0" w:space="0" w:color="auto"/>
      </w:divBdr>
      <w:divsChild>
        <w:div w:id="1212154496">
          <w:marLeft w:val="0"/>
          <w:marRight w:val="0"/>
          <w:marTop w:val="0"/>
          <w:marBottom w:val="0"/>
          <w:divBdr>
            <w:top w:val="none" w:sz="0" w:space="0" w:color="auto"/>
            <w:left w:val="none" w:sz="0" w:space="0" w:color="auto"/>
            <w:bottom w:val="none" w:sz="0" w:space="0" w:color="auto"/>
            <w:right w:val="none" w:sz="0" w:space="0" w:color="auto"/>
          </w:divBdr>
        </w:div>
        <w:div w:id="1342465557">
          <w:marLeft w:val="0"/>
          <w:marRight w:val="0"/>
          <w:marTop w:val="0"/>
          <w:marBottom w:val="0"/>
          <w:divBdr>
            <w:top w:val="none" w:sz="0" w:space="0" w:color="auto"/>
            <w:left w:val="none" w:sz="0" w:space="0" w:color="auto"/>
            <w:bottom w:val="none" w:sz="0" w:space="0" w:color="auto"/>
            <w:right w:val="none" w:sz="0" w:space="0" w:color="auto"/>
          </w:divBdr>
        </w:div>
        <w:div w:id="1771124982">
          <w:marLeft w:val="0"/>
          <w:marRight w:val="0"/>
          <w:marTop w:val="0"/>
          <w:marBottom w:val="0"/>
          <w:divBdr>
            <w:top w:val="none" w:sz="0" w:space="0" w:color="auto"/>
            <w:left w:val="none" w:sz="0" w:space="0" w:color="auto"/>
            <w:bottom w:val="none" w:sz="0" w:space="0" w:color="auto"/>
            <w:right w:val="none" w:sz="0" w:space="0" w:color="auto"/>
          </w:divBdr>
        </w:div>
        <w:div w:id="1956327600">
          <w:marLeft w:val="0"/>
          <w:marRight w:val="0"/>
          <w:marTop w:val="0"/>
          <w:marBottom w:val="0"/>
          <w:divBdr>
            <w:top w:val="none" w:sz="0" w:space="0" w:color="auto"/>
            <w:left w:val="none" w:sz="0" w:space="0" w:color="auto"/>
            <w:bottom w:val="none" w:sz="0" w:space="0" w:color="auto"/>
            <w:right w:val="none" w:sz="0" w:space="0" w:color="auto"/>
          </w:divBdr>
        </w:div>
        <w:div w:id="1976177921">
          <w:marLeft w:val="0"/>
          <w:marRight w:val="0"/>
          <w:marTop w:val="0"/>
          <w:marBottom w:val="0"/>
          <w:divBdr>
            <w:top w:val="none" w:sz="0" w:space="0" w:color="auto"/>
            <w:left w:val="none" w:sz="0" w:space="0" w:color="auto"/>
            <w:bottom w:val="none" w:sz="0" w:space="0" w:color="auto"/>
            <w:right w:val="none" w:sz="0" w:space="0" w:color="auto"/>
          </w:divBdr>
        </w:div>
      </w:divsChild>
    </w:div>
    <w:div w:id="1548377561">
      <w:bodyDiv w:val="1"/>
      <w:marLeft w:val="0"/>
      <w:marRight w:val="0"/>
      <w:marTop w:val="0"/>
      <w:marBottom w:val="0"/>
      <w:divBdr>
        <w:top w:val="none" w:sz="0" w:space="0" w:color="auto"/>
        <w:left w:val="none" w:sz="0" w:space="0" w:color="auto"/>
        <w:bottom w:val="none" w:sz="0" w:space="0" w:color="auto"/>
        <w:right w:val="none" w:sz="0" w:space="0" w:color="auto"/>
      </w:divBdr>
      <w:divsChild>
        <w:div w:id="1415199139">
          <w:marLeft w:val="0"/>
          <w:marRight w:val="0"/>
          <w:marTop w:val="0"/>
          <w:marBottom w:val="0"/>
          <w:divBdr>
            <w:top w:val="none" w:sz="0" w:space="0" w:color="auto"/>
            <w:left w:val="none" w:sz="0" w:space="0" w:color="auto"/>
            <w:bottom w:val="none" w:sz="0" w:space="0" w:color="auto"/>
            <w:right w:val="none" w:sz="0" w:space="0" w:color="auto"/>
          </w:divBdr>
        </w:div>
        <w:div w:id="861087015">
          <w:marLeft w:val="0"/>
          <w:marRight w:val="0"/>
          <w:marTop w:val="0"/>
          <w:marBottom w:val="0"/>
          <w:divBdr>
            <w:top w:val="none" w:sz="0" w:space="0" w:color="auto"/>
            <w:left w:val="none" w:sz="0" w:space="0" w:color="auto"/>
            <w:bottom w:val="none" w:sz="0" w:space="0" w:color="auto"/>
            <w:right w:val="none" w:sz="0" w:space="0" w:color="auto"/>
          </w:divBdr>
        </w:div>
      </w:divsChild>
    </w:div>
    <w:div w:id="1548755460">
      <w:bodyDiv w:val="1"/>
      <w:marLeft w:val="0"/>
      <w:marRight w:val="0"/>
      <w:marTop w:val="0"/>
      <w:marBottom w:val="0"/>
      <w:divBdr>
        <w:top w:val="none" w:sz="0" w:space="0" w:color="auto"/>
        <w:left w:val="none" w:sz="0" w:space="0" w:color="auto"/>
        <w:bottom w:val="none" w:sz="0" w:space="0" w:color="auto"/>
        <w:right w:val="none" w:sz="0" w:space="0" w:color="auto"/>
      </w:divBdr>
      <w:divsChild>
        <w:div w:id="324867202">
          <w:marLeft w:val="0"/>
          <w:marRight w:val="0"/>
          <w:marTop w:val="72"/>
          <w:marBottom w:val="0"/>
          <w:divBdr>
            <w:top w:val="none" w:sz="0" w:space="0" w:color="auto"/>
            <w:left w:val="none" w:sz="0" w:space="0" w:color="auto"/>
            <w:bottom w:val="none" w:sz="0" w:space="0" w:color="auto"/>
            <w:right w:val="none" w:sz="0" w:space="0" w:color="auto"/>
          </w:divBdr>
        </w:div>
        <w:div w:id="410547701">
          <w:marLeft w:val="0"/>
          <w:marRight w:val="0"/>
          <w:marTop w:val="72"/>
          <w:marBottom w:val="0"/>
          <w:divBdr>
            <w:top w:val="none" w:sz="0" w:space="0" w:color="auto"/>
            <w:left w:val="none" w:sz="0" w:space="0" w:color="auto"/>
            <w:bottom w:val="none" w:sz="0" w:space="0" w:color="auto"/>
            <w:right w:val="none" w:sz="0" w:space="0" w:color="auto"/>
          </w:divBdr>
          <w:divsChild>
            <w:div w:id="558518602">
              <w:marLeft w:val="240"/>
              <w:marRight w:val="0"/>
              <w:marTop w:val="0"/>
              <w:marBottom w:val="72"/>
              <w:divBdr>
                <w:top w:val="none" w:sz="0" w:space="0" w:color="auto"/>
                <w:left w:val="none" w:sz="0" w:space="0" w:color="auto"/>
                <w:bottom w:val="none" w:sz="0" w:space="0" w:color="auto"/>
                <w:right w:val="none" w:sz="0" w:space="0" w:color="auto"/>
              </w:divBdr>
            </w:div>
            <w:div w:id="974599539">
              <w:marLeft w:val="240"/>
              <w:marRight w:val="0"/>
              <w:marTop w:val="72"/>
              <w:marBottom w:val="72"/>
              <w:divBdr>
                <w:top w:val="none" w:sz="0" w:space="0" w:color="auto"/>
                <w:left w:val="none" w:sz="0" w:space="0" w:color="auto"/>
                <w:bottom w:val="none" w:sz="0" w:space="0" w:color="auto"/>
                <w:right w:val="none" w:sz="0" w:space="0" w:color="auto"/>
              </w:divBdr>
            </w:div>
          </w:divsChild>
        </w:div>
        <w:div w:id="1121463462">
          <w:marLeft w:val="0"/>
          <w:marRight w:val="0"/>
          <w:marTop w:val="72"/>
          <w:marBottom w:val="0"/>
          <w:divBdr>
            <w:top w:val="none" w:sz="0" w:space="0" w:color="auto"/>
            <w:left w:val="none" w:sz="0" w:space="0" w:color="auto"/>
            <w:bottom w:val="none" w:sz="0" w:space="0" w:color="auto"/>
            <w:right w:val="none" w:sz="0" w:space="0" w:color="auto"/>
          </w:divBdr>
        </w:div>
        <w:div w:id="1468551933">
          <w:marLeft w:val="0"/>
          <w:marRight w:val="0"/>
          <w:marTop w:val="72"/>
          <w:marBottom w:val="0"/>
          <w:divBdr>
            <w:top w:val="none" w:sz="0" w:space="0" w:color="auto"/>
            <w:left w:val="none" w:sz="0" w:space="0" w:color="auto"/>
            <w:bottom w:val="none" w:sz="0" w:space="0" w:color="auto"/>
            <w:right w:val="none" w:sz="0" w:space="0" w:color="auto"/>
          </w:divBdr>
        </w:div>
        <w:div w:id="1811510315">
          <w:marLeft w:val="0"/>
          <w:marRight w:val="0"/>
          <w:marTop w:val="72"/>
          <w:marBottom w:val="0"/>
          <w:divBdr>
            <w:top w:val="none" w:sz="0" w:space="0" w:color="auto"/>
            <w:left w:val="none" w:sz="0" w:space="0" w:color="auto"/>
            <w:bottom w:val="none" w:sz="0" w:space="0" w:color="auto"/>
            <w:right w:val="none" w:sz="0" w:space="0" w:color="auto"/>
          </w:divBdr>
        </w:div>
        <w:div w:id="2134327844">
          <w:marLeft w:val="0"/>
          <w:marRight w:val="0"/>
          <w:marTop w:val="72"/>
          <w:marBottom w:val="0"/>
          <w:divBdr>
            <w:top w:val="none" w:sz="0" w:space="0" w:color="auto"/>
            <w:left w:val="none" w:sz="0" w:space="0" w:color="auto"/>
            <w:bottom w:val="none" w:sz="0" w:space="0" w:color="auto"/>
            <w:right w:val="none" w:sz="0" w:space="0" w:color="auto"/>
          </w:divBdr>
        </w:div>
      </w:divsChild>
    </w:div>
    <w:div w:id="1592736635">
      <w:bodyDiv w:val="1"/>
      <w:marLeft w:val="0"/>
      <w:marRight w:val="0"/>
      <w:marTop w:val="0"/>
      <w:marBottom w:val="0"/>
      <w:divBdr>
        <w:top w:val="none" w:sz="0" w:space="0" w:color="auto"/>
        <w:left w:val="none" w:sz="0" w:space="0" w:color="auto"/>
        <w:bottom w:val="none" w:sz="0" w:space="0" w:color="auto"/>
        <w:right w:val="none" w:sz="0" w:space="0" w:color="auto"/>
      </w:divBdr>
    </w:div>
    <w:div w:id="1594362794">
      <w:bodyDiv w:val="1"/>
      <w:marLeft w:val="0"/>
      <w:marRight w:val="0"/>
      <w:marTop w:val="0"/>
      <w:marBottom w:val="0"/>
      <w:divBdr>
        <w:top w:val="none" w:sz="0" w:space="0" w:color="auto"/>
        <w:left w:val="none" w:sz="0" w:space="0" w:color="auto"/>
        <w:bottom w:val="none" w:sz="0" w:space="0" w:color="auto"/>
        <w:right w:val="none" w:sz="0" w:space="0" w:color="auto"/>
      </w:divBdr>
    </w:div>
    <w:div w:id="1641840628">
      <w:bodyDiv w:val="1"/>
      <w:marLeft w:val="0"/>
      <w:marRight w:val="0"/>
      <w:marTop w:val="0"/>
      <w:marBottom w:val="0"/>
      <w:divBdr>
        <w:top w:val="none" w:sz="0" w:space="0" w:color="auto"/>
        <w:left w:val="none" w:sz="0" w:space="0" w:color="auto"/>
        <w:bottom w:val="none" w:sz="0" w:space="0" w:color="auto"/>
        <w:right w:val="none" w:sz="0" w:space="0" w:color="auto"/>
      </w:divBdr>
      <w:divsChild>
        <w:div w:id="11539189">
          <w:marLeft w:val="0"/>
          <w:marRight w:val="0"/>
          <w:marTop w:val="0"/>
          <w:marBottom w:val="0"/>
          <w:divBdr>
            <w:top w:val="none" w:sz="0" w:space="0" w:color="auto"/>
            <w:left w:val="none" w:sz="0" w:space="0" w:color="auto"/>
            <w:bottom w:val="none" w:sz="0" w:space="0" w:color="auto"/>
            <w:right w:val="none" w:sz="0" w:space="0" w:color="auto"/>
          </w:divBdr>
        </w:div>
        <w:div w:id="165901408">
          <w:marLeft w:val="0"/>
          <w:marRight w:val="0"/>
          <w:marTop w:val="0"/>
          <w:marBottom w:val="0"/>
          <w:divBdr>
            <w:top w:val="none" w:sz="0" w:space="0" w:color="auto"/>
            <w:left w:val="none" w:sz="0" w:space="0" w:color="auto"/>
            <w:bottom w:val="none" w:sz="0" w:space="0" w:color="auto"/>
            <w:right w:val="none" w:sz="0" w:space="0" w:color="auto"/>
          </w:divBdr>
        </w:div>
        <w:div w:id="698239306">
          <w:marLeft w:val="0"/>
          <w:marRight w:val="0"/>
          <w:marTop w:val="0"/>
          <w:marBottom w:val="0"/>
          <w:divBdr>
            <w:top w:val="none" w:sz="0" w:space="0" w:color="auto"/>
            <w:left w:val="none" w:sz="0" w:space="0" w:color="auto"/>
            <w:bottom w:val="none" w:sz="0" w:space="0" w:color="auto"/>
            <w:right w:val="none" w:sz="0" w:space="0" w:color="auto"/>
          </w:divBdr>
        </w:div>
        <w:div w:id="1244102304">
          <w:marLeft w:val="0"/>
          <w:marRight w:val="0"/>
          <w:marTop w:val="0"/>
          <w:marBottom w:val="0"/>
          <w:divBdr>
            <w:top w:val="none" w:sz="0" w:space="0" w:color="auto"/>
            <w:left w:val="none" w:sz="0" w:space="0" w:color="auto"/>
            <w:bottom w:val="none" w:sz="0" w:space="0" w:color="auto"/>
            <w:right w:val="none" w:sz="0" w:space="0" w:color="auto"/>
          </w:divBdr>
        </w:div>
        <w:div w:id="1336154570">
          <w:marLeft w:val="0"/>
          <w:marRight w:val="0"/>
          <w:marTop w:val="0"/>
          <w:marBottom w:val="0"/>
          <w:divBdr>
            <w:top w:val="none" w:sz="0" w:space="0" w:color="auto"/>
            <w:left w:val="none" w:sz="0" w:space="0" w:color="auto"/>
            <w:bottom w:val="none" w:sz="0" w:space="0" w:color="auto"/>
            <w:right w:val="none" w:sz="0" w:space="0" w:color="auto"/>
          </w:divBdr>
        </w:div>
        <w:div w:id="1950351429">
          <w:marLeft w:val="0"/>
          <w:marRight w:val="0"/>
          <w:marTop w:val="0"/>
          <w:marBottom w:val="0"/>
          <w:divBdr>
            <w:top w:val="none" w:sz="0" w:space="0" w:color="auto"/>
            <w:left w:val="none" w:sz="0" w:space="0" w:color="auto"/>
            <w:bottom w:val="none" w:sz="0" w:space="0" w:color="auto"/>
            <w:right w:val="none" w:sz="0" w:space="0" w:color="auto"/>
          </w:divBdr>
        </w:div>
      </w:divsChild>
    </w:div>
    <w:div w:id="1655379589">
      <w:bodyDiv w:val="1"/>
      <w:marLeft w:val="0"/>
      <w:marRight w:val="0"/>
      <w:marTop w:val="0"/>
      <w:marBottom w:val="0"/>
      <w:divBdr>
        <w:top w:val="none" w:sz="0" w:space="0" w:color="auto"/>
        <w:left w:val="none" w:sz="0" w:space="0" w:color="auto"/>
        <w:bottom w:val="none" w:sz="0" w:space="0" w:color="auto"/>
        <w:right w:val="none" w:sz="0" w:space="0" w:color="auto"/>
      </w:divBdr>
      <w:divsChild>
        <w:div w:id="59602354">
          <w:marLeft w:val="0"/>
          <w:marRight w:val="0"/>
          <w:marTop w:val="72"/>
          <w:marBottom w:val="0"/>
          <w:divBdr>
            <w:top w:val="none" w:sz="0" w:space="0" w:color="auto"/>
            <w:left w:val="none" w:sz="0" w:space="0" w:color="auto"/>
            <w:bottom w:val="none" w:sz="0" w:space="0" w:color="auto"/>
            <w:right w:val="none" w:sz="0" w:space="0" w:color="auto"/>
          </w:divBdr>
          <w:divsChild>
            <w:div w:id="338313667">
              <w:marLeft w:val="240"/>
              <w:marRight w:val="0"/>
              <w:marTop w:val="0"/>
              <w:marBottom w:val="72"/>
              <w:divBdr>
                <w:top w:val="none" w:sz="0" w:space="0" w:color="auto"/>
                <w:left w:val="none" w:sz="0" w:space="0" w:color="auto"/>
                <w:bottom w:val="none" w:sz="0" w:space="0" w:color="auto"/>
                <w:right w:val="none" w:sz="0" w:space="0" w:color="auto"/>
              </w:divBdr>
            </w:div>
            <w:div w:id="380598958">
              <w:marLeft w:val="240"/>
              <w:marRight w:val="0"/>
              <w:marTop w:val="0"/>
              <w:marBottom w:val="72"/>
              <w:divBdr>
                <w:top w:val="none" w:sz="0" w:space="0" w:color="auto"/>
                <w:left w:val="none" w:sz="0" w:space="0" w:color="auto"/>
                <w:bottom w:val="none" w:sz="0" w:space="0" w:color="auto"/>
                <w:right w:val="none" w:sz="0" w:space="0" w:color="auto"/>
              </w:divBdr>
            </w:div>
            <w:div w:id="389039316">
              <w:marLeft w:val="240"/>
              <w:marRight w:val="0"/>
              <w:marTop w:val="0"/>
              <w:marBottom w:val="72"/>
              <w:divBdr>
                <w:top w:val="none" w:sz="0" w:space="0" w:color="auto"/>
                <w:left w:val="none" w:sz="0" w:space="0" w:color="auto"/>
                <w:bottom w:val="none" w:sz="0" w:space="0" w:color="auto"/>
                <w:right w:val="none" w:sz="0" w:space="0" w:color="auto"/>
              </w:divBdr>
            </w:div>
            <w:div w:id="1246722125">
              <w:marLeft w:val="240"/>
              <w:marRight w:val="0"/>
              <w:marTop w:val="72"/>
              <w:marBottom w:val="72"/>
              <w:divBdr>
                <w:top w:val="none" w:sz="0" w:space="0" w:color="auto"/>
                <w:left w:val="none" w:sz="0" w:space="0" w:color="auto"/>
                <w:bottom w:val="none" w:sz="0" w:space="0" w:color="auto"/>
                <w:right w:val="none" w:sz="0" w:space="0" w:color="auto"/>
              </w:divBdr>
            </w:div>
            <w:div w:id="1389113191">
              <w:marLeft w:val="240"/>
              <w:marRight w:val="0"/>
              <w:marTop w:val="0"/>
              <w:marBottom w:val="72"/>
              <w:divBdr>
                <w:top w:val="none" w:sz="0" w:space="0" w:color="auto"/>
                <w:left w:val="none" w:sz="0" w:space="0" w:color="auto"/>
                <w:bottom w:val="none" w:sz="0" w:space="0" w:color="auto"/>
                <w:right w:val="none" w:sz="0" w:space="0" w:color="auto"/>
              </w:divBdr>
            </w:div>
            <w:div w:id="1539007361">
              <w:marLeft w:val="240"/>
              <w:marRight w:val="0"/>
              <w:marTop w:val="0"/>
              <w:marBottom w:val="72"/>
              <w:divBdr>
                <w:top w:val="none" w:sz="0" w:space="0" w:color="auto"/>
                <w:left w:val="none" w:sz="0" w:space="0" w:color="auto"/>
                <w:bottom w:val="none" w:sz="0" w:space="0" w:color="auto"/>
                <w:right w:val="none" w:sz="0" w:space="0" w:color="auto"/>
              </w:divBdr>
            </w:div>
            <w:div w:id="1804304021">
              <w:marLeft w:val="240"/>
              <w:marRight w:val="0"/>
              <w:marTop w:val="0"/>
              <w:marBottom w:val="72"/>
              <w:divBdr>
                <w:top w:val="none" w:sz="0" w:space="0" w:color="auto"/>
                <w:left w:val="none" w:sz="0" w:space="0" w:color="auto"/>
                <w:bottom w:val="none" w:sz="0" w:space="0" w:color="auto"/>
                <w:right w:val="none" w:sz="0" w:space="0" w:color="auto"/>
              </w:divBdr>
            </w:div>
          </w:divsChild>
        </w:div>
        <w:div w:id="277444646">
          <w:marLeft w:val="0"/>
          <w:marRight w:val="0"/>
          <w:marTop w:val="72"/>
          <w:marBottom w:val="0"/>
          <w:divBdr>
            <w:top w:val="none" w:sz="0" w:space="0" w:color="auto"/>
            <w:left w:val="none" w:sz="0" w:space="0" w:color="auto"/>
            <w:bottom w:val="none" w:sz="0" w:space="0" w:color="auto"/>
            <w:right w:val="none" w:sz="0" w:space="0" w:color="auto"/>
          </w:divBdr>
        </w:div>
        <w:div w:id="1612198913">
          <w:marLeft w:val="0"/>
          <w:marRight w:val="0"/>
          <w:marTop w:val="72"/>
          <w:marBottom w:val="0"/>
          <w:divBdr>
            <w:top w:val="none" w:sz="0" w:space="0" w:color="auto"/>
            <w:left w:val="none" w:sz="0" w:space="0" w:color="auto"/>
            <w:bottom w:val="none" w:sz="0" w:space="0" w:color="auto"/>
            <w:right w:val="none" w:sz="0" w:space="0" w:color="auto"/>
          </w:divBdr>
        </w:div>
      </w:divsChild>
    </w:div>
    <w:div w:id="1663855426">
      <w:bodyDiv w:val="1"/>
      <w:marLeft w:val="0"/>
      <w:marRight w:val="0"/>
      <w:marTop w:val="0"/>
      <w:marBottom w:val="0"/>
      <w:divBdr>
        <w:top w:val="none" w:sz="0" w:space="0" w:color="auto"/>
        <w:left w:val="none" w:sz="0" w:space="0" w:color="auto"/>
        <w:bottom w:val="none" w:sz="0" w:space="0" w:color="auto"/>
        <w:right w:val="none" w:sz="0" w:space="0" w:color="auto"/>
      </w:divBdr>
      <w:divsChild>
        <w:div w:id="52239946">
          <w:marLeft w:val="0"/>
          <w:marRight w:val="0"/>
          <w:marTop w:val="0"/>
          <w:marBottom w:val="0"/>
          <w:divBdr>
            <w:top w:val="none" w:sz="0" w:space="0" w:color="auto"/>
            <w:left w:val="none" w:sz="0" w:space="0" w:color="auto"/>
            <w:bottom w:val="none" w:sz="0" w:space="0" w:color="auto"/>
            <w:right w:val="none" w:sz="0" w:space="0" w:color="auto"/>
          </w:divBdr>
          <w:divsChild>
            <w:div w:id="834495191">
              <w:marLeft w:val="0"/>
              <w:marRight w:val="0"/>
              <w:marTop w:val="0"/>
              <w:marBottom w:val="0"/>
              <w:divBdr>
                <w:top w:val="none" w:sz="0" w:space="0" w:color="auto"/>
                <w:left w:val="none" w:sz="0" w:space="0" w:color="auto"/>
                <w:bottom w:val="none" w:sz="0" w:space="0" w:color="auto"/>
                <w:right w:val="none" w:sz="0" w:space="0" w:color="auto"/>
              </w:divBdr>
            </w:div>
            <w:div w:id="2121605269">
              <w:marLeft w:val="0"/>
              <w:marRight w:val="0"/>
              <w:marTop w:val="0"/>
              <w:marBottom w:val="0"/>
              <w:divBdr>
                <w:top w:val="none" w:sz="0" w:space="0" w:color="auto"/>
                <w:left w:val="none" w:sz="0" w:space="0" w:color="auto"/>
                <w:bottom w:val="none" w:sz="0" w:space="0" w:color="auto"/>
                <w:right w:val="none" w:sz="0" w:space="0" w:color="auto"/>
              </w:divBdr>
            </w:div>
            <w:div w:id="305402302">
              <w:marLeft w:val="0"/>
              <w:marRight w:val="0"/>
              <w:marTop w:val="0"/>
              <w:marBottom w:val="0"/>
              <w:divBdr>
                <w:top w:val="none" w:sz="0" w:space="0" w:color="auto"/>
                <w:left w:val="none" w:sz="0" w:space="0" w:color="auto"/>
                <w:bottom w:val="none" w:sz="0" w:space="0" w:color="auto"/>
                <w:right w:val="none" w:sz="0" w:space="0" w:color="auto"/>
              </w:divBdr>
            </w:div>
            <w:div w:id="558784651">
              <w:marLeft w:val="0"/>
              <w:marRight w:val="0"/>
              <w:marTop w:val="0"/>
              <w:marBottom w:val="0"/>
              <w:divBdr>
                <w:top w:val="none" w:sz="0" w:space="0" w:color="auto"/>
                <w:left w:val="none" w:sz="0" w:space="0" w:color="auto"/>
                <w:bottom w:val="none" w:sz="0" w:space="0" w:color="auto"/>
                <w:right w:val="none" w:sz="0" w:space="0" w:color="auto"/>
              </w:divBdr>
            </w:div>
            <w:div w:id="1203246850">
              <w:marLeft w:val="0"/>
              <w:marRight w:val="0"/>
              <w:marTop w:val="0"/>
              <w:marBottom w:val="0"/>
              <w:divBdr>
                <w:top w:val="none" w:sz="0" w:space="0" w:color="auto"/>
                <w:left w:val="none" w:sz="0" w:space="0" w:color="auto"/>
                <w:bottom w:val="none" w:sz="0" w:space="0" w:color="auto"/>
                <w:right w:val="none" w:sz="0" w:space="0" w:color="auto"/>
              </w:divBdr>
            </w:div>
            <w:div w:id="896816824">
              <w:marLeft w:val="0"/>
              <w:marRight w:val="0"/>
              <w:marTop w:val="0"/>
              <w:marBottom w:val="0"/>
              <w:divBdr>
                <w:top w:val="none" w:sz="0" w:space="0" w:color="auto"/>
                <w:left w:val="none" w:sz="0" w:space="0" w:color="auto"/>
                <w:bottom w:val="none" w:sz="0" w:space="0" w:color="auto"/>
                <w:right w:val="none" w:sz="0" w:space="0" w:color="auto"/>
              </w:divBdr>
            </w:div>
            <w:div w:id="1893349631">
              <w:marLeft w:val="0"/>
              <w:marRight w:val="0"/>
              <w:marTop w:val="0"/>
              <w:marBottom w:val="0"/>
              <w:divBdr>
                <w:top w:val="none" w:sz="0" w:space="0" w:color="auto"/>
                <w:left w:val="none" w:sz="0" w:space="0" w:color="auto"/>
                <w:bottom w:val="none" w:sz="0" w:space="0" w:color="auto"/>
                <w:right w:val="none" w:sz="0" w:space="0" w:color="auto"/>
              </w:divBdr>
            </w:div>
            <w:div w:id="906379472">
              <w:marLeft w:val="0"/>
              <w:marRight w:val="0"/>
              <w:marTop w:val="0"/>
              <w:marBottom w:val="0"/>
              <w:divBdr>
                <w:top w:val="none" w:sz="0" w:space="0" w:color="auto"/>
                <w:left w:val="none" w:sz="0" w:space="0" w:color="auto"/>
                <w:bottom w:val="none" w:sz="0" w:space="0" w:color="auto"/>
                <w:right w:val="none" w:sz="0" w:space="0" w:color="auto"/>
              </w:divBdr>
            </w:div>
          </w:divsChild>
        </w:div>
        <w:div w:id="59329647">
          <w:marLeft w:val="0"/>
          <w:marRight w:val="0"/>
          <w:marTop w:val="0"/>
          <w:marBottom w:val="0"/>
          <w:divBdr>
            <w:top w:val="none" w:sz="0" w:space="0" w:color="auto"/>
            <w:left w:val="none" w:sz="0" w:space="0" w:color="auto"/>
            <w:bottom w:val="none" w:sz="0" w:space="0" w:color="auto"/>
            <w:right w:val="none" w:sz="0" w:space="0" w:color="auto"/>
          </w:divBdr>
        </w:div>
        <w:div w:id="1507673816">
          <w:marLeft w:val="0"/>
          <w:marRight w:val="0"/>
          <w:marTop w:val="0"/>
          <w:marBottom w:val="0"/>
          <w:divBdr>
            <w:top w:val="none" w:sz="0" w:space="0" w:color="auto"/>
            <w:left w:val="none" w:sz="0" w:space="0" w:color="auto"/>
            <w:bottom w:val="none" w:sz="0" w:space="0" w:color="auto"/>
            <w:right w:val="none" w:sz="0" w:space="0" w:color="auto"/>
          </w:divBdr>
        </w:div>
        <w:div w:id="1862931725">
          <w:marLeft w:val="0"/>
          <w:marRight w:val="0"/>
          <w:marTop w:val="0"/>
          <w:marBottom w:val="0"/>
          <w:divBdr>
            <w:top w:val="none" w:sz="0" w:space="0" w:color="auto"/>
            <w:left w:val="none" w:sz="0" w:space="0" w:color="auto"/>
            <w:bottom w:val="none" w:sz="0" w:space="0" w:color="auto"/>
            <w:right w:val="none" w:sz="0" w:space="0" w:color="auto"/>
          </w:divBdr>
        </w:div>
        <w:div w:id="736901815">
          <w:marLeft w:val="0"/>
          <w:marRight w:val="0"/>
          <w:marTop w:val="0"/>
          <w:marBottom w:val="0"/>
          <w:divBdr>
            <w:top w:val="none" w:sz="0" w:space="0" w:color="auto"/>
            <w:left w:val="none" w:sz="0" w:space="0" w:color="auto"/>
            <w:bottom w:val="none" w:sz="0" w:space="0" w:color="auto"/>
            <w:right w:val="none" w:sz="0" w:space="0" w:color="auto"/>
          </w:divBdr>
        </w:div>
        <w:div w:id="600727034">
          <w:marLeft w:val="0"/>
          <w:marRight w:val="0"/>
          <w:marTop w:val="0"/>
          <w:marBottom w:val="0"/>
          <w:divBdr>
            <w:top w:val="none" w:sz="0" w:space="0" w:color="auto"/>
            <w:left w:val="none" w:sz="0" w:space="0" w:color="auto"/>
            <w:bottom w:val="none" w:sz="0" w:space="0" w:color="auto"/>
            <w:right w:val="none" w:sz="0" w:space="0" w:color="auto"/>
          </w:divBdr>
        </w:div>
      </w:divsChild>
    </w:div>
    <w:div w:id="1705053845">
      <w:bodyDiv w:val="1"/>
      <w:marLeft w:val="0"/>
      <w:marRight w:val="0"/>
      <w:marTop w:val="0"/>
      <w:marBottom w:val="0"/>
      <w:divBdr>
        <w:top w:val="none" w:sz="0" w:space="0" w:color="auto"/>
        <w:left w:val="none" w:sz="0" w:space="0" w:color="auto"/>
        <w:bottom w:val="none" w:sz="0" w:space="0" w:color="auto"/>
        <w:right w:val="none" w:sz="0" w:space="0" w:color="auto"/>
      </w:divBdr>
      <w:divsChild>
        <w:div w:id="1958371311">
          <w:marLeft w:val="0"/>
          <w:marRight w:val="0"/>
          <w:marTop w:val="0"/>
          <w:marBottom w:val="0"/>
          <w:divBdr>
            <w:top w:val="none" w:sz="0" w:space="0" w:color="auto"/>
            <w:left w:val="none" w:sz="0" w:space="0" w:color="auto"/>
            <w:bottom w:val="none" w:sz="0" w:space="0" w:color="auto"/>
            <w:right w:val="none" w:sz="0" w:space="0" w:color="auto"/>
          </w:divBdr>
        </w:div>
      </w:divsChild>
    </w:div>
    <w:div w:id="1722053658">
      <w:bodyDiv w:val="1"/>
      <w:marLeft w:val="0"/>
      <w:marRight w:val="0"/>
      <w:marTop w:val="0"/>
      <w:marBottom w:val="0"/>
      <w:divBdr>
        <w:top w:val="none" w:sz="0" w:space="0" w:color="auto"/>
        <w:left w:val="none" w:sz="0" w:space="0" w:color="auto"/>
        <w:bottom w:val="none" w:sz="0" w:space="0" w:color="auto"/>
        <w:right w:val="none" w:sz="0" w:space="0" w:color="auto"/>
      </w:divBdr>
      <w:divsChild>
        <w:div w:id="634335774">
          <w:marLeft w:val="0"/>
          <w:marRight w:val="0"/>
          <w:marTop w:val="0"/>
          <w:marBottom w:val="0"/>
          <w:divBdr>
            <w:top w:val="none" w:sz="0" w:space="0" w:color="auto"/>
            <w:left w:val="none" w:sz="0" w:space="0" w:color="auto"/>
            <w:bottom w:val="none" w:sz="0" w:space="0" w:color="auto"/>
            <w:right w:val="none" w:sz="0" w:space="0" w:color="auto"/>
          </w:divBdr>
        </w:div>
        <w:div w:id="961614542">
          <w:marLeft w:val="0"/>
          <w:marRight w:val="0"/>
          <w:marTop w:val="0"/>
          <w:marBottom w:val="0"/>
          <w:divBdr>
            <w:top w:val="none" w:sz="0" w:space="0" w:color="auto"/>
            <w:left w:val="none" w:sz="0" w:space="0" w:color="auto"/>
            <w:bottom w:val="none" w:sz="0" w:space="0" w:color="auto"/>
            <w:right w:val="none" w:sz="0" w:space="0" w:color="auto"/>
          </w:divBdr>
        </w:div>
      </w:divsChild>
    </w:div>
    <w:div w:id="1769765782">
      <w:bodyDiv w:val="1"/>
      <w:marLeft w:val="0"/>
      <w:marRight w:val="0"/>
      <w:marTop w:val="0"/>
      <w:marBottom w:val="0"/>
      <w:divBdr>
        <w:top w:val="none" w:sz="0" w:space="0" w:color="auto"/>
        <w:left w:val="none" w:sz="0" w:space="0" w:color="auto"/>
        <w:bottom w:val="none" w:sz="0" w:space="0" w:color="auto"/>
        <w:right w:val="none" w:sz="0" w:space="0" w:color="auto"/>
      </w:divBdr>
      <w:divsChild>
        <w:div w:id="933974866">
          <w:marLeft w:val="0"/>
          <w:marRight w:val="0"/>
          <w:marTop w:val="0"/>
          <w:marBottom w:val="0"/>
          <w:divBdr>
            <w:top w:val="none" w:sz="0" w:space="0" w:color="auto"/>
            <w:left w:val="none" w:sz="0" w:space="0" w:color="auto"/>
            <w:bottom w:val="none" w:sz="0" w:space="0" w:color="auto"/>
            <w:right w:val="none" w:sz="0" w:space="0" w:color="auto"/>
          </w:divBdr>
        </w:div>
        <w:div w:id="478694972">
          <w:marLeft w:val="0"/>
          <w:marRight w:val="0"/>
          <w:marTop w:val="0"/>
          <w:marBottom w:val="0"/>
          <w:divBdr>
            <w:top w:val="none" w:sz="0" w:space="0" w:color="auto"/>
            <w:left w:val="none" w:sz="0" w:space="0" w:color="auto"/>
            <w:bottom w:val="none" w:sz="0" w:space="0" w:color="auto"/>
            <w:right w:val="none" w:sz="0" w:space="0" w:color="auto"/>
          </w:divBdr>
        </w:div>
      </w:divsChild>
    </w:div>
    <w:div w:id="1794909440">
      <w:bodyDiv w:val="1"/>
      <w:marLeft w:val="0"/>
      <w:marRight w:val="0"/>
      <w:marTop w:val="0"/>
      <w:marBottom w:val="0"/>
      <w:divBdr>
        <w:top w:val="none" w:sz="0" w:space="0" w:color="auto"/>
        <w:left w:val="none" w:sz="0" w:space="0" w:color="auto"/>
        <w:bottom w:val="none" w:sz="0" w:space="0" w:color="auto"/>
        <w:right w:val="none" w:sz="0" w:space="0" w:color="auto"/>
      </w:divBdr>
      <w:divsChild>
        <w:div w:id="1187716967">
          <w:marLeft w:val="0"/>
          <w:marRight w:val="0"/>
          <w:marTop w:val="0"/>
          <w:marBottom w:val="0"/>
          <w:divBdr>
            <w:top w:val="none" w:sz="0" w:space="0" w:color="auto"/>
            <w:left w:val="none" w:sz="0" w:space="0" w:color="auto"/>
            <w:bottom w:val="none" w:sz="0" w:space="0" w:color="auto"/>
            <w:right w:val="none" w:sz="0" w:space="0" w:color="auto"/>
          </w:divBdr>
        </w:div>
        <w:div w:id="1193886507">
          <w:marLeft w:val="0"/>
          <w:marRight w:val="0"/>
          <w:marTop w:val="0"/>
          <w:marBottom w:val="0"/>
          <w:divBdr>
            <w:top w:val="none" w:sz="0" w:space="0" w:color="auto"/>
            <w:left w:val="none" w:sz="0" w:space="0" w:color="auto"/>
            <w:bottom w:val="none" w:sz="0" w:space="0" w:color="auto"/>
            <w:right w:val="none" w:sz="0" w:space="0" w:color="auto"/>
          </w:divBdr>
        </w:div>
      </w:divsChild>
    </w:div>
    <w:div w:id="1895507933">
      <w:bodyDiv w:val="1"/>
      <w:marLeft w:val="0"/>
      <w:marRight w:val="0"/>
      <w:marTop w:val="0"/>
      <w:marBottom w:val="0"/>
      <w:divBdr>
        <w:top w:val="none" w:sz="0" w:space="0" w:color="auto"/>
        <w:left w:val="none" w:sz="0" w:space="0" w:color="auto"/>
        <w:bottom w:val="none" w:sz="0" w:space="0" w:color="auto"/>
        <w:right w:val="none" w:sz="0" w:space="0" w:color="auto"/>
      </w:divBdr>
      <w:divsChild>
        <w:div w:id="943265617">
          <w:marLeft w:val="0"/>
          <w:marRight w:val="0"/>
          <w:marTop w:val="0"/>
          <w:marBottom w:val="0"/>
          <w:divBdr>
            <w:top w:val="none" w:sz="0" w:space="0" w:color="auto"/>
            <w:left w:val="none" w:sz="0" w:space="0" w:color="auto"/>
            <w:bottom w:val="none" w:sz="0" w:space="0" w:color="auto"/>
            <w:right w:val="none" w:sz="0" w:space="0" w:color="auto"/>
          </w:divBdr>
        </w:div>
        <w:div w:id="46994696">
          <w:marLeft w:val="0"/>
          <w:marRight w:val="0"/>
          <w:marTop w:val="0"/>
          <w:marBottom w:val="0"/>
          <w:divBdr>
            <w:top w:val="none" w:sz="0" w:space="0" w:color="auto"/>
            <w:left w:val="none" w:sz="0" w:space="0" w:color="auto"/>
            <w:bottom w:val="none" w:sz="0" w:space="0" w:color="auto"/>
            <w:right w:val="none" w:sz="0" w:space="0" w:color="auto"/>
          </w:divBdr>
        </w:div>
      </w:divsChild>
    </w:div>
    <w:div w:id="1950089972">
      <w:bodyDiv w:val="1"/>
      <w:marLeft w:val="0"/>
      <w:marRight w:val="0"/>
      <w:marTop w:val="0"/>
      <w:marBottom w:val="0"/>
      <w:divBdr>
        <w:top w:val="none" w:sz="0" w:space="0" w:color="auto"/>
        <w:left w:val="none" w:sz="0" w:space="0" w:color="auto"/>
        <w:bottom w:val="none" w:sz="0" w:space="0" w:color="auto"/>
        <w:right w:val="none" w:sz="0" w:space="0" w:color="auto"/>
      </w:divBdr>
      <w:divsChild>
        <w:div w:id="654265181">
          <w:marLeft w:val="0"/>
          <w:marRight w:val="0"/>
          <w:marTop w:val="0"/>
          <w:marBottom w:val="0"/>
          <w:divBdr>
            <w:top w:val="none" w:sz="0" w:space="0" w:color="auto"/>
            <w:left w:val="none" w:sz="0" w:space="0" w:color="auto"/>
            <w:bottom w:val="none" w:sz="0" w:space="0" w:color="auto"/>
            <w:right w:val="none" w:sz="0" w:space="0" w:color="auto"/>
          </w:divBdr>
        </w:div>
        <w:div w:id="1783643373">
          <w:marLeft w:val="0"/>
          <w:marRight w:val="0"/>
          <w:marTop w:val="0"/>
          <w:marBottom w:val="0"/>
          <w:divBdr>
            <w:top w:val="none" w:sz="0" w:space="0" w:color="auto"/>
            <w:left w:val="none" w:sz="0" w:space="0" w:color="auto"/>
            <w:bottom w:val="none" w:sz="0" w:space="0" w:color="auto"/>
            <w:right w:val="none" w:sz="0" w:space="0" w:color="auto"/>
          </w:divBdr>
          <w:divsChild>
            <w:div w:id="1113477226">
              <w:marLeft w:val="0"/>
              <w:marRight w:val="0"/>
              <w:marTop w:val="0"/>
              <w:marBottom w:val="0"/>
              <w:divBdr>
                <w:top w:val="none" w:sz="0" w:space="0" w:color="auto"/>
                <w:left w:val="none" w:sz="0" w:space="0" w:color="auto"/>
                <w:bottom w:val="none" w:sz="0" w:space="0" w:color="auto"/>
                <w:right w:val="none" w:sz="0" w:space="0" w:color="auto"/>
              </w:divBdr>
            </w:div>
            <w:div w:id="575945565">
              <w:marLeft w:val="0"/>
              <w:marRight w:val="0"/>
              <w:marTop w:val="0"/>
              <w:marBottom w:val="0"/>
              <w:divBdr>
                <w:top w:val="none" w:sz="0" w:space="0" w:color="auto"/>
                <w:left w:val="none" w:sz="0" w:space="0" w:color="auto"/>
                <w:bottom w:val="none" w:sz="0" w:space="0" w:color="auto"/>
                <w:right w:val="none" w:sz="0" w:space="0" w:color="auto"/>
              </w:divBdr>
            </w:div>
          </w:divsChild>
        </w:div>
        <w:div w:id="1895457945">
          <w:marLeft w:val="0"/>
          <w:marRight w:val="0"/>
          <w:marTop w:val="0"/>
          <w:marBottom w:val="0"/>
          <w:divBdr>
            <w:top w:val="none" w:sz="0" w:space="0" w:color="auto"/>
            <w:left w:val="none" w:sz="0" w:space="0" w:color="auto"/>
            <w:bottom w:val="none" w:sz="0" w:space="0" w:color="auto"/>
            <w:right w:val="none" w:sz="0" w:space="0" w:color="auto"/>
          </w:divBdr>
        </w:div>
      </w:divsChild>
    </w:div>
    <w:div w:id="1973247331">
      <w:bodyDiv w:val="1"/>
      <w:marLeft w:val="0"/>
      <w:marRight w:val="0"/>
      <w:marTop w:val="0"/>
      <w:marBottom w:val="0"/>
      <w:divBdr>
        <w:top w:val="none" w:sz="0" w:space="0" w:color="auto"/>
        <w:left w:val="none" w:sz="0" w:space="0" w:color="auto"/>
        <w:bottom w:val="none" w:sz="0" w:space="0" w:color="auto"/>
        <w:right w:val="none" w:sz="0" w:space="0" w:color="auto"/>
      </w:divBdr>
      <w:divsChild>
        <w:div w:id="1082482621">
          <w:marLeft w:val="0"/>
          <w:marRight w:val="0"/>
          <w:marTop w:val="0"/>
          <w:marBottom w:val="0"/>
          <w:divBdr>
            <w:top w:val="none" w:sz="0" w:space="0" w:color="auto"/>
            <w:left w:val="none" w:sz="0" w:space="0" w:color="auto"/>
            <w:bottom w:val="none" w:sz="0" w:space="0" w:color="auto"/>
            <w:right w:val="none" w:sz="0" w:space="0" w:color="auto"/>
          </w:divBdr>
        </w:div>
        <w:div w:id="2008167312">
          <w:marLeft w:val="0"/>
          <w:marRight w:val="0"/>
          <w:marTop w:val="0"/>
          <w:marBottom w:val="0"/>
          <w:divBdr>
            <w:top w:val="none" w:sz="0" w:space="0" w:color="auto"/>
            <w:left w:val="none" w:sz="0" w:space="0" w:color="auto"/>
            <w:bottom w:val="none" w:sz="0" w:space="0" w:color="auto"/>
            <w:right w:val="none" w:sz="0" w:space="0" w:color="auto"/>
          </w:divBdr>
        </w:div>
        <w:div w:id="725763577">
          <w:marLeft w:val="0"/>
          <w:marRight w:val="0"/>
          <w:marTop w:val="0"/>
          <w:marBottom w:val="0"/>
          <w:divBdr>
            <w:top w:val="none" w:sz="0" w:space="0" w:color="auto"/>
            <w:left w:val="none" w:sz="0" w:space="0" w:color="auto"/>
            <w:bottom w:val="none" w:sz="0" w:space="0" w:color="auto"/>
            <w:right w:val="none" w:sz="0" w:space="0" w:color="auto"/>
          </w:divBdr>
        </w:div>
      </w:divsChild>
    </w:div>
    <w:div w:id="1985423727">
      <w:bodyDiv w:val="1"/>
      <w:marLeft w:val="0"/>
      <w:marRight w:val="0"/>
      <w:marTop w:val="0"/>
      <w:marBottom w:val="0"/>
      <w:divBdr>
        <w:top w:val="none" w:sz="0" w:space="0" w:color="auto"/>
        <w:left w:val="none" w:sz="0" w:space="0" w:color="auto"/>
        <w:bottom w:val="none" w:sz="0" w:space="0" w:color="auto"/>
        <w:right w:val="none" w:sz="0" w:space="0" w:color="auto"/>
      </w:divBdr>
      <w:divsChild>
        <w:div w:id="1635058320">
          <w:marLeft w:val="0"/>
          <w:marRight w:val="0"/>
          <w:marTop w:val="0"/>
          <w:marBottom w:val="0"/>
          <w:divBdr>
            <w:top w:val="none" w:sz="0" w:space="0" w:color="auto"/>
            <w:left w:val="none" w:sz="0" w:space="0" w:color="auto"/>
            <w:bottom w:val="none" w:sz="0" w:space="0" w:color="auto"/>
            <w:right w:val="none" w:sz="0" w:space="0" w:color="auto"/>
          </w:divBdr>
          <w:divsChild>
            <w:div w:id="2007975341">
              <w:marLeft w:val="0"/>
              <w:marRight w:val="0"/>
              <w:marTop w:val="0"/>
              <w:marBottom w:val="0"/>
              <w:divBdr>
                <w:top w:val="none" w:sz="0" w:space="0" w:color="auto"/>
                <w:left w:val="none" w:sz="0" w:space="0" w:color="auto"/>
                <w:bottom w:val="none" w:sz="0" w:space="0" w:color="auto"/>
                <w:right w:val="none" w:sz="0" w:space="0" w:color="auto"/>
              </w:divBdr>
            </w:div>
            <w:div w:id="302735636">
              <w:marLeft w:val="0"/>
              <w:marRight w:val="0"/>
              <w:marTop w:val="0"/>
              <w:marBottom w:val="0"/>
              <w:divBdr>
                <w:top w:val="none" w:sz="0" w:space="0" w:color="auto"/>
                <w:left w:val="none" w:sz="0" w:space="0" w:color="auto"/>
                <w:bottom w:val="none" w:sz="0" w:space="0" w:color="auto"/>
                <w:right w:val="none" w:sz="0" w:space="0" w:color="auto"/>
              </w:divBdr>
            </w:div>
            <w:div w:id="1782414240">
              <w:marLeft w:val="0"/>
              <w:marRight w:val="0"/>
              <w:marTop w:val="0"/>
              <w:marBottom w:val="0"/>
              <w:divBdr>
                <w:top w:val="none" w:sz="0" w:space="0" w:color="auto"/>
                <w:left w:val="none" w:sz="0" w:space="0" w:color="auto"/>
                <w:bottom w:val="none" w:sz="0" w:space="0" w:color="auto"/>
                <w:right w:val="none" w:sz="0" w:space="0" w:color="auto"/>
              </w:divBdr>
            </w:div>
          </w:divsChild>
        </w:div>
        <w:div w:id="1767000638">
          <w:marLeft w:val="0"/>
          <w:marRight w:val="0"/>
          <w:marTop w:val="0"/>
          <w:marBottom w:val="0"/>
          <w:divBdr>
            <w:top w:val="none" w:sz="0" w:space="0" w:color="auto"/>
            <w:left w:val="none" w:sz="0" w:space="0" w:color="auto"/>
            <w:bottom w:val="none" w:sz="0" w:space="0" w:color="auto"/>
            <w:right w:val="none" w:sz="0" w:space="0" w:color="auto"/>
          </w:divBdr>
          <w:divsChild>
            <w:div w:id="1299338189">
              <w:marLeft w:val="0"/>
              <w:marRight w:val="0"/>
              <w:marTop w:val="0"/>
              <w:marBottom w:val="0"/>
              <w:divBdr>
                <w:top w:val="none" w:sz="0" w:space="0" w:color="auto"/>
                <w:left w:val="none" w:sz="0" w:space="0" w:color="auto"/>
                <w:bottom w:val="none" w:sz="0" w:space="0" w:color="auto"/>
                <w:right w:val="none" w:sz="0" w:space="0" w:color="auto"/>
              </w:divBdr>
            </w:div>
            <w:div w:id="1908609334">
              <w:marLeft w:val="0"/>
              <w:marRight w:val="0"/>
              <w:marTop w:val="0"/>
              <w:marBottom w:val="0"/>
              <w:divBdr>
                <w:top w:val="none" w:sz="0" w:space="0" w:color="auto"/>
                <w:left w:val="none" w:sz="0" w:space="0" w:color="auto"/>
                <w:bottom w:val="none" w:sz="0" w:space="0" w:color="auto"/>
                <w:right w:val="none" w:sz="0" w:space="0" w:color="auto"/>
              </w:divBdr>
            </w:div>
            <w:div w:id="1345282350">
              <w:marLeft w:val="0"/>
              <w:marRight w:val="0"/>
              <w:marTop w:val="0"/>
              <w:marBottom w:val="0"/>
              <w:divBdr>
                <w:top w:val="none" w:sz="0" w:space="0" w:color="auto"/>
                <w:left w:val="none" w:sz="0" w:space="0" w:color="auto"/>
                <w:bottom w:val="none" w:sz="0" w:space="0" w:color="auto"/>
                <w:right w:val="none" w:sz="0" w:space="0" w:color="auto"/>
              </w:divBdr>
            </w:div>
            <w:div w:id="1033070952">
              <w:marLeft w:val="0"/>
              <w:marRight w:val="0"/>
              <w:marTop w:val="0"/>
              <w:marBottom w:val="0"/>
              <w:divBdr>
                <w:top w:val="none" w:sz="0" w:space="0" w:color="auto"/>
                <w:left w:val="none" w:sz="0" w:space="0" w:color="auto"/>
                <w:bottom w:val="none" w:sz="0" w:space="0" w:color="auto"/>
                <w:right w:val="none" w:sz="0" w:space="0" w:color="auto"/>
              </w:divBdr>
            </w:div>
          </w:divsChild>
        </w:div>
        <w:div w:id="1023632961">
          <w:marLeft w:val="0"/>
          <w:marRight w:val="0"/>
          <w:marTop w:val="0"/>
          <w:marBottom w:val="0"/>
          <w:divBdr>
            <w:top w:val="none" w:sz="0" w:space="0" w:color="auto"/>
            <w:left w:val="none" w:sz="0" w:space="0" w:color="auto"/>
            <w:bottom w:val="none" w:sz="0" w:space="0" w:color="auto"/>
            <w:right w:val="none" w:sz="0" w:space="0" w:color="auto"/>
          </w:divBdr>
        </w:div>
        <w:div w:id="1937666338">
          <w:marLeft w:val="0"/>
          <w:marRight w:val="0"/>
          <w:marTop w:val="0"/>
          <w:marBottom w:val="0"/>
          <w:divBdr>
            <w:top w:val="none" w:sz="0" w:space="0" w:color="auto"/>
            <w:left w:val="none" w:sz="0" w:space="0" w:color="auto"/>
            <w:bottom w:val="none" w:sz="0" w:space="0" w:color="auto"/>
            <w:right w:val="none" w:sz="0" w:space="0" w:color="auto"/>
          </w:divBdr>
        </w:div>
        <w:div w:id="1019817870">
          <w:marLeft w:val="0"/>
          <w:marRight w:val="0"/>
          <w:marTop w:val="0"/>
          <w:marBottom w:val="0"/>
          <w:divBdr>
            <w:top w:val="none" w:sz="0" w:space="0" w:color="auto"/>
            <w:left w:val="none" w:sz="0" w:space="0" w:color="auto"/>
            <w:bottom w:val="none" w:sz="0" w:space="0" w:color="auto"/>
            <w:right w:val="none" w:sz="0" w:space="0" w:color="auto"/>
          </w:divBdr>
        </w:div>
      </w:divsChild>
    </w:div>
    <w:div w:id="2022315391">
      <w:bodyDiv w:val="1"/>
      <w:marLeft w:val="0"/>
      <w:marRight w:val="0"/>
      <w:marTop w:val="0"/>
      <w:marBottom w:val="0"/>
      <w:divBdr>
        <w:top w:val="none" w:sz="0" w:space="0" w:color="auto"/>
        <w:left w:val="none" w:sz="0" w:space="0" w:color="auto"/>
        <w:bottom w:val="none" w:sz="0" w:space="0" w:color="auto"/>
        <w:right w:val="none" w:sz="0" w:space="0" w:color="auto"/>
      </w:divBdr>
    </w:div>
    <w:div w:id="2036880963">
      <w:bodyDiv w:val="1"/>
      <w:marLeft w:val="0"/>
      <w:marRight w:val="0"/>
      <w:marTop w:val="0"/>
      <w:marBottom w:val="0"/>
      <w:divBdr>
        <w:top w:val="none" w:sz="0" w:space="0" w:color="auto"/>
        <w:left w:val="none" w:sz="0" w:space="0" w:color="auto"/>
        <w:bottom w:val="none" w:sz="0" w:space="0" w:color="auto"/>
        <w:right w:val="none" w:sz="0" w:space="0" w:color="auto"/>
      </w:divBdr>
      <w:divsChild>
        <w:div w:id="454836952">
          <w:marLeft w:val="0"/>
          <w:marRight w:val="0"/>
          <w:marTop w:val="0"/>
          <w:marBottom w:val="0"/>
          <w:divBdr>
            <w:top w:val="none" w:sz="0" w:space="0" w:color="auto"/>
            <w:left w:val="none" w:sz="0" w:space="0" w:color="auto"/>
            <w:bottom w:val="none" w:sz="0" w:space="0" w:color="auto"/>
            <w:right w:val="none" w:sz="0" w:space="0" w:color="auto"/>
          </w:divBdr>
        </w:div>
        <w:div w:id="125707893">
          <w:marLeft w:val="0"/>
          <w:marRight w:val="0"/>
          <w:marTop w:val="0"/>
          <w:marBottom w:val="0"/>
          <w:divBdr>
            <w:top w:val="none" w:sz="0" w:space="0" w:color="auto"/>
            <w:left w:val="none" w:sz="0" w:space="0" w:color="auto"/>
            <w:bottom w:val="none" w:sz="0" w:space="0" w:color="auto"/>
            <w:right w:val="none" w:sz="0" w:space="0" w:color="auto"/>
          </w:divBdr>
        </w:div>
        <w:div w:id="1805733696">
          <w:marLeft w:val="0"/>
          <w:marRight w:val="0"/>
          <w:marTop w:val="0"/>
          <w:marBottom w:val="0"/>
          <w:divBdr>
            <w:top w:val="none" w:sz="0" w:space="0" w:color="auto"/>
            <w:left w:val="none" w:sz="0" w:space="0" w:color="auto"/>
            <w:bottom w:val="none" w:sz="0" w:space="0" w:color="auto"/>
            <w:right w:val="none" w:sz="0" w:space="0" w:color="auto"/>
          </w:divBdr>
        </w:div>
        <w:div w:id="1617132325">
          <w:marLeft w:val="0"/>
          <w:marRight w:val="0"/>
          <w:marTop w:val="0"/>
          <w:marBottom w:val="0"/>
          <w:divBdr>
            <w:top w:val="none" w:sz="0" w:space="0" w:color="auto"/>
            <w:left w:val="none" w:sz="0" w:space="0" w:color="auto"/>
            <w:bottom w:val="none" w:sz="0" w:space="0" w:color="auto"/>
            <w:right w:val="none" w:sz="0" w:space="0" w:color="auto"/>
          </w:divBdr>
          <w:divsChild>
            <w:div w:id="1668097450">
              <w:marLeft w:val="0"/>
              <w:marRight w:val="0"/>
              <w:marTop w:val="0"/>
              <w:marBottom w:val="0"/>
              <w:divBdr>
                <w:top w:val="none" w:sz="0" w:space="0" w:color="auto"/>
                <w:left w:val="none" w:sz="0" w:space="0" w:color="auto"/>
                <w:bottom w:val="none" w:sz="0" w:space="0" w:color="auto"/>
                <w:right w:val="none" w:sz="0" w:space="0" w:color="auto"/>
              </w:divBdr>
            </w:div>
            <w:div w:id="1120883273">
              <w:marLeft w:val="0"/>
              <w:marRight w:val="0"/>
              <w:marTop w:val="0"/>
              <w:marBottom w:val="0"/>
              <w:divBdr>
                <w:top w:val="none" w:sz="0" w:space="0" w:color="auto"/>
                <w:left w:val="none" w:sz="0" w:space="0" w:color="auto"/>
                <w:bottom w:val="none" w:sz="0" w:space="0" w:color="auto"/>
                <w:right w:val="none" w:sz="0" w:space="0" w:color="auto"/>
              </w:divBdr>
              <w:divsChild>
                <w:div w:id="1794713783">
                  <w:marLeft w:val="0"/>
                  <w:marRight w:val="0"/>
                  <w:marTop w:val="0"/>
                  <w:marBottom w:val="0"/>
                  <w:divBdr>
                    <w:top w:val="none" w:sz="0" w:space="0" w:color="auto"/>
                    <w:left w:val="none" w:sz="0" w:space="0" w:color="auto"/>
                    <w:bottom w:val="none" w:sz="0" w:space="0" w:color="auto"/>
                    <w:right w:val="none" w:sz="0" w:space="0" w:color="auto"/>
                  </w:divBdr>
                </w:div>
                <w:div w:id="445197091">
                  <w:marLeft w:val="0"/>
                  <w:marRight w:val="0"/>
                  <w:marTop w:val="0"/>
                  <w:marBottom w:val="0"/>
                  <w:divBdr>
                    <w:top w:val="none" w:sz="0" w:space="0" w:color="auto"/>
                    <w:left w:val="none" w:sz="0" w:space="0" w:color="auto"/>
                    <w:bottom w:val="none" w:sz="0" w:space="0" w:color="auto"/>
                    <w:right w:val="none" w:sz="0" w:space="0" w:color="auto"/>
                  </w:divBdr>
                </w:div>
                <w:div w:id="2013215035">
                  <w:marLeft w:val="0"/>
                  <w:marRight w:val="0"/>
                  <w:marTop w:val="0"/>
                  <w:marBottom w:val="0"/>
                  <w:divBdr>
                    <w:top w:val="none" w:sz="0" w:space="0" w:color="auto"/>
                    <w:left w:val="none" w:sz="0" w:space="0" w:color="auto"/>
                    <w:bottom w:val="none" w:sz="0" w:space="0" w:color="auto"/>
                    <w:right w:val="none" w:sz="0" w:space="0" w:color="auto"/>
                  </w:divBdr>
                </w:div>
                <w:div w:id="5851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11397">
      <w:bodyDiv w:val="1"/>
      <w:marLeft w:val="0"/>
      <w:marRight w:val="0"/>
      <w:marTop w:val="0"/>
      <w:marBottom w:val="0"/>
      <w:divBdr>
        <w:top w:val="none" w:sz="0" w:space="0" w:color="auto"/>
        <w:left w:val="none" w:sz="0" w:space="0" w:color="auto"/>
        <w:bottom w:val="none" w:sz="0" w:space="0" w:color="auto"/>
        <w:right w:val="none" w:sz="0" w:space="0" w:color="auto"/>
      </w:divBdr>
    </w:div>
    <w:div w:id="2146774751">
      <w:bodyDiv w:val="1"/>
      <w:marLeft w:val="0"/>
      <w:marRight w:val="0"/>
      <w:marTop w:val="0"/>
      <w:marBottom w:val="0"/>
      <w:divBdr>
        <w:top w:val="none" w:sz="0" w:space="0" w:color="auto"/>
        <w:left w:val="none" w:sz="0" w:space="0" w:color="auto"/>
        <w:bottom w:val="none" w:sz="0" w:space="0" w:color="auto"/>
        <w:right w:val="none" w:sz="0" w:space="0" w:color="auto"/>
      </w:divBdr>
      <w:divsChild>
        <w:div w:id="44265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ozjaslo.pl%20"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biuro@zozjaslo.pl%20"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zozjaslo.pl/przetarg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9C74-C115-4B81-BCD0-C2045B45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10811</Words>
  <Characters>64867</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EIB SA Postępowanie krajowe - tryb podstawowy bez negocjacji. Pakiet dokumentów zamówienia - ver. 1.00 z dnia 2021.01.04</vt:lpstr>
    </vt:vector>
  </TitlesOfParts>
  <LinksUpToDate>false</LinksUpToDate>
  <CharactersWithSpaces>75527</CharactersWithSpaces>
  <SharedDoc>false</SharedDoc>
  <HLinks>
    <vt:vector size="6" baseType="variant">
      <vt:variant>
        <vt:i4>7536763</vt:i4>
      </vt:variant>
      <vt:variant>
        <vt:i4>0</vt:i4>
      </vt:variant>
      <vt:variant>
        <vt:i4>0</vt:i4>
      </vt:variant>
      <vt:variant>
        <vt:i4>5</vt:i4>
      </vt:variant>
      <vt:variant>
        <vt:lpwstr>http://kody.uzp.gov.pl/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EIB SA Postępowanie krajowe - tryb podstawowy bez negocjacji. Pakiet dokumentów zamówienia - ver. 1.00 z dnia 2021.01.04</dc:title>
  <dc:creator/>
  <cp:keywords>SWZ tryb podstawowy model I bez negocjacji</cp:keywords>
  <cp:lastModifiedBy/>
  <cp:revision>1</cp:revision>
  <cp:lastPrinted>2010-11-19T10:32:00Z</cp:lastPrinted>
  <dcterms:created xsi:type="dcterms:W3CDTF">2021-07-28T11:14:00Z</dcterms:created>
  <dcterms:modified xsi:type="dcterms:W3CDTF">2021-08-05T14:11:00Z</dcterms:modified>
</cp:coreProperties>
</file>