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4" w:rsidRPr="002712BC" w:rsidRDefault="00F042F4" w:rsidP="00F042F4">
      <w:pPr>
        <w:ind w:left="6372" w:firstLine="708"/>
        <w:jc w:val="center"/>
        <w:rPr>
          <w:bCs/>
          <w:sz w:val="28"/>
          <w:szCs w:val="28"/>
          <w:u w:val="single"/>
        </w:rPr>
      </w:pPr>
      <w:r w:rsidRPr="002712BC">
        <w:rPr>
          <w:bCs/>
          <w:sz w:val="28"/>
          <w:szCs w:val="28"/>
          <w:u w:val="single"/>
        </w:rPr>
        <w:t>Załącznik Nr 1</w:t>
      </w:r>
    </w:p>
    <w:p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293BF7" w:rsidRDefault="00F042F4" w:rsidP="00293BF7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9794C">
        <w:rPr>
          <w:sz w:val="28"/>
          <w:szCs w:val="28"/>
        </w:rPr>
        <w:t xml:space="preserve">a </w:t>
      </w:r>
      <w:r w:rsidR="00293BF7">
        <w:rPr>
          <w:sz w:val="28"/>
          <w:szCs w:val="28"/>
        </w:rPr>
        <w:t xml:space="preserve"> materiały diagnostyczne ; jednorazowego użytku </w:t>
      </w:r>
    </w:p>
    <w:p w:rsidR="00E57C1F" w:rsidRDefault="00E57C1F" w:rsidP="00293BF7">
      <w:pPr>
        <w:rPr>
          <w:b/>
          <w:sz w:val="28"/>
          <w:szCs w:val="28"/>
        </w:rPr>
      </w:pPr>
      <w:r w:rsidRPr="00E57C1F">
        <w:rPr>
          <w:b/>
          <w:sz w:val="28"/>
          <w:szCs w:val="28"/>
        </w:rPr>
        <w:t>Pakiet Nr I</w:t>
      </w:r>
    </w:p>
    <w:tbl>
      <w:tblPr>
        <w:tblStyle w:val="Tabela-Siatka"/>
        <w:tblW w:w="9161" w:type="dxa"/>
        <w:tblLayout w:type="fixed"/>
        <w:tblLook w:val="04A0"/>
      </w:tblPr>
      <w:tblGrid>
        <w:gridCol w:w="704"/>
        <w:gridCol w:w="3175"/>
        <w:gridCol w:w="794"/>
        <w:gridCol w:w="709"/>
        <w:gridCol w:w="1176"/>
        <w:gridCol w:w="1043"/>
        <w:gridCol w:w="1560"/>
      </w:tblGrid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Lp.</w:t>
            </w:r>
          </w:p>
        </w:tc>
        <w:tc>
          <w:tcPr>
            <w:tcW w:w="3175" w:type="dxa"/>
            <w:vAlign w:val="center"/>
          </w:tcPr>
          <w:p w:rsidR="002712BC" w:rsidRDefault="002712BC" w:rsidP="00470679">
            <w:pPr>
              <w:jc w:val="center"/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Nazwa materiału</w:t>
            </w:r>
          </w:p>
        </w:tc>
        <w:tc>
          <w:tcPr>
            <w:tcW w:w="794" w:type="dxa"/>
            <w:vAlign w:val="center"/>
          </w:tcPr>
          <w:p w:rsidR="002712BC" w:rsidRPr="007512E4" w:rsidRDefault="002712BC" w:rsidP="002712BC">
            <w:pPr>
              <w:jc w:val="center"/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Jedn. </w:t>
            </w:r>
          </w:p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miary</w:t>
            </w:r>
          </w:p>
        </w:tc>
        <w:tc>
          <w:tcPr>
            <w:tcW w:w="709" w:type="dxa"/>
            <w:vAlign w:val="center"/>
          </w:tcPr>
          <w:p w:rsidR="002712BC" w:rsidRPr="007512E4" w:rsidRDefault="002712BC" w:rsidP="002712BC">
            <w:pPr>
              <w:jc w:val="center"/>
              <w:rPr>
                <w:sz w:val="24"/>
                <w:szCs w:val="24"/>
              </w:rPr>
            </w:pPr>
            <w:proofErr w:type="spellStart"/>
            <w:r w:rsidRPr="007512E4">
              <w:rPr>
                <w:sz w:val="24"/>
                <w:szCs w:val="24"/>
              </w:rPr>
              <w:t>Niezbę</w:t>
            </w:r>
            <w:proofErr w:type="spellEnd"/>
            <w:r w:rsidRPr="007512E4">
              <w:rPr>
                <w:sz w:val="24"/>
                <w:szCs w:val="24"/>
              </w:rPr>
              <w:t>-</w:t>
            </w:r>
          </w:p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dna ilość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Cena netto</w:t>
            </w: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560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 xml:space="preserve">Uwagi </w:t>
            </w: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>Kuwety CHROM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(500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60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 xml:space="preserve">oryginalne kuwety do </w:t>
            </w:r>
            <w:proofErr w:type="spellStart"/>
            <w:r w:rsidRPr="007512E4">
              <w:rPr>
                <w:sz w:val="24"/>
                <w:szCs w:val="24"/>
              </w:rPr>
              <w:t>koagulometru</w:t>
            </w:r>
            <w:proofErr w:type="spellEnd"/>
            <w:r w:rsidRPr="007512E4">
              <w:rPr>
                <w:sz w:val="24"/>
                <w:szCs w:val="24"/>
              </w:rPr>
              <w:t xml:space="preserve">  CC 3030 </w:t>
            </w: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>Szkiełka mikroskop. podstawowe grubości 1 mm z ciętymi krawędziami z dwustronnym polem do opisu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(50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Probówki z PS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 xml:space="preserve">. 12 ml </w:t>
            </w:r>
            <w:proofErr w:type="spellStart"/>
            <w:r w:rsidRPr="007512E4">
              <w:rPr>
                <w:sz w:val="24"/>
                <w:szCs w:val="24"/>
              </w:rPr>
              <w:t>śr</w:t>
            </w:r>
            <w:proofErr w:type="spellEnd"/>
            <w:r w:rsidRPr="007512E4">
              <w:rPr>
                <w:sz w:val="24"/>
                <w:szCs w:val="24"/>
              </w:rPr>
              <w:t xml:space="preserve">. 16x105 z wgłębieniem o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>. 0,5 ml na osad moczu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(100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>Kamery ENTASQARE z 10 komorami i siatką pomiarową z PMMA do ilościowej analizy moczu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(100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>Pipetki PASTEURA z kapilarną częścią roboczą dł. 155 mm z PE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(500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30</w:t>
            </w:r>
          </w:p>
        </w:tc>
        <w:tc>
          <w:tcPr>
            <w:tcW w:w="1176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Końcówki do pipet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>. 200 ul typu GILSON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(500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60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 xml:space="preserve"> </w:t>
            </w: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Końcówki do pipet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>. 1000ul typu EPPENDORF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(100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30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8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Końcówki do pipet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 xml:space="preserve">. 5000 ul 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(200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9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Probówki z PS okrągło denne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 xml:space="preserve">. 11 ml </w:t>
            </w:r>
            <w:proofErr w:type="spellStart"/>
            <w:r w:rsidRPr="007512E4">
              <w:rPr>
                <w:sz w:val="24"/>
                <w:szCs w:val="24"/>
              </w:rPr>
              <w:t>śr</w:t>
            </w:r>
            <w:proofErr w:type="spellEnd"/>
            <w:r w:rsidRPr="007512E4">
              <w:rPr>
                <w:sz w:val="24"/>
                <w:szCs w:val="24"/>
              </w:rPr>
              <w:t>. 16 mm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(200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60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10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Probówki okrągło denne z PP </w:t>
            </w:r>
            <w:proofErr w:type="spellStart"/>
            <w:r w:rsidRPr="007512E4">
              <w:rPr>
                <w:sz w:val="24"/>
                <w:szCs w:val="24"/>
              </w:rPr>
              <w:t>poj</w:t>
            </w:r>
            <w:proofErr w:type="spellEnd"/>
            <w:r w:rsidRPr="007512E4">
              <w:rPr>
                <w:sz w:val="24"/>
                <w:szCs w:val="24"/>
              </w:rPr>
              <w:t xml:space="preserve">. 4 ml </w:t>
            </w:r>
            <w:proofErr w:type="spellStart"/>
            <w:r w:rsidRPr="007512E4">
              <w:rPr>
                <w:sz w:val="24"/>
                <w:szCs w:val="24"/>
              </w:rPr>
              <w:t>śr</w:t>
            </w:r>
            <w:proofErr w:type="spellEnd"/>
            <w:r w:rsidRPr="007512E4">
              <w:rPr>
                <w:sz w:val="24"/>
                <w:szCs w:val="24"/>
              </w:rPr>
              <w:t>. 12 mm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(500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40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>Nakłuwacze nożykowe MEDLANCE automatyczne, sterylne, głębokość nakłucia 1 mm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(200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12</w:t>
            </w: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>Pisaki wodoodporne cienko piszące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(10 szt.)</w:t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op.</w:t>
            </w: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Pipeta jednokanałowa 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stałopojemnościowa</w:t>
            </w:r>
            <w:proofErr w:type="spellEnd"/>
            <w:r w:rsidRPr="007512E4">
              <w:rPr>
                <w:sz w:val="24"/>
                <w:szCs w:val="24"/>
              </w:rPr>
              <w:t xml:space="preserve"> poj.50µl</w:t>
            </w:r>
          </w:p>
        </w:tc>
        <w:tc>
          <w:tcPr>
            <w:tcW w:w="794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14</w:t>
            </w:r>
          </w:p>
        </w:tc>
        <w:tc>
          <w:tcPr>
            <w:tcW w:w="3175" w:type="dxa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Pipeta jednokanałowa 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stałopojemnościowa</w:t>
            </w:r>
            <w:proofErr w:type="spellEnd"/>
            <w:r w:rsidRPr="007512E4">
              <w:rPr>
                <w:sz w:val="24"/>
                <w:szCs w:val="24"/>
              </w:rPr>
              <w:t xml:space="preserve"> poj.100µl</w:t>
            </w:r>
          </w:p>
        </w:tc>
        <w:tc>
          <w:tcPr>
            <w:tcW w:w="794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15</w:t>
            </w:r>
          </w:p>
        </w:tc>
        <w:tc>
          <w:tcPr>
            <w:tcW w:w="3175" w:type="dxa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 xml:space="preserve">Pipeta jednokanałowa 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stałopojemnościowa</w:t>
            </w:r>
            <w:proofErr w:type="spellEnd"/>
            <w:r w:rsidRPr="007512E4">
              <w:rPr>
                <w:sz w:val="24"/>
                <w:szCs w:val="24"/>
              </w:rPr>
              <w:t xml:space="preserve"> poj.200µl</w:t>
            </w:r>
          </w:p>
        </w:tc>
        <w:tc>
          <w:tcPr>
            <w:tcW w:w="794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16</w:t>
            </w:r>
          </w:p>
        </w:tc>
        <w:tc>
          <w:tcPr>
            <w:tcW w:w="3175" w:type="dxa"/>
          </w:tcPr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 xml:space="preserve">Pipeta jednokanałowa </w:t>
            </w:r>
            <w:proofErr w:type="spellStart"/>
            <w:r w:rsidRPr="007512E4">
              <w:rPr>
                <w:sz w:val="24"/>
                <w:szCs w:val="24"/>
              </w:rPr>
              <w:t>zmiennopojemnościowa</w:t>
            </w:r>
            <w:proofErr w:type="spellEnd"/>
            <w:r w:rsidRPr="007512E4">
              <w:rPr>
                <w:sz w:val="24"/>
                <w:szCs w:val="24"/>
              </w:rPr>
              <w:t xml:space="preserve"> poj.1000-5000µl</w:t>
            </w:r>
          </w:p>
        </w:tc>
        <w:tc>
          <w:tcPr>
            <w:tcW w:w="794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proofErr w:type="spellStart"/>
            <w:r w:rsidRPr="007512E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  <w:tr w:rsidR="002712BC" w:rsidTr="00470679">
        <w:tc>
          <w:tcPr>
            <w:tcW w:w="70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2712BC" w:rsidRPr="007512E4" w:rsidRDefault="002712BC" w:rsidP="00470679">
            <w:pPr>
              <w:rPr>
                <w:sz w:val="24"/>
                <w:szCs w:val="24"/>
              </w:rPr>
            </w:pPr>
            <w:r w:rsidRPr="007512E4">
              <w:rPr>
                <w:sz w:val="24"/>
                <w:szCs w:val="24"/>
              </w:rPr>
              <w:tab/>
            </w:r>
          </w:p>
          <w:p w:rsidR="002712BC" w:rsidRPr="007512E4" w:rsidRDefault="002712BC" w:rsidP="00470679">
            <w:pPr>
              <w:rPr>
                <w:b/>
                <w:sz w:val="24"/>
                <w:szCs w:val="24"/>
              </w:rPr>
            </w:pPr>
            <w:r w:rsidRPr="007512E4">
              <w:rPr>
                <w:b/>
                <w:sz w:val="24"/>
                <w:szCs w:val="24"/>
              </w:rPr>
              <w:t>RAZEM</w:t>
            </w:r>
          </w:p>
          <w:p w:rsidR="002712BC" w:rsidRDefault="002712BC" w:rsidP="00470679">
            <w:pPr>
              <w:rPr>
                <w:b/>
                <w:sz w:val="28"/>
                <w:szCs w:val="28"/>
              </w:rPr>
            </w:pPr>
            <w:r w:rsidRPr="007512E4">
              <w:rPr>
                <w:sz w:val="24"/>
                <w:szCs w:val="24"/>
              </w:rPr>
              <w:tab/>
            </w:r>
            <w:r w:rsidRPr="007512E4">
              <w:rPr>
                <w:sz w:val="24"/>
                <w:szCs w:val="24"/>
              </w:rPr>
              <w:tab/>
            </w:r>
            <w:r w:rsidRPr="007512E4">
              <w:rPr>
                <w:sz w:val="24"/>
                <w:szCs w:val="24"/>
              </w:rPr>
              <w:tab/>
            </w:r>
          </w:p>
        </w:tc>
        <w:tc>
          <w:tcPr>
            <w:tcW w:w="794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712BC" w:rsidRDefault="002712BC" w:rsidP="002712BC">
            <w:pPr>
              <w:rPr>
                <w:b/>
                <w:sz w:val="28"/>
                <w:szCs w:val="28"/>
              </w:rPr>
            </w:pPr>
          </w:p>
        </w:tc>
      </w:tr>
    </w:tbl>
    <w:p w:rsidR="002712BC" w:rsidRPr="00E57C1F" w:rsidRDefault="002712BC" w:rsidP="00293BF7">
      <w:pPr>
        <w:rPr>
          <w:b/>
          <w:sz w:val="28"/>
          <w:szCs w:val="28"/>
        </w:rPr>
      </w:pPr>
    </w:p>
    <w:p w:rsidR="00293BF7" w:rsidRPr="007512E4" w:rsidRDefault="00293BF7" w:rsidP="00293BF7">
      <w:pPr>
        <w:rPr>
          <w:sz w:val="24"/>
          <w:szCs w:val="24"/>
        </w:rPr>
      </w:pPr>
    </w:p>
    <w:p w:rsidR="004867F9" w:rsidRPr="007512E4" w:rsidRDefault="004867F9" w:rsidP="00293BF7">
      <w:pPr>
        <w:rPr>
          <w:b/>
          <w:sz w:val="24"/>
          <w:szCs w:val="24"/>
        </w:rPr>
      </w:pPr>
    </w:p>
    <w:p w:rsidR="00E57C1F" w:rsidRDefault="00E57C1F"/>
    <w:p w:rsidR="00E57C1F" w:rsidRDefault="00E57C1F"/>
    <w:p w:rsidR="00E57C1F" w:rsidRDefault="00E57C1F"/>
    <w:p w:rsidR="00E57C1F" w:rsidRDefault="00E57C1F"/>
    <w:p w:rsidR="00D57833" w:rsidRDefault="00D57833"/>
    <w:tbl>
      <w:tblPr>
        <w:tblStyle w:val="Tabela-Siatka"/>
        <w:tblpPr w:leftFromText="141" w:rightFromText="141" w:horzAnchor="margin" w:tblpY="876"/>
        <w:tblW w:w="9641" w:type="dxa"/>
        <w:tblLayout w:type="fixed"/>
        <w:tblLook w:val="04A0"/>
      </w:tblPr>
      <w:tblGrid>
        <w:gridCol w:w="718"/>
        <w:gridCol w:w="2821"/>
        <w:gridCol w:w="863"/>
        <w:gridCol w:w="1119"/>
        <w:gridCol w:w="1175"/>
        <w:gridCol w:w="1138"/>
        <w:gridCol w:w="1807"/>
      </w:tblGrid>
      <w:tr w:rsidR="004C2222" w:rsidTr="00604D50">
        <w:tc>
          <w:tcPr>
            <w:tcW w:w="718" w:type="dxa"/>
            <w:vAlign w:val="center"/>
          </w:tcPr>
          <w:p w:rsidR="004C2222" w:rsidRPr="00293BF7" w:rsidRDefault="004C2222" w:rsidP="00E5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821" w:type="dxa"/>
            <w:vAlign w:val="center"/>
          </w:tcPr>
          <w:p w:rsidR="004C2222" w:rsidRDefault="004C2222" w:rsidP="0047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materiału</w:t>
            </w:r>
          </w:p>
        </w:tc>
        <w:tc>
          <w:tcPr>
            <w:tcW w:w="863" w:type="dxa"/>
            <w:vAlign w:val="center"/>
          </w:tcPr>
          <w:p w:rsidR="004C2222" w:rsidRDefault="004C2222" w:rsidP="0047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Jedn.</w:t>
            </w:r>
          </w:p>
          <w:p w:rsidR="004C2222" w:rsidRDefault="004C2222" w:rsidP="0047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miary</w:t>
            </w:r>
          </w:p>
        </w:tc>
        <w:tc>
          <w:tcPr>
            <w:tcW w:w="1119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Niezbę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ilość</w:t>
            </w:r>
          </w:p>
        </w:tc>
        <w:tc>
          <w:tcPr>
            <w:tcW w:w="1175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</w:t>
            </w:r>
          </w:p>
        </w:tc>
        <w:tc>
          <w:tcPr>
            <w:tcW w:w="1138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brutto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</w:tr>
      <w:tr w:rsidR="00786720" w:rsidTr="00604D50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:rsidR="00FC56F8" w:rsidRDefault="00FC56F8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 w:rsidR="00881F40">
              <w:rPr>
                <w:sz w:val="28"/>
                <w:szCs w:val="28"/>
              </w:rPr>
              <w:t xml:space="preserve">  </w:t>
            </w:r>
            <w:r w:rsidR="009F3A6E">
              <w:rPr>
                <w:sz w:val="28"/>
                <w:szCs w:val="28"/>
              </w:rPr>
              <w:t>2 ml 4</w:t>
            </w:r>
            <w:r>
              <w:rPr>
                <w:sz w:val="28"/>
                <w:szCs w:val="28"/>
              </w:rPr>
              <w:t>NC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C56F8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2E74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FC56F8" w:rsidRDefault="00FC56F8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720">
              <w:rPr>
                <w:sz w:val="28"/>
                <w:szCs w:val="28"/>
              </w:rPr>
              <w:t>System próżniowy,</w:t>
            </w:r>
          </w:p>
        </w:tc>
      </w:tr>
      <w:tr w:rsidR="00786720" w:rsidTr="00604D50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  <w:vAlign w:val="center"/>
          </w:tcPr>
          <w:p w:rsidR="00FC56F8" w:rsidRPr="00B957EB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      2,7 ml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2E74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FC56F8" w:rsidRDefault="003C2983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86720">
              <w:rPr>
                <w:sz w:val="28"/>
                <w:szCs w:val="28"/>
              </w:rPr>
              <w:t xml:space="preserve">trzykawko- </w:t>
            </w:r>
          </w:p>
          <w:p w:rsidR="00786720" w:rsidRDefault="00786720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probówki, </w:t>
            </w:r>
          </w:p>
        </w:tc>
      </w:tr>
      <w:tr w:rsidR="00786720" w:rsidTr="00604D50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  <w:vAlign w:val="center"/>
          </w:tcPr>
          <w:p w:rsidR="00FC56F8" w:rsidRPr="00B957EB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1,2 ml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2E74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FC56F8" w:rsidRDefault="00786720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centrycznego</w:t>
            </w:r>
          </w:p>
        </w:tc>
      </w:tr>
      <w:tr w:rsidR="00786720" w:rsidTr="00604D50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  <w:vAlign w:val="center"/>
          </w:tcPr>
          <w:p w:rsidR="00FC56F8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   1,4 ml 9NC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2E74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uchwytu. Pipety do </w:t>
            </w:r>
          </w:p>
        </w:tc>
      </w:tr>
      <w:tr w:rsidR="00786720" w:rsidTr="00604D50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1" w:type="dxa"/>
            <w:vAlign w:val="center"/>
          </w:tcPr>
          <w:p w:rsidR="00FC56F8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="00881F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881F40">
              <w:rPr>
                <w:sz w:val="28"/>
                <w:szCs w:val="28"/>
              </w:rPr>
              <w:t>onovette</w:t>
            </w:r>
            <w:proofErr w:type="spellEnd"/>
            <w:r w:rsidR="00881F40">
              <w:rPr>
                <w:sz w:val="28"/>
                <w:szCs w:val="28"/>
              </w:rPr>
              <w:t xml:space="preserve">   4,9 ml  Z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2E74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nastawiania OB do </w:t>
            </w:r>
          </w:p>
        </w:tc>
      </w:tr>
      <w:tr w:rsidR="00881F40" w:rsidTr="00604D50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1" w:type="dxa"/>
            <w:vAlign w:val="center"/>
          </w:tcPr>
          <w:p w:rsidR="00881F40" w:rsidRDefault="00881F40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1,2 ml </w:t>
            </w:r>
            <w:r w:rsidR="00906044">
              <w:rPr>
                <w:sz w:val="28"/>
                <w:szCs w:val="28"/>
              </w:rPr>
              <w:t>Z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1F4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881F40" w:rsidRDefault="003C298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86720">
              <w:rPr>
                <w:sz w:val="28"/>
                <w:szCs w:val="28"/>
              </w:rPr>
              <w:t>trzykawko-probówek</w:t>
            </w:r>
          </w:p>
        </w:tc>
      </w:tr>
      <w:tr w:rsidR="00881F40" w:rsidTr="00604D50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1" w:type="dxa"/>
            <w:vAlign w:val="center"/>
          </w:tcPr>
          <w:p w:rsidR="00881F40" w:rsidRDefault="00881F40" w:rsidP="0047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6C73E4">
              <w:rPr>
                <w:sz w:val="28"/>
                <w:szCs w:val="28"/>
              </w:rPr>
              <w:t>icrovette</w:t>
            </w:r>
            <w:proofErr w:type="spellEnd"/>
            <w:r>
              <w:rPr>
                <w:sz w:val="28"/>
                <w:szCs w:val="28"/>
              </w:rPr>
              <w:t xml:space="preserve"> 200 Z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1F40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S-Monovette</w:t>
            </w:r>
            <w:proofErr w:type="spellEnd"/>
          </w:p>
        </w:tc>
      </w:tr>
      <w:tr w:rsidR="00881F40" w:rsidTr="00604D50">
        <w:tc>
          <w:tcPr>
            <w:tcW w:w="718" w:type="dxa"/>
            <w:vAlign w:val="center"/>
          </w:tcPr>
          <w:p w:rsidR="00881F40" w:rsidRDefault="00E5459A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1" w:type="dxa"/>
            <w:vAlign w:val="center"/>
          </w:tcPr>
          <w:p w:rsidR="00881F40" w:rsidRDefault="00881F40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4D50">
              <w:rPr>
                <w:sz w:val="28"/>
                <w:szCs w:val="28"/>
              </w:rPr>
              <w:t xml:space="preserve">2,7 ml </w:t>
            </w:r>
            <w:proofErr w:type="spellStart"/>
            <w:r w:rsidR="00604D50">
              <w:rPr>
                <w:sz w:val="28"/>
                <w:szCs w:val="28"/>
              </w:rPr>
              <w:t>ThromboExact</w:t>
            </w:r>
            <w:proofErr w:type="spellEnd"/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604D5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:rsidTr="00604D50">
        <w:tc>
          <w:tcPr>
            <w:tcW w:w="718" w:type="dxa"/>
            <w:vAlign w:val="center"/>
          </w:tcPr>
          <w:p w:rsidR="00881F40" w:rsidRDefault="00E5459A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1" w:type="dxa"/>
            <w:vAlign w:val="center"/>
          </w:tcPr>
          <w:p w:rsidR="00881F40" w:rsidRDefault="00881F40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Pipety do nastawiania OB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19" w:type="dxa"/>
            <w:vAlign w:val="center"/>
          </w:tcPr>
          <w:p w:rsidR="00881F40" w:rsidRDefault="002E74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672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:rsidTr="00604D50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59A">
              <w:rPr>
                <w:sz w:val="28"/>
                <w:szCs w:val="28"/>
              </w:rPr>
              <w:t>0</w:t>
            </w:r>
          </w:p>
        </w:tc>
        <w:tc>
          <w:tcPr>
            <w:tcW w:w="2821" w:type="dxa"/>
            <w:vAlign w:val="center"/>
          </w:tcPr>
          <w:p w:rsidR="00786720" w:rsidRPr="009F3A6E" w:rsidRDefault="00604D50" w:rsidP="00470679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Microvette</w:t>
            </w:r>
            <w:proofErr w:type="spellEnd"/>
            <w:r w:rsidR="009F3A6E">
              <w:rPr>
                <w:sz w:val="28"/>
                <w:szCs w:val="28"/>
              </w:rPr>
              <w:t xml:space="preserve">  </w:t>
            </w:r>
            <w:r w:rsidR="00E5459A">
              <w:rPr>
                <w:sz w:val="28"/>
                <w:szCs w:val="28"/>
              </w:rPr>
              <w:t>2</w:t>
            </w:r>
            <w:r w:rsidR="009F3A6E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19" w:type="dxa"/>
            <w:vAlign w:val="center"/>
          </w:tcPr>
          <w:p w:rsidR="00881F40" w:rsidRDefault="00604D5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6C73E4" w:rsidTr="00604D50">
        <w:tc>
          <w:tcPr>
            <w:tcW w:w="718" w:type="dxa"/>
            <w:vAlign w:val="center"/>
          </w:tcPr>
          <w:p w:rsidR="006C73E4" w:rsidRDefault="007B0D98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59A"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:rsidR="007B0D98" w:rsidRPr="007B0D98" w:rsidRDefault="007B0D98" w:rsidP="00470679">
            <w:pPr>
              <w:rPr>
                <w:sz w:val="28"/>
                <w:szCs w:val="28"/>
              </w:rPr>
            </w:pPr>
            <w:r w:rsidRPr="007B0D98">
              <w:rPr>
                <w:sz w:val="28"/>
                <w:szCs w:val="28"/>
              </w:rPr>
              <w:t xml:space="preserve">S – </w:t>
            </w:r>
            <w:proofErr w:type="spellStart"/>
            <w:r w:rsidRPr="007B0D98">
              <w:rPr>
                <w:sz w:val="28"/>
                <w:szCs w:val="28"/>
              </w:rPr>
              <w:t>Monovette</w:t>
            </w:r>
            <w:proofErr w:type="spellEnd"/>
            <w:r w:rsidRPr="007B0D98">
              <w:rPr>
                <w:sz w:val="28"/>
                <w:szCs w:val="28"/>
              </w:rPr>
              <w:t xml:space="preserve"> </w:t>
            </w:r>
            <w:proofErr w:type="spellStart"/>
            <w:r w:rsidRPr="007B0D98">
              <w:rPr>
                <w:sz w:val="28"/>
                <w:szCs w:val="28"/>
              </w:rPr>
              <w:t>Needle</w:t>
            </w:r>
            <w:proofErr w:type="spellEnd"/>
            <w:r w:rsidRPr="007B0D98">
              <w:rPr>
                <w:sz w:val="28"/>
                <w:szCs w:val="28"/>
              </w:rPr>
              <w:t xml:space="preserve"> 21 G</w:t>
            </w:r>
            <w:r w:rsidRPr="007B0D98">
              <w:rPr>
                <w:sz w:val="28"/>
                <w:szCs w:val="28"/>
              </w:rPr>
              <w:tab/>
            </w:r>
          </w:p>
          <w:p w:rsidR="006C73E4" w:rsidRDefault="006C73E4" w:rsidP="00470679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6C73E4" w:rsidRDefault="005543D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B0D98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6C73E4" w:rsidRDefault="005543D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175" w:type="dxa"/>
            <w:vAlign w:val="center"/>
          </w:tcPr>
          <w:p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C73E4" w:rsidRDefault="006C73E4" w:rsidP="00E57C1F">
            <w:pPr>
              <w:rPr>
                <w:sz w:val="28"/>
                <w:szCs w:val="28"/>
              </w:rPr>
            </w:pPr>
          </w:p>
        </w:tc>
      </w:tr>
      <w:tr w:rsidR="006C73E4" w:rsidTr="00604D50">
        <w:tc>
          <w:tcPr>
            <w:tcW w:w="718" w:type="dxa"/>
            <w:vAlign w:val="center"/>
          </w:tcPr>
          <w:p w:rsidR="006C73E4" w:rsidRDefault="007B0D98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59A"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  <w:vAlign w:val="center"/>
          </w:tcPr>
          <w:p w:rsidR="006C73E4" w:rsidRDefault="007B0D98" w:rsidP="00470679">
            <w:pPr>
              <w:rPr>
                <w:sz w:val="28"/>
                <w:szCs w:val="28"/>
              </w:rPr>
            </w:pPr>
            <w:r w:rsidRPr="007B0D98">
              <w:rPr>
                <w:sz w:val="28"/>
                <w:szCs w:val="28"/>
              </w:rPr>
              <w:t xml:space="preserve">S – </w:t>
            </w:r>
            <w:proofErr w:type="spellStart"/>
            <w:r w:rsidRPr="007B0D98">
              <w:rPr>
                <w:sz w:val="28"/>
                <w:szCs w:val="28"/>
              </w:rPr>
              <w:t>Monovette</w:t>
            </w:r>
            <w:proofErr w:type="spellEnd"/>
            <w:r w:rsidRPr="007B0D98">
              <w:rPr>
                <w:sz w:val="28"/>
                <w:szCs w:val="28"/>
              </w:rPr>
              <w:t xml:space="preserve"> </w:t>
            </w:r>
            <w:proofErr w:type="spellStart"/>
            <w:r w:rsidRPr="007B0D98">
              <w:rPr>
                <w:sz w:val="28"/>
                <w:szCs w:val="28"/>
              </w:rPr>
              <w:t>Needle</w:t>
            </w:r>
            <w:proofErr w:type="spellEnd"/>
            <w:r w:rsidRPr="007B0D98">
              <w:rPr>
                <w:sz w:val="28"/>
                <w:szCs w:val="28"/>
              </w:rPr>
              <w:t xml:space="preserve"> 22G</w:t>
            </w:r>
          </w:p>
        </w:tc>
        <w:tc>
          <w:tcPr>
            <w:tcW w:w="863" w:type="dxa"/>
            <w:vAlign w:val="center"/>
          </w:tcPr>
          <w:p w:rsidR="006C73E4" w:rsidRDefault="005543D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19" w:type="dxa"/>
            <w:vAlign w:val="center"/>
          </w:tcPr>
          <w:p w:rsidR="006C73E4" w:rsidRDefault="005543D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75" w:type="dxa"/>
            <w:vAlign w:val="center"/>
          </w:tcPr>
          <w:p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C73E4" w:rsidRDefault="006C73E4" w:rsidP="00E57C1F">
            <w:pPr>
              <w:rPr>
                <w:sz w:val="28"/>
                <w:szCs w:val="28"/>
              </w:rPr>
            </w:pPr>
          </w:p>
        </w:tc>
      </w:tr>
      <w:tr w:rsidR="004C2222" w:rsidTr="00604D50">
        <w:tc>
          <w:tcPr>
            <w:tcW w:w="718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bookmarkStart w:id="0" w:name="_Hlk513800771"/>
          </w:p>
        </w:tc>
        <w:tc>
          <w:tcPr>
            <w:tcW w:w="2821" w:type="dxa"/>
            <w:vAlign w:val="center"/>
          </w:tcPr>
          <w:p w:rsidR="004C2222" w:rsidRDefault="004C2222" w:rsidP="00470679">
            <w:pPr>
              <w:rPr>
                <w:b/>
                <w:sz w:val="28"/>
                <w:szCs w:val="28"/>
              </w:rPr>
            </w:pPr>
          </w:p>
          <w:p w:rsidR="004C2222" w:rsidRDefault="004C2222" w:rsidP="00470679">
            <w:pPr>
              <w:rPr>
                <w:b/>
                <w:sz w:val="28"/>
                <w:szCs w:val="28"/>
              </w:rPr>
            </w:pPr>
            <w:r w:rsidRPr="004C2222">
              <w:rPr>
                <w:b/>
                <w:sz w:val="28"/>
                <w:szCs w:val="28"/>
              </w:rPr>
              <w:t>RAZEM</w:t>
            </w:r>
          </w:p>
          <w:p w:rsidR="004C2222" w:rsidRPr="004C2222" w:rsidRDefault="004C2222" w:rsidP="00470679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C2222" w:rsidRDefault="004C2222" w:rsidP="00E57C1F">
            <w:pPr>
              <w:rPr>
                <w:sz w:val="28"/>
                <w:szCs w:val="28"/>
              </w:rPr>
            </w:pPr>
          </w:p>
        </w:tc>
      </w:tr>
    </w:tbl>
    <w:bookmarkEnd w:id="0"/>
    <w:p w:rsidR="00BC7762" w:rsidRDefault="00E57C1F" w:rsidP="00BC7762">
      <w:pPr>
        <w:jc w:val="both"/>
        <w:rPr>
          <w:sz w:val="28"/>
          <w:szCs w:val="28"/>
        </w:rPr>
      </w:pPr>
      <w:r w:rsidRPr="00E57C1F">
        <w:rPr>
          <w:b/>
          <w:sz w:val="28"/>
          <w:szCs w:val="28"/>
        </w:rPr>
        <w:t>Pakiet Nr II</w:t>
      </w:r>
    </w:p>
    <w:p w:rsidR="009F3A6E" w:rsidRDefault="009F3A6E" w:rsidP="00BC7762">
      <w:pPr>
        <w:jc w:val="both"/>
      </w:pPr>
    </w:p>
    <w:sectPr w:rsidR="009F3A6E" w:rsidSect="00470679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613"/>
    <w:rsid w:val="000B4979"/>
    <w:rsid w:val="000C5ABF"/>
    <w:rsid w:val="000D4DBF"/>
    <w:rsid w:val="000F5E35"/>
    <w:rsid w:val="001023BC"/>
    <w:rsid w:val="001056C8"/>
    <w:rsid w:val="00105E79"/>
    <w:rsid w:val="0010722B"/>
    <w:rsid w:val="00120B72"/>
    <w:rsid w:val="0012306B"/>
    <w:rsid w:val="00123BA8"/>
    <w:rsid w:val="001250D4"/>
    <w:rsid w:val="00141BA1"/>
    <w:rsid w:val="0015179C"/>
    <w:rsid w:val="001553DD"/>
    <w:rsid w:val="001600EC"/>
    <w:rsid w:val="00175685"/>
    <w:rsid w:val="00186DBE"/>
    <w:rsid w:val="0019599C"/>
    <w:rsid w:val="001977DA"/>
    <w:rsid w:val="001A5E59"/>
    <w:rsid w:val="001C0243"/>
    <w:rsid w:val="001C1886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2BC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E748D"/>
    <w:rsid w:val="002F52A2"/>
    <w:rsid w:val="003017B7"/>
    <w:rsid w:val="0030210D"/>
    <w:rsid w:val="003036CF"/>
    <w:rsid w:val="00315369"/>
    <w:rsid w:val="003242B7"/>
    <w:rsid w:val="003243AD"/>
    <w:rsid w:val="0033195E"/>
    <w:rsid w:val="0034036B"/>
    <w:rsid w:val="00343E5C"/>
    <w:rsid w:val="0037094D"/>
    <w:rsid w:val="003C2983"/>
    <w:rsid w:val="003C2EDA"/>
    <w:rsid w:val="003C6C35"/>
    <w:rsid w:val="003D054E"/>
    <w:rsid w:val="003D5425"/>
    <w:rsid w:val="003D6023"/>
    <w:rsid w:val="003D75A2"/>
    <w:rsid w:val="003E7679"/>
    <w:rsid w:val="0041154C"/>
    <w:rsid w:val="00440236"/>
    <w:rsid w:val="004452ED"/>
    <w:rsid w:val="00455193"/>
    <w:rsid w:val="00455767"/>
    <w:rsid w:val="00470679"/>
    <w:rsid w:val="00473AEA"/>
    <w:rsid w:val="00476FAB"/>
    <w:rsid w:val="004822D9"/>
    <w:rsid w:val="0048247E"/>
    <w:rsid w:val="00484302"/>
    <w:rsid w:val="004867F9"/>
    <w:rsid w:val="004B322D"/>
    <w:rsid w:val="004B3A6F"/>
    <w:rsid w:val="004B71B1"/>
    <w:rsid w:val="004C1F2D"/>
    <w:rsid w:val="004C2222"/>
    <w:rsid w:val="004C49B1"/>
    <w:rsid w:val="004C70BA"/>
    <w:rsid w:val="004F37CD"/>
    <w:rsid w:val="004F4026"/>
    <w:rsid w:val="00500AA6"/>
    <w:rsid w:val="005171C3"/>
    <w:rsid w:val="005370F5"/>
    <w:rsid w:val="00543753"/>
    <w:rsid w:val="005543D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E0E93"/>
    <w:rsid w:val="005F45C7"/>
    <w:rsid w:val="005F60CC"/>
    <w:rsid w:val="00604D50"/>
    <w:rsid w:val="006054D7"/>
    <w:rsid w:val="006062EE"/>
    <w:rsid w:val="006130CC"/>
    <w:rsid w:val="00613525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C73E4"/>
    <w:rsid w:val="006D76EF"/>
    <w:rsid w:val="006E026B"/>
    <w:rsid w:val="006F0781"/>
    <w:rsid w:val="006F3354"/>
    <w:rsid w:val="006F6735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2E4"/>
    <w:rsid w:val="0075187C"/>
    <w:rsid w:val="0075190E"/>
    <w:rsid w:val="00751EC4"/>
    <w:rsid w:val="007563BA"/>
    <w:rsid w:val="00786720"/>
    <w:rsid w:val="007917B1"/>
    <w:rsid w:val="007927DE"/>
    <w:rsid w:val="007A24F3"/>
    <w:rsid w:val="007A5D42"/>
    <w:rsid w:val="007B0D98"/>
    <w:rsid w:val="007B7B28"/>
    <w:rsid w:val="007C269D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06044"/>
    <w:rsid w:val="00911E19"/>
    <w:rsid w:val="0093224A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D7C43"/>
    <w:rsid w:val="009E17D5"/>
    <w:rsid w:val="009F3A6E"/>
    <w:rsid w:val="00A03E19"/>
    <w:rsid w:val="00A04BAB"/>
    <w:rsid w:val="00A179B1"/>
    <w:rsid w:val="00A403F0"/>
    <w:rsid w:val="00A51A4E"/>
    <w:rsid w:val="00A521B1"/>
    <w:rsid w:val="00A53C4A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7DD9"/>
    <w:rsid w:val="00BE0010"/>
    <w:rsid w:val="00BE4729"/>
    <w:rsid w:val="00BE6286"/>
    <w:rsid w:val="00BF2D57"/>
    <w:rsid w:val="00BF440A"/>
    <w:rsid w:val="00C078C6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66E2D"/>
    <w:rsid w:val="00C81525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57833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59A"/>
    <w:rsid w:val="00E54B19"/>
    <w:rsid w:val="00E55ED9"/>
    <w:rsid w:val="00E57C1F"/>
    <w:rsid w:val="00E62460"/>
    <w:rsid w:val="00E62BDD"/>
    <w:rsid w:val="00E638F1"/>
    <w:rsid w:val="00E6441A"/>
    <w:rsid w:val="00E64D33"/>
    <w:rsid w:val="00E8687A"/>
    <w:rsid w:val="00E90EA8"/>
    <w:rsid w:val="00E96BE8"/>
    <w:rsid w:val="00EA31DA"/>
    <w:rsid w:val="00EB0F50"/>
    <w:rsid w:val="00EB4381"/>
    <w:rsid w:val="00EC39D8"/>
    <w:rsid w:val="00EC67FA"/>
    <w:rsid w:val="00EC71B0"/>
    <w:rsid w:val="00ED507E"/>
    <w:rsid w:val="00ED69F2"/>
    <w:rsid w:val="00EE4C79"/>
    <w:rsid w:val="00EE5805"/>
    <w:rsid w:val="00EF6C20"/>
    <w:rsid w:val="00F00442"/>
    <w:rsid w:val="00F033CB"/>
    <w:rsid w:val="00F042F4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17C-04C8-475A-9955-78C4C2F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DL</cp:lastModifiedBy>
  <cp:revision>2</cp:revision>
  <cp:lastPrinted>2017-06-07T08:49:00Z</cp:lastPrinted>
  <dcterms:created xsi:type="dcterms:W3CDTF">2020-05-20T06:30:00Z</dcterms:created>
  <dcterms:modified xsi:type="dcterms:W3CDTF">2020-05-20T06:30:00Z</dcterms:modified>
</cp:coreProperties>
</file>