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color w:val="000000"/>
          <w:sz w:val="20"/>
          <w:szCs w:val="20"/>
          <w:lang w:eastAsia="pl-PL"/>
        </w:rPr>
        <w:t>Ogłoszenie nr 571135-N-2017 z dnia 2017-08-11 r.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jc w:val="center"/>
        <w:rPr>
          <w:rFonts w:ascii="Times New Roman" w:eastAsia="Times New Roman" w:hAnsi="Times New Roman" w:cs="Times New Roman"/>
          <w:b/>
          <w:bCs/>
          <w:color w:val="000000"/>
          <w:sz w:val="20"/>
          <w:szCs w:val="20"/>
          <w:lang w:eastAsia="pl-PL"/>
        </w:rPr>
      </w:pPr>
      <w:r w:rsidRPr="00652EFB">
        <w:rPr>
          <w:rFonts w:ascii="Times New Roman" w:eastAsia="Times New Roman" w:hAnsi="Times New Roman" w:cs="Times New Roman"/>
          <w:b/>
          <w:bCs/>
          <w:color w:val="000000"/>
          <w:sz w:val="20"/>
          <w:szCs w:val="20"/>
          <w:lang w:eastAsia="pl-PL"/>
        </w:rPr>
        <w:t>Samodzielny Publiczny Miejsko-Gminny Zakład Opieki Zdrowotnej w Jaśle: dostawa odczynników biochemicznych z dzierżawą analizatora oraz odczynników hematologicznych z dzierżawą analizatora dla Samodzielnego Publicznego Miejsko-Gminnego Zakładu Opieki Zdrowotnej w Jaśle </w:t>
      </w:r>
      <w:r w:rsidRPr="00652EFB">
        <w:rPr>
          <w:rFonts w:ascii="Times New Roman" w:eastAsia="Times New Roman" w:hAnsi="Times New Roman" w:cs="Times New Roman"/>
          <w:b/>
          <w:bCs/>
          <w:color w:val="000000"/>
          <w:sz w:val="20"/>
          <w:szCs w:val="20"/>
          <w:lang w:eastAsia="pl-PL"/>
        </w:rPr>
        <w:br/>
        <w:t>OGŁOSZENIE O ZAMÓWIENIU - Dostawy</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Zamieszczanie ogłoszenia:</w:t>
      </w:r>
      <w:r w:rsidRPr="00652EFB">
        <w:rPr>
          <w:rFonts w:ascii="Times New Roman" w:eastAsia="Times New Roman" w:hAnsi="Times New Roman" w:cs="Times New Roman"/>
          <w:color w:val="000000"/>
          <w:sz w:val="20"/>
          <w:szCs w:val="20"/>
          <w:lang w:eastAsia="pl-PL"/>
        </w:rPr>
        <w:t> Zamieszczanie obowiązkowe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Ogłoszenie dotyczy:</w:t>
      </w:r>
      <w:r w:rsidRPr="00652EFB">
        <w:rPr>
          <w:rFonts w:ascii="Times New Roman" w:eastAsia="Times New Roman" w:hAnsi="Times New Roman" w:cs="Times New Roman"/>
          <w:color w:val="000000"/>
          <w:sz w:val="20"/>
          <w:szCs w:val="20"/>
          <w:lang w:eastAsia="pl-PL"/>
        </w:rPr>
        <w:t> Zamówienia publicznego</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Nazwa projektu lub programu</w:t>
      </w:r>
      <w:r>
        <w:rPr>
          <w:rFonts w:ascii="Times New Roman" w:eastAsia="Times New Roman" w:hAnsi="Times New Roman" w:cs="Times New Roman"/>
          <w:color w:val="000000"/>
          <w:sz w:val="20"/>
          <w:szCs w:val="20"/>
          <w:lang w:eastAsia="pl-PL"/>
        </w:rPr>
        <w:t>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52EFB">
        <w:rPr>
          <w:rFonts w:ascii="Times New Roman" w:eastAsia="Times New Roman" w:hAnsi="Times New Roman" w:cs="Times New Roman"/>
          <w:color w:val="000000"/>
          <w:sz w:val="20"/>
          <w:szCs w:val="20"/>
          <w:lang w:eastAsia="pl-PL"/>
        </w:rPr>
        <w:t>Pzp</w:t>
      </w:r>
      <w:proofErr w:type="spellEnd"/>
      <w:r w:rsidRPr="00652EFB">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b/>
          <w:bCs/>
          <w:color w:val="000000"/>
          <w:sz w:val="20"/>
          <w:szCs w:val="20"/>
          <w:lang w:eastAsia="pl-PL"/>
        </w:rPr>
      </w:pPr>
      <w:r w:rsidRPr="00652EFB">
        <w:rPr>
          <w:rFonts w:ascii="Times New Roman" w:eastAsia="Times New Roman" w:hAnsi="Times New Roman" w:cs="Times New Roman"/>
          <w:b/>
          <w:bCs/>
          <w:color w:val="000000"/>
          <w:sz w:val="20"/>
          <w:szCs w:val="20"/>
          <w:u w:val="single"/>
          <w:lang w:eastAsia="pl-PL"/>
        </w:rPr>
        <w:t>SEKCJA I: ZAMAWIAJĄCY</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Postępowanie przeprowadza centralny zamawiający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Postępowanie jest przeprowadzane wspólnie przez zamawiających</w:t>
      </w:r>
      <w:r w:rsidRPr="00652EFB">
        <w:rPr>
          <w:rFonts w:ascii="Times New Roman" w:eastAsia="Times New Roman" w:hAnsi="Times New Roman" w:cs="Times New Roman"/>
          <w:color w:val="000000"/>
          <w:sz w:val="20"/>
          <w:szCs w:val="20"/>
          <w:lang w:eastAsia="pl-PL"/>
        </w:rPr>
        <w:t>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lastRenderedPageBreak/>
        <w:t>Postępowanie jest przeprowadzane wspólnie z zamawiającymi z innych państw członkowskich Unii Europejskiej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Informacje dodatkowe:</w:t>
      </w:r>
      <w:r w:rsidRPr="00652EFB">
        <w:rPr>
          <w:rFonts w:ascii="Times New Roman" w:eastAsia="Times New Roman" w:hAnsi="Times New Roman" w:cs="Times New Roman"/>
          <w:color w:val="000000"/>
          <w:sz w:val="20"/>
          <w:szCs w:val="20"/>
          <w:lang w:eastAsia="pl-PL"/>
        </w:rPr>
        <w:t>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 1) NAZWA I ADRES: </w:t>
      </w:r>
      <w:r w:rsidRPr="00652EFB">
        <w:rPr>
          <w:rFonts w:ascii="Times New Roman" w:eastAsia="Times New Roman" w:hAnsi="Times New Roman" w:cs="Times New Roman"/>
          <w:color w:val="000000"/>
          <w:sz w:val="20"/>
          <w:szCs w:val="20"/>
          <w:lang w:eastAsia="pl-PL"/>
        </w:rPr>
        <w:t xml:space="preserve">Samodzielny Publiczny Miejsko-Gminny Zakład Opieki Zdrowotnej w Jaśle, krajowy numer identyfikacyjny 37044458100000, ul. ul. Mickiewicza  4 , 38200   Jasło, </w:t>
      </w:r>
      <w:proofErr w:type="spellStart"/>
      <w:r w:rsidRPr="00652EFB">
        <w:rPr>
          <w:rFonts w:ascii="Times New Roman" w:eastAsia="Times New Roman" w:hAnsi="Times New Roman" w:cs="Times New Roman"/>
          <w:color w:val="000000"/>
          <w:sz w:val="20"/>
          <w:szCs w:val="20"/>
          <w:lang w:eastAsia="pl-PL"/>
        </w:rPr>
        <w:t>woj.podkarpackie</w:t>
      </w:r>
      <w:proofErr w:type="spellEnd"/>
      <w:r w:rsidRPr="00652EFB">
        <w:rPr>
          <w:rFonts w:ascii="Times New Roman" w:eastAsia="Times New Roman" w:hAnsi="Times New Roman" w:cs="Times New Roman"/>
          <w:color w:val="000000"/>
          <w:sz w:val="20"/>
          <w:szCs w:val="20"/>
          <w:lang w:eastAsia="pl-PL"/>
        </w:rPr>
        <w:t>, państwo Polska, tel. 134 481 630, e-mail zozjaslo@op.pl, faks 134 481 630. </w:t>
      </w:r>
      <w:r w:rsidRPr="00652EFB">
        <w:rPr>
          <w:rFonts w:ascii="Times New Roman" w:eastAsia="Times New Roman" w:hAnsi="Times New Roman" w:cs="Times New Roman"/>
          <w:color w:val="000000"/>
          <w:sz w:val="20"/>
          <w:szCs w:val="20"/>
          <w:lang w:eastAsia="pl-PL"/>
        </w:rPr>
        <w:br/>
        <w:t>Adres strony internetowej (URL): www.zozjaslo.pl </w:t>
      </w:r>
      <w:r w:rsidRPr="00652EFB">
        <w:rPr>
          <w:rFonts w:ascii="Times New Roman" w:eastAsia="Times New Roman" w:hAnsi="Times New Roman" w:cs="Times New Roman"/>
          <w:color w:val="000000"/>
          <w:sz w:val="20"/>
          <w:szCs w:val="20"/>
          <w:lang w:eastAsia="pl-PL"/>
        </w:rPr>
        <w:br/>
        <w:t>Adres profilu nabywcy: </w:t>
      </w:r>
      <w:r w:rsidRPr="00652EFB">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 2) RODZAJ ZAMAWIAJĄCEGO: </w:t>
      </w:r>
      <w:r w:rsidRPr="00652EFB">
        <w:rPr>
          <w:rFonts w:ascii="Times New Roman" w:eastAsia="Times New Roman" w:hAnsi="Times New Roman" w:cs="Times New Roman"/>
          <w:color w:val="000000"/>
          <w:sz w:val="20"/>
          <w:szCs w:val="20"/>
          <w:lang w:eastAsia="pl-PL"/>
        </w:rPr>
        <w:t>Podmiot prawa publicznego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I.3) WSPÓLNE UDZIELANIE ZAMÓWIENIA </w:t>
      </w:r>
      <w:r w:rsidRPr="00652EFB">
        <w:rPr>
          <w:rFonts w:ascii="Times New Roman" w:eastAsia="Times New Roman" w:hAnsi="Times New Roman" w:cs="Times New Roman"/>
          <w:b/>
          <w:bCs/>
          <w:i/>
          <w:iCs/>
          <w:color w:val="000000"/>
          <w:sz w:val="20"/>
          <w:szCs w:val="20"/>
          <w:lang w:eastAsia="pl-PL"/>
        </w:rPr>
        <w:t>(jeżeli dotyczy)</w:t>
      </w:r>
      <w:r w:rsidRPr="00652EFB">
        <w:rPr>
          <w:rFonts w:ascii="Times New Roman" w:eastAsia="Times New Roman" w:hAnsi="Times New Roman" w:cs="Times New Roman"/>
          <w:b/>
          <w:bCs/>
          <w:color w:val="000000"/>
          <w:sz w:val="20"/>
          <w:szCs w:val="20"/>
          <w:lang w:eastAsia="pl-PL"/>
        </w:rPr>
        <w:t>:</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I.4) KOMUNIKACJA: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Tak </w:t>
      </w:r>
      <w:r w:rsidRPr="00652EFB">
        <w:rPr>
          <w:rFonts w:ascii="Times New Roman" w:eastAsia="Times New Roman" w:hAnsi="Times New Roman" w:cs="Times New Roman"/>
          <w:color w:val="000000"/>
          <w:sz w:val="20"/>
          <w:szCs w:val="20"/>
          <w:lang w:eastAsia="pl-PL"/>
        </w:rPr>
        <w:br/>
        <w:t>www.zozjaslo.pl</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Tak </w:t>
      </w:r>
      <w:r w:rsidRPr="00652EFB">
        <w:rPr>
          <w:rFonts w:ascii="Times New Roman" w:eastAsia="Times New Roman" w:hAnsi="Times New Roman" w:cs="Times New Roman"/>
          <w:color w:val="000000"/>
          <w:sz w:val="20"/>
          <w:szCs w:val="20"/>
          <w:lang w:eastAsia="pl-PL"/>
        </w:rPr>
        <w:br/>
        <w:t>www.zozjaslo.pl</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lastRenderedPageBreak/>
        <w:br/>
      </w:r>
      <w:r w:rsidRPr="00652EFB">
        <w:rPr>
          <w:rFonts w:ascii="Times New Roman" w:eastAsia="Times New Roman" w:hAnsi="Times New Roman" w:cs="Times New Roman"/>
          <w:b/>
          <w:bCs/>
          <w:color w:val="000000"/>
          <w:sz w:val="20"/>
          <w:szCs w:val="20"/>
          <w:lang w:eastAsia="pl-PL"/>
        </w:rPr>
        <w:t>Oferty lub wnioski o dopuszczenie do udziału w postępowaniu należy przesyłać:</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Elektronicznie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t>adres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t>Nie </w:t>
      </w:r>
      <w:r>
        <w:rPr>
          <w:rFonts w:ascii="Times New Roman" w:eastAsia="Times New Roman" w:hAnsi="Times New Roman" w:cs="Times New Roman"/>
          <w:color w:val="000000"/>
          <w:sz w:val="20"/>
          <w:szCs w:val="20"/>
          <w:lang w:eastAsia="pl-PL"/>
        </w:rPr>
        <w:br/>
        <w:t>Inny sposób: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Tak </w:t>
      </w:r>
      <w:r w:rsidRPr="00652EFB">
        <w:rPr>
          <w:rFonts w:ascii="Times New Roman" w:eastAsia="Times New Roman" w:hAnsi="Times New Roman" w:cs="Times New Roman"/>
          <w:color w:val="000000"/>
          <w:sz w:val="20"/>
          <w:szCs w:val="20"/>
          <w:lang w:eastAsia="pl-PL"/>
        </w:rPr>
        <w:br/>
        <w:t>Inny sposób: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Adres: </w:t>
      </w:r>
      <w:r w:rsidRPr="00652EFB">
        <w:rPr>
          <w:rFonts w:ascii="Times New Roman" w:eastAsia="Times New Roman" w:hAnsi="Times New Roman" w:cs="Times New Roman"/>
          <w:color w:val="000000"/>
          <w:sz w:val="20"/>
          <w:szCs w:val="20"/>
          <w:lang w:eastAsia="pl-PL"/>
        </w:rPr>
        <w:br/>
        <w:t>Samodzielny Publiczny Miejsko - Gminny Zakład Opieki Zdrowotnej ul. Mickiewicza 4, 38-200 Jasło, Sekretariat</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b/>
          <w:bCs/>
          <w:color w:val="000000"/>
          <w:sz w:val="20"/>
          <w:szCs w:val="20"/>
          <w:lang w:eastAsia="pl-PL"/>
        </w:rPr>
      </w:pPr>
      <w:r w:rsidRPr="00652EFB">
        <w:rPr>
          <w:rFonts w:ascii="Times New Roman" w:eastAsia="Times New Roman" w:hAnsi="Times New Roman" w:cs="Times New Roman"/>
          <w:b/>
          <w:bCs/>
          <w:color w:val="000000"/>
          <w:sz w:val="20"/>
          <w:szCs w:val="20"/>
          <w:u w:val="single"/>
          <w:lang w:eastAsia="pl-PL"/>
        </w:rPr>
        <w:t>SEKCJA II: PRZEDMIOT ZAMÓWIENIA</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II.1) Nazwa nadana zamówieniu przez zamawiającego: </w:t>
      </w:r>
      <w:r w:rsidRPr="00652EFB">
        <w:rPr>
          <w:rFonts w:ascii="Times New Roman" w:eastAsia="Times New Roman" w:hAnsi="Times New Roman" w:cs="Times New Roman"/>
          <w:color w:val="000000"/>
          <w:sz w:val="20"/>
          <w:szCs w:val="20"/>
          <w:lang w:eastAsia="pl-PL"/>
        </w:rPr>
        <w:t>dostawa odczynników biochemicznych z dzierżawą analizatora oraz odczynników hematologicznych z dzierżawą analizatora dla Samodzielnego Publicznego Miejsko-Gminnego Zakładu Opieki Zdrowotnej w Jaśle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Numer referencyjny: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652EFB" w:rsidRPr="00652EFB" w:rsidRDefault="00652EFB" w:rsidP="00652EFB">
      <w:pPr>
        <w:spacing w:after="0" w:line="408" w:lineRule="atLeast"/>
        <w:jc w:val="both"/>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II.2) Rodzaj zamówienia: </w:t>
      </w:r>
      <w:r w:rsidRPr="00652EFB">
        <w:rPr>
          <w:rFonts w:ascii="Times New Roman" w:eastAsia="Times New Roman" w:hAnsi="Times New Roman" w:cs="Times New Roman"/>
          <w:color w:val="000000"/>
          <w:sz w:val="20"/>
          <w:szCs w:val="20"/>
          <w:lang w:eastAsia="pl-PL"/>
        </w:rPr>
        <w:t>Dostawy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II.3) Informacja o możliwości składania ofert częściowych</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Zamówienie podzielone jest na części: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lastRenderedPageBreak/>
        <w:t>Tak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wszystkich części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II.4) Krótki opis przedmiotu zamówienia </w:t>
      </w:r>
      <w:r w:rsidRPr="00652EF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652EFB">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652EFB">
        <w:rPr>
          <w:rFonts w:ascii="Times New Roman" w:eastAsia="Times New Roman" w:hAnsi="Times New Roman" w:cs="Times New Roman"/>
          <w:color w:val="000000"/>
          <w:sz w:val="20"/>
          <w:szCs w:val="20"/>
          <w:lang w:eastAsia="pl-PL"/>
        </w:rPr>
        <w:t>3.1. Przedmiotem zamówienia jest: dostawa odczynników biochemicznych z dzierżawą analizatora oraz odczynników hematologicznych z dzierżawą analizatora dla Samodzielnego Publicznego Miejsko-Gminnego Zakładu Opieki Zdrowotnej w Jaśle. Szczegółowy wykaz zapotrzebowania Zamawiającego zawiera Załącznik nr 3 do SIWZ formularz cenowy. 3.2. Oferowane produkty powinny być dopuszczone do użytku szpitalnego zgodnie z ustawą o wyrobach medycznych z dnia 20 maja 2010 r. (Dz. U. z 2015 r., poz. 876) oraz posiadać oznaczenie CE. Zaoferowane produkty określone w zależności od tego, do jakiej kategorii zostały zarejestrowane przez producenta, muszą odpowiadać przepisom oraz posiadać wymagane dokumenty potwierdzające ten fakt, które należy złożyć na żądanie Zamawiającego. 3.3. Wykonawca zobowiązuje się dostarczyć aparaty do siedziby Zamawiającego i wydania ich w stanie gotowym do użytku w terminie do 14 dni od daty podpisania umowy oraz do przeszkolenia personelu Zamawiającego, w zakresie niezbędnym do prawidłowego użytkowania dostarczonego i zamontowanego sprzętu. Wykonawca zobowiązany jest zapewnić, co najmniej raz na pół roku jeden bezpłatny, okresowy przegląd urządzeń wraz z ich konserwacją i wymianą części zużywalnych. Koszt tego przeglądu winien zostać wliczony w cenę oferty. Po zakończeniu każdego przeglądu Wykonawca zobowiązany jest przedłożyć dokument potwierdzający, że urządzenie jest sprawne i jest dopuszczone do eksploatacji, Oferowane urządzenia powinny zapewniać Zamawiającemu możliwość wykonywania wszystkich badań wymienionych w SIWZ.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II.5) Główny kod CPV: </w:t>
      </w:r>
      <w:r w:rsidRPr="00652EFB">
        <w:rPr>
          <w:rFonts w:ascii="Times New Roman" w:eastAsia="Times New Roman" w:hAnsi="Times New Roman" w:cs="Times New Roman"/>
          <w:color w:val="000000"/>
          <w:sz w:val="20"/>
          <w:szCs w:val="20"/>
          <w:lang w:eastAsia="pl-PL"/>
        </w:rPr>
        <w:t>33696500-0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Dodatkowe kody CPV:</w:t>
      </w:r>
      <w:r w:rsidRPr="00652EFB">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Kod CPV</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38434570-0</w:t>
            </w:r>
          </w:p>
        </w:tc>
      </w:tr>
    </w:tbl>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II.6) Całkowita wartość zamówienia </w:t>
      </w:r>
      <w:r w:rsidRPr="00652EFB">
        <w:rPr>
          <w:rFonts w:ascii="Times New Roman" w:eastAsia="Times New Roman" w:hAnsi="Times New Roman" w:cs="Times New Roman"/>
          <w:i/>
          <w:iCs/>
          <w:color w:val="000000"/>
          <w:sz w:val="20"/>
          <w:szCs w:val="20"/>
          <w:lang w:eastAsia="pl-PL"/>
        </w:rPr>
        <w:t>(jeżeli zamawiający podaje informacje o wartości zamówienia)</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lastRenderedPageBreak/>
        <w:t>Wartość bez VAT: </w:t>
      </w:r>
      <w:r w:rsidRPr="00652EFB">
        <w:rPr>
          <w:rFonts w:ascii="Times New Roman" w:eastAsia="Times New Roman" w:hAnsi="Times New Roman" w:cs="Times New Roman"/>
          <w:color w:val="000000"/>
          <w:sz w:val="20"/>
          <w:szCs w:val="20"/>
          <w:lang w:eastAsia="pl-PL"/>
        </w:rPr>
        <w:br/>
        <w:t>Waluta: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 xml:space="preserve">II.7) Czy przewiduje się udzielenie zamówień, o których mowa w art. 67 ust. 1 </w:t>
      </w:r>
      <w:proofErr w:type="spellStart"/>
      <w:r w:rsidRPr="00652EFB">
        <w:rPr>
          <w:rFonts w:ascii="Times New Roman" w:eastAsia="Times New Roman" w:hAnsi="Times New Roman" w:cs="Times New Roman"/>
          <w:b/>
          <w:bCs/>
          <w:color w:val="000000"/>
          <w:sz w:val="20"/>
          <w:szCs w:val="20"/>
          <w:lang w:eastAsia="pl-PL"/>
        </w:rPr>
        <w:t>pkt</w:t>
      </w:r>
      <w:proofErr w:type="spellEnd"/>
      <w:r w:rsidRPr="00652EFB">
        <w:rPr>
          <w:rFonts w:ascii="Times New Roman" w:eastAsia="Times New Roman" w:hAnsi="Times New Roman" w:cs="Times New Roman"/>
          <w:b/>
          <w:bCs/>
          <w:color w:val="000000"/>
          <w:sz w:val="20"/>
          <w:szCs w:val="20"/>
          <w:lang w:eastAsia="pl-PL"/>
        </w:rPr>
        <w:t xml:space="preserve"> 6 i 7 lub w art. 134 ust. 6 </w:t>
      </w:r>
      <w:proofErr w:type="spellStart"/>
      <w:r w:rsidRPr="00652EFB">
        <w:rPr>
          <w:rFonts w:ascii="Times New Roman" w:eastAsia="Times New Roman" w:hAnsi="Times New Roman" w:cs="Times New Roman"/>
          <w:b/>
          <w:bCs/>
          <w:color w:val="000000"/>
          <w:sz w:val="20"/>
          <w:szCs w:val="20"/>
          <w:lang w:eastAsia="pl-PL"/>
        </w:rPr>
        <w:t>pkt</w:t>
      </w:r>
      <w:proofErr w:type="spellEnd"/>
      <w:r w:rsidRPr="00652EFB">
        <w:rPr>
          <w:rFonts w:ascii="Times New Roman" w:eastAsia="Times New Roman" w:hAnsi="Times New Roman" w:cs="Times New Roman"/>
          <w:b/>
          <w:bCs/>
          <w:color w:val="000000"/>
          <w:sz w:val="20"/>
          <w:szCs w:val="20"/>
          <w:lang w:eastAsia="pl-PL"/>
        </w:rPr>
        <w:t xml:space="preserve"> 3 ustawy </w:t>
      </w:r>
      <w:proofErr w:type="spellStart"/>
      <w:r w:rsidRPr="00652EFB">
        <w:rPr>
          <w:rFonts w:ascii="Times New Roman" w:eastAsia="Times New Roman" w:hAnsi="Times New Roman" w:cs="Times New Roman"/>
          <w:b/>
          <w:bCs/>
          <w:color w:val="000000"/>
          <w:sz w:val="20"/>
          <w:szCs w:val="20"/>
          <w:lang w:eastAsia="pl-PL"/>
        </w:rPr>
        <w:t>Pzp</w:t>
      </w:r>
      <w:proofErr w:type="spellEnd"/>
      <w:r w:rsidRPr="00652EFB">
        <w:rPr>
          <w:rFonts w:ascii="Times New Roman" w:eastAsia="Times New Roman" w:hAnsi="Times New Roman" w:cs="Times New Roman"/>
          <w:b/>
          <w:bCs/>
          <w:color w:val="000000"/>
          <w:sz w:val="20"/>
          <w:szCs w:val="20"/>
          <w:lang w:eastAsia="pl-PL"/>
        </w:rPr>
        <w:t>: </w:t>
      </w: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w:t>
      </w:r>
      <w:proofErr w:type="spellStart"/>
      <w:r w:rsidRPr="00652EFB">
        <w:rPr>
          <w:rFonts w:ascii="Times New Roman" w:eastAsia="Times New Roman" w:hAnsi="Times New Roman" w:cs="Times New Roman"/>
          <w:color w:val="000000"/>
          <w:sz w:val="20"/>
          <w:szCs w:val="20"/>
          <w:lang w:eastAsia="pl-PL"/>
        </w:rPr>
        <w:t>pkt</w:t>
      </w:r>
      <w:proofErr w:type="spellEnd"/>
      <w:r w:rsidRPr="00652EFB">
        <w:rPr>
          <w:rFonts w:ascii="Times New Roman" w:eastAsia="Times New Roman" w:hAnsi="Times New Roman" w:cs="Times New Roman"/>
          <w:color w:val="000000"/>
          <w:sz w:val="20"/>
          <w:szCs w:val="20"/>
          <w:lang w:eastAsia="pl-PL"/>
        </w:rPr>
        <w:t xml:space="preserve"> 6 lub w art. 134 ust. 6 </w:t>
      </w:r>
      <w:proofErr w:type="spellStart"/>
      <w:r w:rsidRPr="00652EFB">
        <w:rPr>
          <w:rFonts w:ascii="Times New Roman" w:eastAsia="Times New Roman" w:hAnsi="Times New Roman" w:cs="Times New Roman"/>
          <w:color w:val="000000"/>
          <w:sz w:val="20"/>
          <w:szCs w:val="20"/>
          <w:lang w:eastAsia="pl-PL"/>
        </w:rPr>
        <w:t>pkt</w:t>
      </w:r>
      <w:proofErr w:type="spellEnd"/>
      <w:r w:rsidRPr="00652EFB">
        <w:rPr>
          <w:rFonts w:ascii="Times New Roman" w:eastAsia="Times New Roman" w:hAnsi="Times New Roman" w:cs="Times New Roman"/>
          <w:color w:val="000000"/>
          <w:sz w:val="20"/>
          <w:szCs w:val="20"/>
          <w:lang w:eastAsia="pl-PL"/>
        </w:rPr>
        <w:t xml:space="preserve"> 3 ustawy </w:t>
      </w:r>
      <w:proofErr w:type="spellStart"/>
      <w:r w:rsidRPr="00652EFB">
        <w:rPr>
          <w:rFonts w:ascii="Times New Roman" w:eastAsia="Times New Roman" w:hAnsi="Times New Roman" w:cs="Times New Roman"/>
          <w:color w:val="000000"/>
          <w:sz w:val="20"/>
          <w:szCs w:val="20"/>
          <w:lang w:eastAsia="pl-PL"/>
        </w:rPr>
        <w:t>Pzp</w:t>
      </w:r>
      <w:proofErr w:type="spellEnd"/>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miesiącach:  48  </w:t>
      </w:r>
      <w:r w:rsidRPr="00652EFB">
        <w:rPr>
          <w:rFonts w:ascii="Times New Roman" w:eastAsia="Times New Roman" w:hAnsi="Times New Roman" w:cs="Times New Roman"/>
          <w:i/>
          <w:iCs/>
          <w:color w:val="000000"/>
          <w:sz w:val="20"/>
          <w:szCs w:val="20"/>
          <w:lang w:eastAsia="pl-PL"/>
        </w:rPr>
        <w:t> lub </w:t>
      </w:r>
      <w:r w:rsidRPr="00652EFB">
        <w:rPr>
          <w:rFonts w:ascii="Times New Roman" w:eastAsia="Times New Roman" w:hAnsi="Times New Roman" w:cs="Times New Roman"/>
          <w:b/>
          <w:bCs/>
          <w:color w:val="000000"/>
          <w:sz w:val="20"/>
          <w:szCs w:val="20"/>
          <w:lang w:eastAsia="pl-PL"/>
        </w:rPr>
        <w:t>dniach:</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i/>
          <w:iCs/>
          <w:color w:val="000000"/>
          <w:sz w:val="20"/>
          <w:szCs w:val="20"/>
          <w:lang w:eastAsia="pl-PL"/>
        </w:rPr>
        <w:t>lub</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data rozpoczęcia: </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i/>
          <w:iCs/>
          <w:color w:val="000000"/>
          <w:sz w:val="20"/>
          <w:szCs w:val="20"/>
          <w:lang w:eastAsia="pl-PL"/>
        </w:rPr>
        <w:t> lub </w:t>
      </w:r>
      <w:r w:rsidRPr="00652EFB">
        <w:rPr>
          <w:rFonts w:ascii="Times New Roman" w:eastAsia="Times New Roman" w:hAnsi="Times New Roman" w:cs="Times New Roman"/>
          <w:b/>
          <w:bCs/>
          <w:color w:val="000000"/>
          <w:sz w:val="20"/>
          <w:szCs w:val="20"/>
          <w:lang w:eastAsia="pl-PL"/>
        </w:rPr>
        <w:t>zakończenia: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II.9) Informacje dodatkowe:</w:t>
      </w:r>
    </w:p>
    <w:p w:rsidR="00652EFB" w:rsidRPr="00652EFB" w:rsidRDefault="00652EFB" w:rsidP="00652EFB">
      <w:pPr>
        <w:spacing w:after="0" w:line="408" w:lineRule="atLeast"/>
        <w:rPr>
          <w:rFonts w:ascii="Times New Roman" w:eastAsia="Times New Roman" w:hAnsi="Times New Roman" w:cs="Times New Roman"/>
          <w:b/>
          <w:bCs/>
          <w:color w:val="000000"/>
          <w:sz w:val="20"/>
          <w:szCs w:val="20"/>
          <w:lang w:eastAsia="pl-PL"/>
        </w:rPr>
      </w:pPr>
      <w:r w:rsidRPr="00652EFB">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III.1) WARUNKI UDZIAŁU W POSTĘPOWANIU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Określenie warunków: </w:t>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III.1.2) Sytuacja finansowa lub ekonomiczna </w:t>
      </w:r>
      <w:r w:rsidRPr="00652EFB">
        <w:rPr>
          <w:rFonts w:ascii="Times New Roman" w:eastAsia="Times New Roman" w:hAnsi="Times New Roman" w:cs="Times New Roman"/>
          <w:color w:val="000000"/>
          <w:sz w:val="20"/>
          <w:szCs w:val="20"/>
          <w:lang w:eastAsia="pl-PL"/>
        </w:rPr>
        <w:br/>
        <w:t>Określenie warunków: </w:t>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III.1.3) Zdolność techniczna lub zawodowa </w:t>
      </w:r>
      <w:r w:rsidRPr="00652EFB">
        <w:rPr>
          <w:rFonts w:ascii="Times New Roman" w:eastAsia="Times New Roman" w:hAnsi="Times New Roman" w:cs="Times New Roman"/>
          <w:color w:val="000000"/>
          <w:sz w:val="20"/>
          <w:szCs w:val="20"/>
          <w:lang w:eastAsia="pl-PL"/>
        </w:rPr>
        <w:br/>
        <w:t>Określenie warunków: </w:t>
      </w:r>
      <w:r w:rsidRPr="00652EFB">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52EFB">
        <w:rPr>
          <w:rFonts w:ascii="Times New Roman" w:eastAsia="Times New Roman" w:hAnsi="Times New Roman" w:cs="Times New Roman"/>
          <w:color w:val="000000"/>
          <w:sz w:val="20"/>
          <w:szCs w:val="20"/>
          <w:lang w:eastAsia="pl-PL"/>
        </w:rPr>
        <w:br/>
        <w:t>Informacje dodatkowe: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III.2) PODSTAWY WYKLUCZENIA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lastRenderedPageBreak/>
        <w:t xml:space="preserve">III.2.1) Podstawy wykluczenia określone w art. 24 ust. 1 ustawy </w:t>
      </w:r>
      <w:proofErr w:type="spellStart"/>
      <w:r w:rsidRPr="00652EFB">
        <w:rPr>
          <w:rFonts w:ascii="Times New Roman" w:eastAsia="Times New Roman" w:hAnsi="Times New Roman" w:cs="Times New Roman"/>
          <w:b/>
          <w:bCs/>
          <w:color w:val="000000"/>
          <w:sz w:val="20"/>
          <w:szCs w:val="20"/>
          <w:lang w:eastAsia="pl-PL"/>
        </w:rPr>
        <w:t>Pzp</w:t>
      </w:r>
      <w:proofErr w:type="spellEnd"/>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652EFB">
        <w:rPr>
          <w:rFonts w:ascii="Times New Roman" w:eastAsia="Times New Roman" w:hAnsi="Times New Roman" w:cs="Times New Roman"/>
          <w:b/>
          <w:bCs/>
          <w:color w:val="000000"/>
          <w:sz w:val="20"/>
          <w:szCs w:val="20"/>
          <w:lang w:eastAsia="pl-PL"/>
        </w:rPr>
        <w:t>Pzp</w:t>
      </w:r>
      <w:proofErr w:type="spellEnd"/>
      <w:r w:rsidRPr="00652EFB">
        <w:rPr>
          <w:rFonts w:ascii="Times New Roman" w:eastAsia="Times New Roman" w:hAnsi="Times New Roman" w:cs="Times New Roman"/>
          <w:color w:val="000000"/>
          <w:sz w:val="20"/>
          <w:szCs w:val="20"/>
          <w:lang w:eastAsia="pl-PL"/>
        </w:rPr>
        <w:t> Nie Zamawiający przewiduje następujące fakultatywne podstawy wykluczenia: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652EFB">
        <w:rPr>
          <w:rFonts w:ascii="Times New Roman" w:eastAsia="Times New Roman" w:hAnsi="Times New Roman" w:cs="Times New Roman"/>
          <w:color w:val="000000"/>
          <w:sz w:val="20"/>
          <w:szCs w:val="20"/>
          <w:lang w:eastAsia="pl-PL"/>
        </w:rPr>
        <w:br/>
        <w:t>Tak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Oświadczenie o spełnianiu kryteriów selekcji </w:t>
      </w:r>
      <w:r w:rsidRPr="00652EFB">
        <w:rPr>
          <w:rFonts w:ascii="Times New Roman" w:eastAsia="Times New Roman" w:hAnsi="Times New Roman" w:cs="Times New Roman"/>
          <w:color w:val="000000"/>
          <w:sz w:val="20"/>
          <w:szCs w:val="20"/>
          <w:lang w:eastAsia="pl-PL"/>
        </w:rPr>
        <w:br/>
        <w:t>Nie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III.5.1) W ZAKRESIE SPEŁNIANIA WARUNKÓW UDZIAŁU W POSTĘPOWANIU:</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III.5.2) W ZAKRESIE KRYTERIÓW SELEKCJI:</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 xml:space="preserve">Szczegółowy opis oferowanych produktów wraz z podaniem dokładnej charakterystyki materiałów oraz sprzętu potwierdzającej, że zaoferowane produkty są zgodne z opisem przedmiotu zamówienia, dołączyć katalog lub foldery oferowanych produktów a także należy złożyć metodyki wszystkich odczynników i materiałów kontrolnych. W przypadku, gdy oryginalny katalog (folder) producenta jest napisany w innym języku niż język </w:t>
      </w:r>
      <w:r w:rsidRPr="00652EFB">
        <w:rPr>
          <w:rFonts w:ascii="Times New Roman" w:eastAsia="Times New Roman" w:hAnsi="Times New Roman" w:cs="Times New Roman"/>
          <w:color w:val="000000"/>
          <w:sz w:val="20"/>
          <w:szCs w:val="20"/>
          <w:lang w:eastAsia="pl-PL"/>
        </w:rPr>
        <w:lastRenderedPageBreak/>
        <w:t>polski, Wykonawca dołączy do swojej oferty tłumaczenie folderu oferowanego produktu, a także należy złożyć metodyki wszystkich odczynników i materiałów kontrolnych.</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 xml:space="preserve">III.7) INNE DOKUMENTY NIE WYMIENIONE W </w:t>
      </w:r>
      <w:proofErr w:type="spellStart"/>
      <w:r w:rsidRPr="00652EFB">
        <w:rPr>
          <w:rFonts w:ascii="Times New Roman" w:eastAsia="Times New Roman" w:hAnsi="Times New Roman" w:cs="Times New Roman"/>
          <w:b/>
          <w:bCs/>
          <w:color w:val="000000"/>
          <w:sz w:val="20"/>
          <w:szCs w:val="20"/>
          <w:lang w:eastAsia="pl-PL"/>
        </w:rPr>
        <w:t>pkt</w:t>
      </w:r>
      <w:proofErr w:type="spellEnd"/>
      <w:r w:rsidRPr="00652EFB">
        <w:rPr>
          <w:rFonts w:ascii="Times New Roman" w:eastAsia="Times New Roman" w:hAnsi="Times New Roman" w:cs="Times New Roman"/>
          <w:b/>
          <w:bCs/>
          <w:color w:val="000000"/>
          <w:sz w:val="20"/>
          <w:szCs w:val="20"/>
          <w:lang w:eastAsia="pl-PL"/>
        </w:rPr>
        <w:t xml:space="preserve"> III.3) - III.6)</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Wypełniony i podpisany Formularz oferty - wzór druku formularza stanowi załącznik nr 1 do SIWZ, Wypełniony i podpisany Formularz cenowy - wzór druku formularza stanowi załącznik nr 3 do SIWZ, Stosowne pełnomocnictwo(a) - w przypadku, gdy Upoważnienie do podpisania oferty nie wynika bezpośrednio z właściwego rejestru,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652EFB" w:rsidRPr="00652EFB" w:rsidRDefault="00652EFB" w:rsidP="00652EFB">
      <w:pPr>
        <w:spacing w:after="0" w:line="408" w:lineRule="atLeast"/>
        <w:rPr>
          <w:rFonts w:ascii="Times New Roman" w:eastAsia="Times New Roman" w:hAnsi="Times New Roman" w:cs="Times New Roman"/>
          <w:b/>
          <w:bCs/>
          <w:color w:val="000000"/>
          <w:sz w:val="20"/>
          <w:szCs w:val="20"/>
          <w:lang w:eastAsia="pl-PL"/>
        </w:rPr>
      </w:pPr>
      <w:r w:rsidRPr="00652EFB">
        <w:rPr>
          <w:rFonts w:ascii="Times New Roman" w:eastAsia="Times New Roman" w:hAnsi="Times New Roman" w:cs="Times New Roman"/>
          <w:b/>
          <w:bCs/>
          <w:color w:val="000000"/>
          <w:sz w:val="20"/>
          <w:szCs w:val="20"/>
          <w:u w:val="single"/>
          <w:lang w:eastAsia="pl-PL"/>
        </w:rPr>
        <w:t>SEKCJA IV: PROCEDURA</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IV.1) OPIS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IV.1.1) Tryb udzielenia zamówienia: </w:t>
      </w:r>
      <w:r w:rsidRPr="00652EFB">
        <w:rPr>
          <w:rFonts w:ascii="Times New Roman" w:eastAsia="Times New Roman" w:hAnsi="Times New Roman" w:cs="Times New Roman"/>
          <w:color w:val="000000"/>
          <w:sz w:val="20"/>
          <w:szCs w:val="20"/>
          <w:lang w:eastAsia="pl-PL"/>
        </w:rPr>
        <w:t>Przetarg nieograniczony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IV.1.2) Zamawiający żąda wniesienia wadium:</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t>Informacja na temat wadium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IV.1.3) Przewiduje się udzielenie zaliczek na poczet wykonania zamówienia:</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t>Należy podać informacje na temat udzielania zaliczek: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652EFB">
        <w:rPr>
          <w:rFonts w:ascii="Times New Roman" w:eastAsia="Times New Roman" w:hAnsi="Times New Roman" w:cs="Times New Roman"/>
          <w:color w:val="000000"/>
          <w:sz w:val="20"/>
          <w:szCs w:val="20"/>
          <w:lang w:eastAsia="pl-PL"/>
        </w:rPr>
        <w:br/>
        <w:t>Nie </w:t>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IV.1.5.) Wymaga się złożenia oferty wariantowej:</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Nie </w:t>
      </w:r>
      <w:r w:rsidRPr="00652EFB">
        <w:rPr>
          <w:rFonts w:ascii="Times New Roman" w:eastAsia="Times New Roman" w:hAnsi="Times New Roman" w:cs="Times New Roman"/>
          <w:color w:val="000000"/>
          <w:sz w:val="20"/>
          <w:szCs w:val="20"/>
          <w:lang w:eastAsia="pl-PL"/>
        </w:rPr>
        <w:br/>
        <w:t>Dopuszcza się złożenie oferty wariantowej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lastRenderedPageBreak/>
        <w:br/>
        <w:t>Złożenie oferty wariantowej dopuszcza się tylko z jednoczesnym złożeniem oferty zasadniczej: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Liczba wykonawców   </w:t>
      </w:r>
      <w:r w:rsidRPr="00652EFB">
        <w:rPr>
          <w:rFonts w:ascii="Times New Roman" w:eastAsia="Times New Roman" w:hAnsi="Times New Roman" w:cs="Times New Roman"/>
          <w:color w:val="000000"/>
          <w:sz w:val="20"/>
          <w:szCs w:val="20"/>
          <w:lang w:eastAsia="pl-PL"/>
        </w:rPr>
        <w:br/>
        <w:t>Przewidywana minimalna liczba wykonawców </w:t>
      </w:r>
      <w:r w:rsidRPr="00652EFB">
        <w:rPr>
          <w:rFonts w:ascii="Times New Roman" w:eastAsia="Times New Roman" w:hAnsi="Times New Roman" w:cs="Times New Roman"/>
          <w:color w:val="000000"/>
          <w:sz w:val="20"/>
          <w:szCs w:val="20"/>
          <w:lang w:eastAsia="pl-PL"/>
        </w:rPr>
        <w:br/>
        <w:t>Maksymalna liczba wykonawców   </w:t>
      </w:r>
      <w:r w:rsidRPr="00652EFB">
        <w:rPr>
          <w:rFonts w:ascii="Times New Roman" w:eastAsia="Times New Roman" w:hAnsi="Times New Roman" w:cs="Times New Roman"/>
          <w:color w:val="000000"/>
          <w:sz w:val="20"/>
          <w:szCs w:val="20"/>
          <w:lang w:eastAsia="pl-PL"/>
        </w:rPr>
        <w:br/>
        <w:t>Kryteria selekcji wykonawców: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IV.1.7) Informacje na temat umowy ramowej lub dynamicznego systemu zakupów:</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Umowa ramowa będzie zawarta: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Czy przewiduje się ograniczenie liczby uczestników umowy ramowej: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Przewidziana maksymalna liczba uczestników umowy ramowej: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Zamówienie obejmuje ustanowienie dynamicznego systemu zakupów: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lastRenderedPageBreak/>
        <w:br/>
      </w:r>
      <w:r w:rsidRPr="00652EFB">
        <w:rPr>
          <w:rFonts w:ascii="Times New Roman" w:eastAsia="Times New Roman" w:hAnsi="Times New Roman" w:cs="Times New Roman"/>
          <w:b/>
          <w:bCs/>
          <w:color w:val="000000"/>
          <w:sz w:val="20"/>
          <w:szCs w:val="20"/>
          <w:lang w:eastAsia="pl-PL"/>
        </w:rPr>
        <w:t>IV.1.8) Aukcja elektroniczna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Przewidziane jest przeprowadzenie aukcji elektronicznej </w:t>
      </w:r>
      <w:r w:rsidRPr="00652EFB">
        <w:rPr>
          <w:rFonts w:ascii="Times New Roman" w:eastAsia="Times New Roman" w:hAnsi="Times New Roman" w:cs="Times New Roman"/>
          <w:i/>
          <w:iCs/>
          <w:color w:val="000000"/>
          <w:sz w:val="20"/>
          <w:szCs w:val="20"/>
          <w:lang w:eastAsia="pl-PL"/>
        </w:rPr>
        <w:t>(przetarg nieograniczony, przetarg ograniczony, negocjacje z ogłoszeniem) </w:t>
      </w:r>
      <w:r w:rsidRPr="00652EFB">
        <w:rPr>
          <w:rFonts w:ascii="Times New Roman" w:eastAsia="Times New Roman" w:hAnsi="Times New Roman" w:cs="Times New Roman"/>
          <w:color w:val="000000"/>
          <w:sz w:val="20"/>
          <w:szCs w:val="20"/>
          <w:lang w:eastAsia="pl-PL"/>
        </w:rPr>
        <w:br/>
        <w:t>Należy podać adres strony internetowej, na której aukcja będzie prowadzona: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652EFB">
        <w:rPr>
          <w:rFonts w:ascii="Times New Roman" w:eastAsia="Times New Roman" w:hAnsi="Times New Roman" w:cs="Times New Roman"/>
          <w:color w:val="000000"/>
          <w:sz w:val="20"/>
          <w:szCs w:val="20"/>
          <w:lang w:eastAsia="pl-PL"/>
        </w:rPr>
        <w:br/>
        <w:t>Informacje dotyczące przebiegu aukcji elektronicznej: </w:t>
      </w:r>
      <w:r w:rsidRPr="00652EFB">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652EFB">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652EFB">
        <w:rPr>
          <w:rFonts w:ascii="Times New Roman" w:eastAsia="Times New Roman" w:hAnsi="Times New Roman" w:cs="Times New Roman"/>
          <w:color w:val="000000"/>
          <w:sz w:val="20"/>
          <w:szCs w:val="20"/>
          <w:lang w:eastAsia="pl-PL"/>
        </w:rPr>
        <w:br/>
        <w:t>Wymagania dotyczące rejestracji i identyfikacji wykonawców w aukcji elektronicznej: </w:t>
      </w:r>
      <w:r w:rsidRPr="00652EFB">
        <w:rPr>
          <w:rFonts w:ascii="Times New Roman" w:eastAsia="Times New Roman" w:hAnsi="Times New Roman" w:cs="Times New Roman"/>
          <w:color w:val="000000"/>
          <w:sz w:val="20"/>
          <w:szCs w:val="20"/>
          <w:lang w:eastAsia="pl-PL"/>
        </w:rPr>
        <w:br/>
        <w:t>Informacje o liczbie etapów aukcji elektronicznej i czasie ich trwania:</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t>Czas trwania: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652EFB">
        <w:rPr>
          <w:rFonts w:ascii="Times New Roman" w:eastAsia="Times New Roman" w:hAnsi="Times New Roman" w:cs="Times New Roman"/>
          <w:color w:val="000000"/>
          <w:sz w:val="20"/>
          <w:szCs w:val="20"/>
          <w:lang w:eastAsia="pl-PL"/>
        </w:rPr>
        <w:br/>
        <w:t>Warunki zamknięcia aukcji elektronicznej: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IV.2) KRYTERIA OCENY OFERT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IV.2.1) Kryteria oceny ofert: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IV.2.2) Kryteria</w:t>
      </w:r>
      <w:r w:rsidRPr="00652EFB">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63"/>
        <w:gridCol w:w="852"/>
      </w:tblGrid>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Znaczenie</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60,00</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Termin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20,00</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20,00</w:t>
            </w:r>
          </w:p>
        </w:tc>
      </w:tr>
    </w:tbl>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652EFB">
        <w:rPr>
          <w:rFonts w:ascii="Times New Roman" w:eastAsia="Times New Roman" w:hAnsi="Times New Roman" w:cs="Times New Roman"/>
          <w:b/>
          <w:bCs/>
          <w:color w:val="000000"/>
          <w:sz w:val="20"/>
          <w:szCs w:val="20"/>
          <w:lang w:eastAsia="pl-PL"/>
        </w:rPr>
        <w:t>Pzp</w:t>
      </w:r>
      <w:proofErr w:type="spellEnd"/>
      <w:r w:rsidRPr="00652EFB">
        <w:rPr>
          <w:rFonts w:ascii="Times New Roman" w:eastAsia="Times New Roman" w:hAnsi="Times New Roman" w:cs="Times New Roman"/>
          <w:b/>
          <w:bCs/>
          <w:color w:val="000000"/>
          <w:sz w:val="20"/>
          <w:szCs w:val="20"/>
          <w:lang w:eastAsia="pl-PL"/>
        </w:rPr>
        <w:t> </w:t>
      </w:r>
      <w:r w:rsidRPr="00652EFB">
        <w:rPr>
          <w:rFonts w:ascii="Times New Roman" w:eastAsia="Times New Roman" w:hAnsi="Times New Roman" w:cs="Times New Roman"/>
          <w:color w:val="000000"/>
          <w:sz w:val="20"/>
          <w:szCs w:val="20"/>
          <w:lang w:eastAsia="pl-PL"/>
        </w:rPr>
        <w:t>(przetarg nieograniczony) </w:t>
      </w:r>
      <w:r w:rsidRPr="00652EFB">
        <w:rPr>
          <w:rFonts w:ascii="Times New Roman" w:eastAsia="Times New Roman" w:hAnsi="Times New Roman" w:cs="Times New Roman"/>
          <w:color w:val="000000"/>
          <w:sz w:val="20"/>
          <w:szCs w:val="20"/>
          <w:lang w:eastAsia="pl-PL"/>
        </w:rPr>
        <w:br/>
        <w:t>Nie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lastRenderedPageBreak/>
        <w:t>IV.3) Negocjacje z ogłoszeniem, dialog konkurencyjny, partnerstwo innowacyjne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IV.3.1) Informacje na temat negocjacji z ogłoszeniem</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Minimalne wymagania, które muszą spełniać wszystkie oferty: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652EFB">
        <w:rPr>
          <w:rFonts w:ascii="Times New Roman" w:eastAsia="Times New Roman" w:hAnsi="Times New Roman" w:cs="Times New Roman"/>
          <w:color w:val="000000"/>
          <w:sz w:val="20"/>
          <w:szCs w:val="20"/>
          <w:lang w:eastAsia="pl-PL"/>
        </w:rPr>
        <w:br/>
        <w:t>Przewidziany jest podział negocjacji na etapy w celu ograniczenia liczby ofert: </w:t>
      </w:r>
      <w:r w:rsidRPr="00652EFB">
        <w:rPr>
          <w:rFonts w:ascii="Times New Roman" w:eastAsia="Times New Roman" w:hAnsi="Times New Roman" w:cs="Times New Roman"/>
          <w:color w:val="000000"/>
          <w:sz w:val="20"/>
          <w:szCs w:val="20"/>
          <w:lang w:eastAsia="pl-PL"/>
        </w:rPr>
        <w:br/>
        <w:t>Należy podać informacje na temat etapów negocjacji (w tym liczbę etapów):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IV.3.2) Informacje na temat dialogu konkurencyjnego</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Wstępny harmonogram postępowania: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Podział dialogu na etapy w celu ograniczenia liczby rozwiązań: </w:t>
      </w:r>
      <w:r w:rsidRPr="00652EFB">
        <w:rPr>
          <w:rFonts w:ascii="Times New Roman" w:eastAsia="Times New Roman" w:hAnsi="Times New Roman" w:cs="Times New Roman"/>
          <w:color w:val="000000"/>
          <w:sz w:val="20"/>
          <w:szCs w:val="20"/>
          <w:lang w:eastAsia="pl-PL"/>
        </w:rPr>
        <w:br/>
        <w:t>Należy podać informacje na temat etapów dialogu: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IV.3.3) Informacje na temat partnerstwa innowacyjnego</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Informacje dodatkowe: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lastRenderedPageBreak/>
        <w:br/>
      </w:r>
      <w:r w:rsidRPr="00652EFB">
        <w:rPr>
          <w:rFonts w:ascii="Times New Roman" w:eastAsia="Times New Roman" w:hAnsi="Times New Roman" w:cs="Times New Roman"/>
          <w:b/>
          <w:bCs/>
          <w:color w:val="000000"/>
          <w:sz w:val="20"/>
          <w:szCs w:val="20"/>
          <w:lang w:eastAsia="pl-PL"/>
        </w:rPr>
        <w:t>IV.4) Licytacja elektroniczna </w:t>
      </w:r>
      <w:r w:rsidRPr="00652EFB">
        <w:rPr>
          <w:rFonts w:ascii="Times New Roman" w:eastAsia="Times New Roman" w:hAnsi="Times New Roman" w:cs="Times New Roman"/>
          <w:color w:val="000000"/>
          <w:sz w:val="20"/>
          <w:szCs w:val="20"/>
          <w:lang w:eastAsia="pl-PL"/>
        </w:rPr>
        <w:br/>
        <w:t>Adres strony internetowej, na której będzie prowadzona licytacja elektroniczna: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Informacje o liczbie etapów licytacji elektronicznej i czasie ich trwania:</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Czas trwania: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Termin składania wniosków o dopuszczenie do udziału w licytacji elektronicznej: </w:t>
      </w:r>
      <w:r w:rsidRPr="00652EFB">
        <w:rPr>
          <w:rFonts w:ascii="Times New Roman" w:eastAsia="Times New Roman" w:hAnsi="Times New Roman" w:cs="Times New Roman"/>
          <w:color w:val="000000"/>
          <w:sz w:val="20"/>
          <w:szCs w:val="20"/>
          <w:lang w:eastAsia="pl-PL"/>
        </w:rPr>
        <w:br/>
        <w:t>Data: godzina: </w:t>
      </w:r>
      <w:r w:rsidRPr="00652EFB">
        <w:rPr>
          <w:rFonts w:ascii="Times New Roman" w:eastAsia="Times New Roman" w:hAnsi="Times New Roman" w:cs="Times New Roman"/>
          <w:color w:val="000000"/>
          <w:sz w:val="20"/>
          <w:szCs w:val="20"/>
          <w:lang w:eastAsia="pl-PL"/>
        </w:rPr>
        <w:br/>
        <w:t>Termin otwarcia licytacji elektronicznej: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t>Termin i warunki zamknięcia licytacji elektronicznej: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t>Wymagania dotyczące zabezpieczenia należytego wykonania umowy: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t>Informacje dodatkowe: </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IV.5) ZMIANA UMOWY</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652EFB">
        <w:rPr>
          <w:rFonts w:ascii="Times New Roman" w:eastAsia="Times New Roman" w:hAnsi="Times New Roman" w:cs="Times New Roman"/>
          <w:color w:val="000000"/>
          <w:sz w:val="20"/>
          <w:szCs w:val="20"/>
          <w:lang w:eastAsia="pl-PL"/>
        </w:rPr>
        <w:t> Tak </w:t>
      </w:r>
      <w:r w:rsidRPr="00652EFB">
        <w:rPr>
          <w:rFonts w:ascii="Times New Roman" w:eastAsia="Times New Roman" w:hAnsi="Times New Roman" w:cs="Times New Roman"/>
          <w:color w:val="000000"/>
          <w:sz w:val="20"/>
          <w:szCs w:val="20"/>
          <w:lang w:eastAsia="pl-PL"/>
        </w:rPr>
        <w:br/>
        <w:t>Należy wskazać zakres, charakter zmian oraz warunki wprowadzenia zmian: </w:t>
      </w:r>
      <w:r w:rsidRPr="00652EFB">
        <w:rPr>
          <w:rFonts w:ascii="Times New Roman" w:eastAsia="Times New Roman" w:hAnsi="Times New Roman" w:cs="Times New Roman"/>
          <w:color w:val="000000"/>
          <w:sz w:val="20"/>
          <w:szCs w:val="20"/>
          <w:lang w:eastAsia="pl-PL"/>
        </w:rPr>
        <w:br/>
        <w:t xml:space="preserve">2. Dopuszcza się możliwość dokonania zmian postanowień umowy w stosunku do treści oferty, jeżeli konieczność wprowadzania takich zmian wynika z następujących okoliczności: 1) 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w:t>
      </w:r>
      <w:r w:rsidRPr="00652EFB">
        <w:rPr>
          <w:rFonts w:ascii="Times New Roman" w:eastAsia="Times New Roman" w:hAnsi="Times New Roman" w:cs="Times New Roman"/>
          <w:color w:val="000000"/>
          <w:sz w:val="20"/>
          <w:szCs w:val="20"/>
          <w:lang w:eastAsia="pl-PL"/>
        </w:rPr>
        <w:lastRenderedPageBreak/>
        <w:t xml:space="preserve">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 2) Zmiany wynagrodzenia Wykonawcy w następstwie zmiany: a) 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 b) 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 Zmiana wysokości wynagrodzenia w przypadku zaistnienia przesłanki, o której mowa w ust. 2 </w:t>
      </w:r>
      <w:proofErr w:type="spellStart"/>
      <w:r w:rsidRPr="00652EFB">
        <w:rPr>
          <w:rFonts w:ascii="Times New Roman" w:eastAsia="Times New Roman" w:hAnsi="Times New Roman" w:cs="Times New Roman"/>
          <w:color w:val="000000"/>
          <w:sz w:val="20"/>
          <w:szCs w:val="20"/>
          <w:lang w:eastAsia="pl-PL"/>
        </w:rPr>
        <w:t>pkt</w:t>
      </w:r>
      <w:proofErr w:type="spellEnd"/>
      <w:r w:rsidRPr="00652EFB">
        <w:rPr>
          <w:rFonts w:ascii="Times New Roman" w:eastAsia="Times New Roman" w:hAnsi="Times New Roman" w:cs="Times New Roman"/>
          <w:color w:val="000000"/>
          <w:sz w:val="20"/>
          <w:szCs w:val="20"/>
          <w:lang w:eastAsia="pl-PL"/>
        </w:rPr>
        <w:t xml:space="preserve"> 2)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d) Wprowadzenie zmian aneksem, zgodnie z lit. a) – b) powyżej, wymaga złożenia przez Wykonawcę pisemnego wskazania zmian i wyliczenia wpływu zmian, o jakich mowa w pkt. 2), na koszty wykonania zamówienia. 3) Zmiany powszechnie obowiązujących przepisów prawa mających wpływ na treść złożonej oferty w takim zakresie w jakim będzie to niezbędne w celu dostosowania postanowień umowy do zaistniałego stanu prawnego.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IV.6) INFORMACJE ADMINISTRACYJNE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IV.6.1) Sposób udostępniania informacji o charakterze poufnym </w:t>
      </w:r>
      <w:r w:rsidRPr="00652EFB">
        <w:rPr>
          <w:rFonts w:ascii="Times New Roman" w:eastAsia="Times New Roman" w:hAnsi="Times New Roman" w:cs="Times New Roman"/>
          <w:i/>
          <w:iCs/>
          <w:color w:val="000000"/>
          <w:sz w:val="20"/>
          <w:szCs w:val="20"/>
          <w:lang w:eastAsia="pl-PL"/>
        </w:rPr>
        <w:t>(jeżeli dotyczy):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Środki służące ochronie informacji o charakterze poufnym</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lastRenderedPageBreak/>
        <w:t>Data: 2017-08-21, godzina: 14:00, </w:t>
      </w:r>
      <w:r w:rsidRPr="00652EFB">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Wskazać powody: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652EFB">
        <w:rPr>
          <w:rFonts w:ascii="Times New Roman" w:eastAsia="Times New Roman" w:hAnsi="Times New Roman" w:cs="Times New Roman"/>
          <w:color w:val="000000"/>
          <w:sz w:val="20"/>
          <w:szCs w:val="20"/>
          <w:lang w:eastAsia="pl-PL"/>
        </w:rPr>
        <w:br/>
        <w:t>&gt;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IV.6.3) Termin związania ofertą: </w:t>
      </w:r>
      <w:r w:rsidRPr="00652EFB">
        <w:rPr>
          <w:rFonts w:ascii="Times New Roman" w:eastAsia="Times New Roman" w:hAnsi="Times New Roman" w:cs="Times New Roman"/>
          <w:color w:val="000000"/>
          <w:sz w:val="20"/>
          <w:szCs w:val="20"/>
          <w:lang w:eastAsia="pl-PL"/>
        </w:rPr>
        <w:t>do: okres w dniach: 30 (od ostatecznego terminu składania ofert)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2EFB">
        <w:rPr>
          <w:rFonts w:ascii="Times New Roman" w:eastAsia="Times New Roman" w:hAnsi="Times New Roman" w:cs="Times New Roman"/>
          <w:color w:val="000000"/>
          <w:sz w:val="20"/>
          <w:szCs w:val="20"/>
          <w:lang w:eastAsia="pl-PL"/>
        </w:rPr>
        <w:t> Nie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IV.6.6) Informacje dodatkowe:</w:t>
      </w:r>
      <w:r w:rsidRPr="00652EFB">
        <w:rPr>
          <w:rFonts w:ascii="Times New Roman" w:eastAsia="Times New Roman" w:hAnsi="Times New Roman" w:cs="Times New Roman"/>
          <w:color w:val="000000"/>
          <w:sz w:val="20"/>
          <w:szCs w:val="20"/>
          <w:lang w:eastAsia="pl-PL"/>
        </w:rPr>
        <w:t> </w:t>
      </w:r>
      <w:r w:rsidRPr="00652EFB">
        <w:rPr>
          <w:rFonts w:ascii="Times New Roman" w:eastAsia="Times New Roman" w:hAnsi="Times New Roman" w:cs="Times New Roman"/>
          <w:color w:val="000000"/>
          <w:sz w:val="20"/>
          <w:szCs w:val="20"/>
          <w:lang w:eastAsia="pl-PL"/>
        </w:rPr>
        <w:br/>
      </w:r>
    </w:p>
    <w:p w:rsidR="00652EFB" w:rsidRPr="00652EFB" w:rsidRDefault="00652EFB" w:rsidP="00652EFB">
      <w:pPr>
        <w:spacing w:after="0" w:line="408" w:lineRule="atLeast"/>
        <w:jc w:val="center"/>
        <w:rPr>
          <w:rFonts w:ascii="Times New Roman" w:eastAsia="Times New Roman" w:hAnsi="Times New Roman" w:cs="Times New Roman"/>
          <w:b/>
          <w:bCs/>
          <w:color w:val="000000"/>
          <w:sz w:val="20"/>
          <w:szCs w:val="20"/>
          <w:lang w:eastAsia="pl-PL"/>
        </w:rPr>
      </w:pPr>
      <w:r w:rsidRPr="00652EFB">
        <w:rPr>
          <w:rFonts w:ascii="Times New Roman" w:eastAsia="Times New Roman" w:hAnsi="Times New Roman" w:cs="Times New Roman"/>
          <w:b/>
          <w:bCs/>
          <w:color w:val="000000"/>
          <w:sz w:val="20"/>
          <w:szCs w:val="20"/>
          <w:u w:val="single"/>
          <w:lang w:eastAsia="pl-PL"/>
        </w:rPr>
        <w:t>ZAŁĄCZNIK I - INFORMACJE DOTYCZĄCE OFERT CZĘŚCIOWYCH</w:t>
      </w:r>
    </w:p>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tblPr>
      <w:tblGrid>
        <w:gridCol w:w="881"/>
        <w:gridCol w:w="160"/>
        <w:gridCol w:w="705"/>
        <w:gridCol w:w="4207"/>
      </w:tblGrid>
      <w:tr w:rsidR="00652EFB" w:rsidRPr="00652EFB" w:rsidTr="00652EFB">
        <w:trPr>
          <w:tblCellSpacing w:w="15" w:type="dxa"/>
        </w:trPr>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b/>
                <w:bCs/>
                <w:sz w:val="20"/>
                <w:szCs w:val="20"/>
                <w:lang w:eastAsia="pl-PL"/>
              </w:rPr>
              <w:t>Część nr:</w:t>
            </w:r>
          </w:p>
        </w:tc>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1</w:t>
            </w:r>
          </w:p>
        </w:tc>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b/>
                <w:bCs/>
                <w:sz w:val="20"/>
                <w:szCs w:val="20"/>
                <w:lang w:eastAsia="pl-PL"/>
              </w:rPr>
              <w:t>Nazwa:</w:t>
            </w:r>
          </w:p>
        </w:tc>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odczynniki hematologiczne z dzierżawą analizatora</w:t>
            </w:r>
          </w:p>
        </w:tc>
      </w:tr>
    </w:tbl>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1) Krótki opis przedmiotu zamówienia </w:t>
      </w:r>
      <w:r w:rsidRPr="00652EF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52EFB">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52EFB">
        <w:rPr>
          <w:rFonts w:ascii="Times New Roman" w:eastAsia="Times New Roman" w:hAnsi="Times New Roman" w:cs="Times New Roman"/>
          <w:b/>
          <w:bCs/>
          <w:color w:val="000000"/>
          <w:sz w:val="20"/>
          <w:szCs w:val="20"/>
          <w:lang w:eastAsia="pl-PL"/>
        </w:rPr>
        <w:t>budowlane:</w:t>
      </w:r>
      <w:r w:rsidRPr="00652EFB">
        <w:rPr>
          <w:rFonts w:ascii="Times New Roman" w:eastAsia="Times New Roman" w:hAnsi="Times New Roman" w:cs="Times New Roman"/>
          <w:color w:val="000000"/>
          <w:sz w:val="20"/>
          <w:szCs w:val="20"/>
          <w:lang w:eastAsia="pl-PL"/>
        </w:rPr>
        <w:t>Odczynniki</w:t>
      </w:r>
      <w:proofErr w:type="spellEnd"/>
      <w:r w:rsidRPr="00652EFB">
        <w:rPr>
          <w:rFonts w:ascii="Times New Roman" w:eastAsia="Times New Roman" w:hAnsi="Times New Roman" w:cs="Times New Roman"/>
          <w:color w:val="000000"/>
          <w:sz w:val="20"/>
          <w:szCs w:val="20"/>
          <w:lang w:eastAsia="pl-PL"/>
        </w:rPr>
        <w:t xml:space="preserve"> hematologiczne do wykonania 48 000 oznaczeń z dzierżawą analizatora.</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2) Wspólny Słownik Zamówień(CPV): </w:t>
      </w:r>
      <w:r w:rsidRPr="00652EFB">
        <w:rPr>
          <w:rFonts w:ascii="Times New Roman" w:eastAsia="Times New Roman" w:hAnsi="Times New Roman" w:cs="Times New Roman"/>
          <w:color w:val="000000"/>
          <w:sz w:val="20"/>
          <w:szCs w:val="20"/>
          <w:lang w:eastAsia="pl-PL"/>
        </w:rPr>
        <w:t>33696500-0, 38434570-0</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52EFB">
        <w:rPr>
          <w:rFonts w:ascii="Times New Roman" w:eastAsia="Times New Roman" w:hAnsi="Times New Roman" w:cs="Times New Roman"/>
          <w:color w:val="000000"/>
          <w:sz w:val="20"/>
          <w:szCs w:val="20"/>
          <w:lang w:eastAsia="pl-PL"/>
        </w:rPr>
        <w:br/>
        <w:t>Wartość bez VAT: 0,0</w:t>
      </w:r>
      <w:r w:rsidRPr="00652EFB">
        <w:rPr>
          <w:rFonts w:ascii="Times New Roman" w:eastAsia="Times New Roman" w:hAnsi="Times New Roman" w:cs="Times New Roman"/>
          <w:color w:val="000000"/>
          <w:sz w:val="20"/>
          <w:szCs w:val="20"/>
          <w:lang w:eastAsia="pl-PL"/>
        </w:rPr>
        <w:br/>
        <w:t>Waluta: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4) Czas trwania lub termin wykonania: </w:t>
      </w:r>
      <w:r w:rsidRPr="00652EFB">
        <w:rPr>
          <w:rFonts w:ascii="Times New Roman" w:eastAsia="Times New Roman" w:hAnsi="Times New Roman" w:cs="Times New Roman"/>
          <w:color w:val="000000"/>
          <w:sz w:val="20"/>
          <w:szCs w:val="20"/>
          <w:lang w:eastAsia="pl-PL"/>
        </w:rPr>
        <w:br/>
        <w:t>okres w miesiącach: 48</w:t>
      </w:r>
      <w:r w:rsidRPr="00652EFB">
        <w:rPr>
          <w:rFonts w:ascii="Times New Roman" w:eastAsia="Times New Roman" w:hAnsi="Times New Roman" w:cs="Times New Roman"/>
          <w:color w:val="000000"/>
          <w:sz w:val="20"/>
          <w:szCs w:val="20"/>
          <w:lang w:eastAsia="pl-PL"/>
        </w:rPr>
        <w:br/>
        <w:t>okres w dniach: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lastRenderedPageBreak/>
        <w:t>data rozpoczęcia: </w:t>
      </w:r>
      <w:r w:rsidRPr="00652EFB">
        <w:rPr>
          <w:rFonts w:ascii="Times New Roman" w:eastAsia="Times New Roman" w:hAnsi="Times New Roman" w:cs="Times New Roman"/>
          <w:color w:val="000000"/>
          <w:sz w:val="20"/>
          <w:szCs w:val="20"/>
          <w:lang w:eastAsia="pl-PL"/>
        </w:rPr>
        <w:br/>
        <w:t>data zakończenia: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6"/>
        <w:gridCol w:w="852"/>
      </w:tblGrid>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Znaczenie</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60,00</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termin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20,00</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20,00</w:t>
            </w:r>
          </w:p>
        </w:tc>
      </w:tr>
    </w:tbl>
    <w:p w:rsidR="00652EFB" w:rsidRPr="00652EFB" w:rsidRDefault="00652EFB" w:rsidP="00652EFB">
      <w:pPr>
        <w:spacing w:after="27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6) INFORMACJE DODATKOWE:</w:t>
      </w:r>
      <w:r w:rsidRPr="00652EFB">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4051"/>
      </w:tblGrid>
      <w:tr w:rsidR="00652EFB" w:rsidRPr="00652EFB" w:rsidTr="00652EFB">
        <w:trPr>
          <w:tblCellSpacing w:w="15" w:type="dxa"/>
        </w:trPr>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b/>
                <w:bCs/>
                <w:sz w:val="20"/>
                <w:szCs w:val="20"/>
                <w:lang w:eastAsia="pl-PL"/>
              </w:rPr>
              <w:t>Część nr:</w:t>
            </w:r>
          </w:p>
        </w:tc>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2</w:t>
            </w:r>
          </w:p>
        </w:tc>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b/>
                <w:bCs/>
                <w:sz w:val="20"/>
                <w:szCs w:val="20"/>
                <w:lang w:eastAsia="pl-PL"/>
              </w:rPr>
              <w:t>Nazwa:</w:t>
            </w:r>
          </w:p>
        </w:tc>
        <w:tc>
          <w:tcPr>
            <w:tcW w:w="0" w:type="auto"/>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odczynniki biochemiczne z dzierżawą analizatora</w:t>
            </w:r>
          </w:p>
        </w:tc>
      </w:tr>
    </w:tbl>
    <w:p w:rsidR="00652EFB" w:rsidRPr="00652EFB" w:rsidRDefault="00652EFB" w:rsidP="00652EFB">
      <w:pPr>
        <w:spacing w:after="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b/>
          <w:bCs/>
          <w:color w:val="000000"/>
          <w:sz w:val="20"/>
          <w:szCs w:val="20"/>
          <w:lang w:eastAsia="pl-PL"/>
        </w:rPr>
        <w:t>1) Krótki opis przedmiotu zamówienia </w:t>
      </w:r>
      <w:r w:rsidRPr="00652EF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52EFB">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52EFB">
        <w:rPr>
          <w:rFonts w:ascii="Times New Roman" w:eastAsia="Times New Roman" w:hAnsi="Times New Roman" w:cs="Times New Roman"/>
          <w:color w:val="000000"/>
          <w:sz w:val="20"/>
          <w:szCs w:val="20"/>
          <w:lang w:eastAsia="pl-PL"/>
        </w:rPr>
        <w:t> Odczynniki biochemiczne, kalibratory, kontrole i inne odczynniki do wykonywania badań z dzierżawą analizatora.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2) Wspólny Słownik Zamówień(CPV): </w:t>
      </w:r>
      <w:r w:rsidRPr="00652EFB">
        <w:rPr>
          <w:rFonts w:ascii="Times New Roman" w:eastAsia="Times New Roman" w:hAnsi="Times New Roman" w:cs="Times New Roman"/>
          <w:color w:val="000000"/>
          <w:sz w:val="20"/>
          <w:szCs w:val="20"/>
          <w:lang w:eastAsia="pl-PL"/>
        </w:rPr>
        <w:t>33696500-0, 38434570-0</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52EFB">
        <w:rPr>
          <w:rFonts w:ascii="Times New Roman" w:eastAsia="Times New Roman" w:hAnsi="Times New Roman" w:cs="Times New Roman"/>
          <w:color w:val="000000"/>
          <w:sz w:val="20"/>
          <w:szCs w:val="20"/>
          <w:lang w:eastAsia="pl-PL"/>
        </w:rPr>
        <w:br/>
        <w:t>Wartość bez VAT: 0,0</w:t>
      </w:r>
      <w:r w:rsidRPr="00652EFB">
        <w:rPr>
          <w:rFonts w:ascii="Times New Roman" w:eastAsia="Times New Roman" w:hAnsi="Times New Roman" w:cs="Times New Roman"/>
          <w:color w:val="000000"/>
          <w:sz w:val="20"/>
          <w:szCs w:val="20"/>
          <w:lang w:eastAsia="pl-PL"/>
        </w:rPr>
        <w:br/>
        <w:t>Waluta: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4) Czas trwania lub termin wykonania: </w:t>
      </w:r>
      <w:r w:rsidRPr="00652EFB">
        <w:rPr>
          <w:rFonts w:ascii="Times New Roman" w:eastAsia="Times New Roman" w:hAnsi="Times New Roman" w:cs="Times New Roman"/>
          <w:color w:val="000000"/>
          <w:sz w:val="20"/>
          <w:szCs w:val="20"/>
          <w:lang w:eastAsia="pl-PL"/>
        </w:rPr>
        <w:br/>
        <w:t>okres w miesiącach: 48</w:t>
      </w:r>
      <w:r w:rsidRPr="00652EFB">
        <w:rPr>
          <w:rFonts w:ascii="Times New Roman" w:eastAsia="Times New Roman" w:hAnsi="Times New Roman" w:cs="Times New Roman"/>
          <w:color w:val="000000"/>
          <w:sz w:val="20"/>
          <w:szCs w:val="20"/>
          <w:lang w:eastAsia="pl-PL"/>
        </w:rPr>
        <w:br/>
        <w:t>okres w dniach: </w:t>
      </w:r>
      <w:r w:rsidRPr="00652EFB">
        <w:rPr>
          <w:rFonts w:ascii="Times New Roman" w:eastAsia="Times New Roman" w:hAnsi="Times New Roman" w:cs="Times New Roman"/>
          <w:color w:val="000000"/>
          <w:sz w:val="20"/>
          <w:szCs w:val="20"/>
          <w:lang w:eastAsia="pl-PL"/>
        </w:rPr>
        <w:br/>
        <w:t>data rozpoczęcia: </w:t>
      </w:r>
      <w:r w:rsidRPr="00652EFB">
        <w:rPr>
          <w:rFonts w:ascii="Times New Roman" w:eastAsia="Times New Roman" w:hAnsi="Times New Roman" w:cs="Times New Roman"/>
          <w:color w:val="000000"/>
          <w:sz w:val="20"/>
          <w:szCs w:val="20"/>
          <w:lang w:eastAsia="pl-PL"/>
        </w:rPr>
        <w:br/>
        <w:t>data zakończenia: </w:t>
      </w: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6"/>
        <w:gridCol w:w="852"/>
      </w:tblGrid>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Znaczenie</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60,00</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termin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20,00</w:t>
            </w:r>
          </w:p>
        </w:tc>
      </w:tr>
      <w:tr w:rsidR="00652EFB" w:rsidRPr="00652EFB" w:rsidTr="00652EFB">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EFB" w:rsidRPr="00652EFB" w:rsidRDefault="00652EFB" w:rsidP="00652EFB">
            <w:pPr>
              <w:spacing w:after="0" w:line="240" w:lineRule="auto"/>
              <w:rPr>
                <w:rFonts w:ascii="Times New Roman" w:eastAsia="Times New Roman" w:hAnsi="Times New Roman" w:cs="Times New Roman"/>
                <w:sz w:val="20"/>
                <w:szCs w:val="20"/>
                <w:lang w:eastAsia="pl-PL"/>
              </w:rPr>
            </w:pPr>
            <w:r w:rsidRPr="00652EFB">
              <w:rPr>
                <w:rFonts w:ascii="Times New Roman" w:eastAsia="Times New Roman" w:hAnsi="Times New Roman" w:cs="Times New Roman"/>
                <w:sz w:val="20"/>
                <w:szCs w:val="20"/>
                <w:lang w:eastAsia="pl-PL"/>
              </w:rPr>
              <w:t>20,00</w:t>
            </w:r>
          </w:p>
        </w:tc>
      </w:tr>
    </w:tbl>
    <w:p w:rsidR="00652EFB" w:rsidRPr="00652EFB" w:rsidRDefault="00652EFB" w:rsidP="00652EFB">
      <w:pPr>
        <w:spacing w:after="270" w:line="408" w:lineRule="atLeast"/>
        <w:rPr>
          <w:rFonts w:ascii="Times New Roman" w:eastAsia="Times New Roman" w:hAnsi="Times New Roman" w:cs="Times New Roman"/>
          <w:color w:val="000000"/>
          <w:sz w:val="20"/>
          <w:szCs w:val="20"/>
          <w:lang w:eastAsia="pl-PL"/>
        </w:rPr>
      </w:pPr>
      <w:r w:rsidRPr="00652EFB">
        <w:rPr>
          <w:rFonts w:ascii="Times New Roman" w:eastAsia="Times New Roman" w:hAnsi="Times New Roman" w:cs="Times New Roman"/>
          <w:color w:val="000000"/>
          <w:sz w:val="20"/>
          <w:szCs w:val="20"/>
          <w:lang w:eastAsia="pl-PL"/>
        </w:rPr>
        <w:br/>
      </w:r>
      <w:r w:rsidRPr="00652EFB">
        <w:rPr>
          <w:rFonts w:ascii="Times New Roman" w:eastAsia="Times New Roman" w:hAnsi="Times New Roman" w:cs="Times New Roman"/>
          <w:b/>
          <w:bCs/>
          <w:color w:val="000000"/>
          <w:sz w:val="20"/>
          <w:szCs w:val="20"/>
          <w:lang w:eastAsia="pl-PL"/>
        </w:rPr>
        <w:t>6) INFORMACJE DODATKOWE:</w:t>
      </w:r>
    </w:p>
    <w:p w:rsidR="00261CD3" w:rsidRPr="00652EFB" w:rsidRDefault="00261CD3">
      <w:pPr>
        <w:rPr>
          <w:sz w:val="20"/>
          <w:szCs w:val="20"/>
        </w:rPr>
      </w:pPr>
    </w:p>
    <w:sectPr w:rsidR="00261CD3" w:rsidRPr="00652EFB" w:rsidSect="00261C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52EFB"/>
    <w:rsid w:val="00000589"/>
    <w:rsid w:val="00000DB9"/>
    <w:rsid w:val="00001377"/>
    <w:rsid w:val="00002D8E"/>
    <w:rsid w:val="00003CCE"/>
    <w:rsid w:val="00003F66"/>
    <w:rsid w:val="00004DBB"/>
    <w:rsid w:val="00005B6D"/>
    <w:rsid w:val="00006E95"/>
    <w:rsid w:val="00010BAC"/>
    <w:rsid w:val="0001189C"/>
    <w:rsid w:val="00011C31"/>
    <w:rsid w:val="00014024"/>
    <w:rsid w:val="00014A19"/>
    <w:rsid w:val="00014AFC"/>
    <w:rsid w:val="00016663"/>
    <w:rsid w:val="000179F2"/>
    <w:rsid w:val="00021903"/>
    <w:rsid w:val="00022820"/>
    <w:rsid w:val="00022CE1"/>
    <w:rsid w:val="00022DA2"/>
    <w:rsid w:val="00024CBE"/>
    <w:rsid w:val="00024F7E"/>
    <w:rsid w:val="0002786D"/>
    <w:rsid w:val="0003009F"/>
    <w:rsid w:val="0003067D"/>
    <w:rsid w:val="00030FAE"/>
    <w:rsid w:val="0003295F"/>
    <w:rsid w:val="00032A01"/>
    <w:rsid w:val="00032A60"/>
    <w:rsid w:val="000333E6"/>
    <w:rsid w:val="00033959"/>
    <w:rsid w:val="00035B66"/>
    <w:rsid w:val="000364D1"/>
    <w:rsid w:val="000379F8"/>
    <w:rsid w:val="000415D1"/>
    <w:rsid w:val="00041CC8"/>
    <w:rsid w:val="00042D3B"/>
    <w:rsid w:val="00043155"/>
    <w:rsid w:val="00043C96"/>
    <w:rsid w:val="000444E1"/>
    <w:rsid w:val="00044B6D"/>
    <w:rsid w:val="00045314"/>
    <w:rsid w:val="00045A98"/>
    <w:rsid w:val="00046F37"/>
    <w:rsid w:val="00047881"/>
    <w:rsid w:val="00047E96"/>
    <w:rsid w:val="00050C5A"/>
    <w:rsid w:val="00050E91"/>
    <w:rsid w:val="00050F36"/>
    <w:rsid w:val="0005322F"/>
    <w:rsid w:val="0005479E"/>
    <w:rsid w:val="00054FB8"/>
    <w:rsid w:val="00056C1A"/>
    <w:rsid w:val="00060695"/>
    <w:rsid w:val="0006352C"/>
    <w:rsid w:val="00063F3E"/>
    <w:rsid w:val="000645C1"/>
    <w:rsid w:val="00064625"/>
    <w:rsid w:val="00064C4F"/>
    <w:rsid w:val="000656BC"/>
    <w:rsid w:val="000658D3"/>
    <w:rsid w:val="00070986"/>
    <w:rsid w:val="0007126D"/>
    <w:rsid w:val="000717D1"/>
    <w:rsid w:val="000723AB"/>
    <w:rsid w:val="000728F6"/>
    <w:rsid w:val="000731CF"/>
    <w:rsid w:val="00073B81"/>
    <w:rsid w:val="000748DD"/>
    <w:rsid w:val="00074EB8"/>
    <w:rsid w:val="00075501"/>
    <w:rsid w:val="00075EDD"/>
    <w:rsid w:val="00075F8F"/>
    <w:rsid w:val="00077B9C"/>
    <w:rsid w:val="000815ED"/>
    <w:rsid w:val="00084212"/>
    <w:rsid w:val="00086E5A"/>
    <w:rsid w:val="000874C7"/>
    <w:rsid w:val="0009009E"/>
    <w:rsid w:val="000901B9"/>
    <w:rsid w:val="000909B4"/>
    <w:rsid w:val="000913B8"/>
    <w:rsid w:val="00091D14"/>
    <w:rsid w:val="000924A1"/>
    <w:rsid w:val="00093921"/>
    <w:rsid w:val="00093E45"/>
    <w:rsid w:val="00094DB4"/>
    <w:rsid w:val="00094EBA"/>
    <w:rsid w:val="000955FB"/>
    <w:rsid w:val="000968CA"/>
    <w:rsid w:val="00096D6B"/>
    <w:rsid w:val="000A0668"/>
    <w:rsid w:val="000A083F"/>
    <w:rsid w:val="000A0D8C"/>
    <w:rsid w:val="000A2275"/>
    <w:rsid w:val="000A2C63"/>
    <w:rsid w:val="000A2E64"/>
    <w:rsid w:val="000A3245"/>
    <w:rsid w:val="000A4AA9"/>
    <w:rsid w:val="000A4DB8"/>
    <w:rsid w:val="000A4E57"/>
    <w:rsid w:val="000A4EE0"/>
    <w:rsid w:val="000A60AC"/>
    <w:rsid w:val="000B036F"/>
    <w:rsid w:val="000B06AC"/>
    <w:rsid w:val="000B283D"/>
    <w:rsid w:val="000B37F7"/>
    <w:rsid w:val="000B5328"/>
    <w:rsid w:val="000B5AA2"/>
    <w:rsid w:val="000B5E2C"/>
    <w:rsid w:val="000B632A"/>
    <w:rsid w:val="000B6DCC"/>
    <w:rsid w:val="000B7BA5"/>
    <w:rsid w:val="000C0A8D"/>
    <w:rsid w:val="000C103E"/>
    <w:rsid w:val="000C3434"/>
    <w:rsid w:val="000C34D1"/>
    <w:rsid w:val="000C6883"/>
    <w:rsid w:val="000C7C8A"/>
    <w:rsid w:val="000C7E00"/>
    <w:rsid w:val="000D0208"/>
    <w:rsid w:val="000D0930"/>
    <w:rsid w:val="000D5037"/>
    <w:rsid w:val="000D6EEB"/>
    <w:rsid w:val="000D7BA9"/>
    <w:rsid w:val="000E0525"/>
    <w:rsid w:val="000E0648"/>
    <w:rsid w:val="000E0D9E"/>
    <w:rsid w:val="000E15D8"/>
    <w:rsid w:val="000E185C"/>
    <w:rsid w:val="000E1D96"/>
    <w:rsid w:val="000E257F"/>
    <w:rsid w:val="000E3D60"/>
    <w:rsid w:val="000E4E44"/>
    <w:rsid w:val="000E5299"/>
    <w:rsid w:val="000E6F56"/>
    <w:rsid w:val="000F13E0"/>
    <w:rsid w:val="000F261E"/>
    <w:rsid w:val="000F3938"/>
    <w:rsid w:val="000F39FA"/>
    <w:rsid w:val="000F4B33"/>
    <w:rsid w:val="000F5E3D"/>
    <w:rsid w:val="000F6E60"/>
    <w:rsid w:val="000F6F41"/>
    <w:rsid w:val="000F7AE4"/>
    <w:rsid w:val="00101604"/>
    <w:rsid w:val="0010324E"/>
    <w:rsid w:val="00103BA5"/>
    <w:rsid w:val="00104BDE"/>
    <w:rsid w:val="001058F4"/>
    <w:rsid w:val="001061D7"/>
    <w:rsid w:val="00106396"/>
    <w:rsid w:val="00106823"/>
    <w:rsid w:val="00110EA3"/>
    <w:rsid w:val="001110B2"/>
    <w:rsid w:val="00111456"/>
    <w:rsid w:val="0011195A"/>
    <w:rsid w:val="0011235E"/>
    <w:rsid w:val="00112BB9"/>
    <w:rsid w:val="0011317C"/>
    <w:rsid w:val="0011327F"/>
    <w:rsid w:val="00113B2B"/>
    <w:rsid w:val="00113E67"/>
    <w:rsid w:val="001142F9"/>
    <w:rsid w:val="0011462A"/>
    <w:rsid w:val="00115359"/>
    <w:rsid w:val="00121985"/>
    <w:rsid w:val="001222DA"/>
    <w:rsid w:val="0012293A"/>
    <w:rsid w:val="00124E87"/>
    <w:rsid w:val="0012596B"/>
    <w:rsid w:val="001263D2"/>
    <w:rsid w:val="001274C0"/>
    <w:rsid w:val="00131F79"/>
    <w:rsid w:val="00132DCC"/>
    <w:rsid w:val="00134213"/>
    <w:rsid w:val="00134214"/>
    <w:rsid w:val="0013500A"/>
    <w:rsid w:val="001355BB"/>
    <w:rsid w:val="00141359"/>
    <w:rsid w:val="0014197A"/>
    <w:rsid w:val="00142F8C"/>
    <w:rsid w:val="0014348B"/>
    <w:rsid w:val="00144D48"/>
    <w:rsid w:val="001453D5"/>
    <w:rsid w:val="00150176"/>
    <w:rsid w:val="00150627"/>
    <w:rsid w:val="0015101A"/>
    <w:rsid w:val="001532BA"/>
    <w:rsid w:val="00153BA1"/>
    <w:rsid w:val="00154213"/>
    <w:rsid w:val="0015426A"/>
    <w:rsid w:val="0015470C"/>
    <w:rsid w:val="00154BF0"/>
    <w:rsid w:val="00156FDF"/>
    <w:rsid w:val="00162B6F"/>
    <w:rsid w:val="00162FC6"/>
    <w:rsid w:val="001632CB"/>
    <w:rsid w:val="001641B9"/>
    <w:rsid w:val="00164565"/>
    <w:rsid w:val="00164E22"/>
    <w:rsid w:val="0016566A"/>
    <w:rsid w:val="001659CF"/>
    <w:rsid w:val="00165A50"/>
    <w:rsid w:val="00166653"/>
    <w:rsid w:val="00167F06"/>
    <w:rsid w:val="00170938"/>
    <w:rsid w:val="001709E0"/>
    <w:rsid w:val="00171B8D"/>
    <w:rsid w:val="00172ECB"/>
    <w:rsid w:val="00175313"/>
    <w:rsid w:val="00176361"/>
    <w:rsid w:val="0017696F"/>
    <w:rsid w:val="00176FFF"/>
    <w:rsid w:val="001779B3"/>
    <w:rsid w:val="00181FD0"/>
    <w:rsid w:val="00182020"/>
    <w:rsid w:val="00183A32"/>
    <w:rsid w:val="00183C55"/>
    <w:rsid w:val="001844D2"/>
    <w:rsid w:val="0018460B"/>
    <w:rsid w:val="00185342"/>
    <w:rsid w:val="00185787"/>
    <w:rsid w:val="00186015"/>
    <w:rsid w:val="001879E5"/>
    <w:rsid w:val="00187EF1"/>
    <w:rsid w:val="0019040B"/>
    <w:rsid w:val="00192C90"/>
    <w:rsid w:val="001931DD"/>
    <w:rsid w:val="0019377C"/>
    <w:rsid w:val="00193C63"/>
    <w:rsid w:val="00195B87"/>
    <w:rsid w:val="001962AA"/>
    <w:rsid w:val="00196C8F"/>
    <w:rsid w:val="001977C8"/>
    <w:rsid w:val="001A041B"/>
    <w:rsid w:val="001A04EB"/>
    <w:rsid w:val="001A104D"/>
    <w:rsid w:val="001A26C0"/>
    <w:rsid w:val="001A3A2A"/>
    <w:rsid w:val="001A523D"/>
    <w:rsid w:val="001A55E9"/>
    <w:rsid w:val="001A578B"/>
    <w:rsid w:val="001A6F18"/>
    <w:rsid w:val="001A7236"/>
    <w:rsid w:val="001A7EB2"/>
    <w:rsid w:val="001B2F6A"/>
    <w:rsid w:val="001B4593"/>
    <w:rsid w:val="001B5825"/>
    <w:rsid w:val="001B5A06"/>
    <w:rsid w:val="001B5D32"/>
    <w:rsid w:val="001B620D"/>
    <w:rsid w:val="001B6CC0"/>
    <w:rsid w:val="001B7380"/>
    <w:rsid w:val="001B756D"/>
    <w:rsid w:val="001C07B1"/>
    <w:rsid w:val="001C10EE"/>
    <w:rsid w:val="001C21FF"/>
    <w:rsid w:val="001C23F0"/>
    <w:rsid w:val="001C27C0"/>
    <w:rsid w:val="001C2DF8"/>
    <w:rsid w:val="001C2E73"/>
    <w:rsid w:val="001C3995"/>
    <w:rsid w:val="001C5151"/>
    <w:rsid w:val="001C57A4"/>
    <w:rsid w:val="001C76B8"/>
    <w:rsid w:val="001C7D8E"/>
    <w:rsid w:val="001D2992"/>
    <w:rsid w:val="001D29DE"/>
    <w:rsid w:val="001D30D3"/>
    <w:rsid w:val="001D3663"/>
    <w:rsid w:val="001D5A1B"/>
    <w:rsid w:val="001D6629"/>
    <w:rsid w:val="001D6B68"/>
    <w:rsid w:val="001D7AF0"/>
    <w:rsid w:val="001E1354"/>
    <w:rsid w:val="001E14C9"/>
    <w:rsid w:val="001E2ABC"/>
    <w:rsid w:val="001E2F33"/>
    <w:rsid w:val="001E335E"/>
    <w:rsid w:val="001E57C8"/>
    <w:rsid w:val="001E58FB"/>
    <w:rsid w:val="001E6878"/>
    <w:rsid w:val="001E76B5"/>
    <w:rsid w:val="001F0D7A"/>
    <w:rsid w:val="001F15D0"/>
    <w:rsid w:val="001F1C18"/>
    <w:rsid w:val="001F25D5"/>
    <w:rsid w:val="001F281D"/>
    <w:rsid w:val="001F3A27"/>
    <w:rsid w:val="001F3EBC"/>
    <w:rsid w:val="001F496C"/>
    <w:rsid w:val="001F5CF2"/>
    <w:rsid w:val="001F7CE6"/>
    <w:rsid w:val="00200114"/>
    <w:rsid w:val="002002A1"/>
    <w:rsid w:val="002015BD"/>
    <w:rsid w:val="00201917"/>
    <w:rsid w:val="00202135"/>
    <w:rsid w:val="00202F64"/>
    <w:rsid w:val="0020316B"/>
    <w:rsid w:val="0020325D"/>
    <w:rsid w:val="0020327C"/>
    <w:rsid w:val="00203C9D"/>
    <w:rsid w:val="00205FE8"/>
    <w:rsid w:val="00206910"/>
    <w:rsid w:val="00206F69"/>
    <w:rsid w:val="002075B7"/>
    <w:rsid w:val="00210AAB"/>
    <w:rsid w:val="0021324F"/>
    <w:rsid w:val="00215314"/>
    <w:rsid w:val="00215731"/>
    <w:rsid w:val="00215A0A"/>
    <w:rsid w:val="00216DC3"/>
    <w:rsid w:val="00216FFE"/>
    <w:rsid w:val="002205AF"/>
    <w:rsid w:val="0022084D"/>
    <w:rsid w:val="0022086A"/>
    <w:rsid w:val="00220D3A"/>
    <w:rsid w:val="00221199"/>
    <w:rsid w:val="002211B9"/>
    <w:rsid w:val="00221760"/>
    <w:rsid w:val="00222120"/>
    <w:rsid w:val="00222228"/>
    <w:rsid w:val="002227BF"/>
    <w:rsid w:val="00223F26"/>
    <w:rsid w:val="00224176"/>
    <w:rsid w:val="00225BD2"/>
    <w:rsid w:val="002312AC"/>
    <w:rsid w:val="002315AF"/>
    <w:rsid w:val="00232A05"/>
    <w:rsid w:val="00233F3F"/>
    <w:rsid w:val="0023420E"/>
    <w:rsid w:val="002346E7"/>
    <w:rsid w:val="00234766"/>
    <w:rsid w:val="00234D3F"/>
    <w:rsid w:val="00235C06"/>
    <w:rsid w:val="002366BE"/>
    <w:rsid w:val="00236C60"/>
    <w:rsid w:val="0023730A"/>
    <w:rsid w:val="00237445"/>
    <w:rsid w:val="00241566"/>
    <w:rsid w:val="002447A2"/>
    <w:rsid w:val="00245250"/>
    <w:rsid w:val="00245F1E"/>
    <w:rsid w:val="00245F2B"/>
    <w:rsid w:val="002472E6"/>
    <w:rsid w:val="00247773"/>
    <w:rsid w:val="00247B16"/>
    <w:rsid w:val="00250A82"/>
    <w:rsid w:val="00250FF4"/>
    <w:rsid w:val="00251DFF"/>
    <w:rsid w:val="00253511"/>
    <w:rsid w:val="00253FF3"/>
    <w:rsid w:val="00254E37"/>
    <w:rsid w:val="002552FD"/>
    <w:rsid w:val="00255EAF"/>
    <w:rsid w:val="002572A5"/>
    <w:rsid w:val="002572BF"/>
    <w:rsid w:val="00257718"/>
    <w:rsid w:val="002607FC"/>
    <w:rsid w:val="0026168B"/>
    <w:rsid w:val="00261CD3"/>
    <w:rsid w:val="002628EA"/>
    <w:rsid w:val="00263F53"/>
    <w:rsid w:val="00267197"/>
    <w:rsid w:val="00271045"/>
    <w:rsid w:val="00274C76"/>
    <w:rsid w:val="00275BD1"/>
    <w:rsid w:val="00275C05"/>
    <w:rsid w:val="00275E52"/>
    <w:rsid w:val="00276CA5"/>
    <w:rsid w:val="0028118C"/>
    <w:rsid w:val="00281D1B"/>
    <w:rsid w:val="00283248"/>
    <w:rsid w:val="00283665"/>
    <w:rsid w:val="0028466B"/>
    <w:rsid w:val="002850F1"/>
    <w:rsid w:val="00287BE9"/>
    <w:rsid w:val="0029067B"/>
    <w:rsid w:val="002923F1"/>
    <w:rsid w:val="002935D2"/>
    <w:rsid w:val="00294986"/>
    <w:rsid w:val="00296229"/>
    <w:rsid w:val="002966D3"/>
    <w:rsid w:val="0029674C"/>
    <w:rsid w:val="00296F4C"/>
    <w:rsid w:val="00296FC9"/>
    <w:rsid w:val="00297B34"/>
    <w:rsid w:val="002A21A5"/>
    <w:rsid w:val="002A44D2"/>
    <w:rsid w:val="002A4658"/>
    <w:rsid w:val="002A5129"/>
    <w:rsid w:val="002A5473"/>
    <w:rsid w:val="002A6180"/>
    <w:rsid w:val="002A6D71"/>
    <w:rsid w:val="002A7782"/>
    <w:rsid w:val="002A79E4"/>
    <w:rsid w:val="002B09A9"/>
    <w:rsid w:val="002B2DBC"/>
    <w:rsid w:val="002B3C07"/>
    <w:rsid w:val="002B4E38"/>
    <w:rsid w:val="002B6C90"/>
    <w:rsid w:val="002C0494"/>
    <w:rsid w:val="002C145C"/>
    <w:rsid w:val="002C1C8D"/>
    <w:rsid w:val="002C1E7D"/>
    <w:rsid w:val="002C40C8"/>
    <w:rsid w:val="002C42E2"/>
    <w:rsid w:val="002D01A3"/>
    <w:rsid w:val="002D29DF"/>
    <w:rsid w:val="002D322C"/>
    <w:rsid w:val="002D3CC8"/>
    <w:rsid w:val="002D3E04"/>
    <w:rsid w:val="002D3F3F"/>
    <w:rsid w:val="002D6B9D"/>
    <w:rsid w:val="002D6DC5"/>
    <w:rsid w:val="002D7418"/>
    <w:rsid w:val="002E063B"/>
    <w:rsid w:val="002E0D80"/>
    <w:rsid w:val="002E3262"/>
    <w:rsid w:val="002E3455"/>
    <w:rsid w:val="002E3CE0"/>
    <w:rsid w:val="002E44BB"/>
    <w:rsid w:val="002E4661"/>
    <w:rsid w:val="002E5111"/>
    <w:rsid w:val="002E5B7C"/>
    <w:rsid w:val="002E5F01"/>
    <w:rsid w:val="002E63B4"/>
    <w:rsid w:val="002E6415"/>
    <w:rsid w:val="002E6C5C"/>
    <w:rsid w:val="002E7B4D"/>
    <w:rsid w:val="002F124B"/>
    <w:rsid w:val="002F14D3"/>
    <w:rsid w:val="002F1592"/>
    <w:rsid w:val="002F1D4B"/>
    <w:rsid w:val="002F200B"/>
    <w:rsid w:val="002F20B9"/>
    <w:rsid w:val="002F2B5E"/>
    <w:rsid w:val="002F3C3F"/>
    <w:rsid w:val="002F3E49"/>
    <w:rsid w:val="002F3ED7"/>
    <w:rsid w:val="002F4A57"/>
    <w:rsid w:val="002F4B02"/>
    <w:rsid w:val="002F5B08"/>
    <w:rsid w:val="002F6129"/>
    <w:rsid w:val="00300B17"/>
    <w:rsid w:val="00300FB9"/>
    <w:rsid w:val="003019DE"/>
    <w:rsid w:val="003032F5"/>
    <w:rsid w:val="003047AF"/>
    <w:rsid w:val="00305406"/>
    <w:rsid w:val="00307173"/>
    <w:rsid w:val="0030754E"/>
    <w:rsid w:val="0030765F"/>
    <w:rsid w:val="0030792E"/>
    <w:rsid w:val="003130DC"/>
    <w:rsid w:val="00313534"/>
    <w:rsid w:val="003137D5"/>
    <w:rsid w:val="00316D11"/>
    <w:rsid w:val="00317D60"/>
    <w:rsid w:val="0032086B"/>
    <w:rsid w:val="00320D48"/>
    <w:rsid w:val="00321A6E"/>
    <w:rsid w:val="00321D4D"/>
    <w:rsid w:val="00321E59"/>
    <w:rsid w:val="0032322C"/>
    <w:rsid w:val="0032426F"/>
    <w:rsid w:val="0032536D"/>
    <w:rsid w:val="00325B4D"/>
    <w:rsid w:val="00325DFC"/>
    <w:rsid w:val="00326804"/>
    <w:rsid w:val="003307C1"/>
    <w:rsid w:val="00330F75"/>
    <w:rsid w:val="00331299"/>
    <w:rsid w:val="00331345"/>
    <w:rsid w:val="00331E21"/>
    <w:rsid w:val="00332DF9"/>
    <w:rsid w:val="00333723"/>
    <w:rsid w:val="00333E2C"/>
    <w:rsid w:val="00334837"/>
    <w:rsid w:val="003348B7"/>
    <w:rsid w:val="003366C4"/>
    <w:rsid w:val="00340BC7"/>
    <w:rsid w:val="003418D1"/>
    <w:rsid w:val="00341A2B"/>
    <w:rsid w:val="00342EBD"/>
    <w:rsid w:val="003430C4"/>
    <w:rsid w:val="003434FF"/>
    <w:rsid w:val="00346D5A"/>
    <w:rsid w:val="00347B83"/>
    <w:rsid w:val="00347F22"/>
    <w:rsid w:val="00350CCB"/>
    <w:rsid w:val="00350EC1"/>
    <w:rsid w:val="00351E5B"/>
    <w:rsid w:val="00353E6F"/>
    <w:rsid w:val="00354207"/>
    <w:rsid w:val="0035484B"/>
    <w:rsid w:val="00356220"/>
    <w:rsid w:val="00356247"/>
    <w:rsid w:val="003570CC"/>
    <w:rsid w:val="00357D1D"/>
    <w:rsid w:val="00360941"/>
    <w:rsid w:val="00361ACA"/>
    <w:rsid w:val="003622B0"/>
    <w:rsid w:val="00362B3C"/>
    <w:rsid w:val="00362C2D"/>
    <w:rsid w:val="0036389F"/>
    <w:rsid w:val="00364588"/>
    <w:rsid w:val="00365362"/>
    <w:rsid w:val="00366925"/>
    <w:rsid w:val="0036769D"/>
    <w:rsid w:val="0037073F"/>
    <w:rsid w:val="0037103B"/>
    <w:rsid w:val="00371C5A"/>
    <w:rsid w:val="00376040"/>
    <w:rsid w:val="003765EB"/>
    <w:rsid w:val="00377265"/>
    <w:rsid w:val="0037748B"/>
    <w:rsid w:val="00377F4F"/>
    <w:rsid w:val="00382ED9"/>
    <w:rsid w:val="00383715"/>
    <w:rsid w:val="003837DA"/>
    <w:rsid w:val="00386935"/>
    <w:rsid w:val="00386B6B"/>
    <w:rsid w:val="00390D0D"/>
    <w:rsid w:val="00391BEB"/>
    <w:rsid w:val="00393D6A"/>
    <w:rsid w:val="00395AD2"/>
    <w:rsid w:val="00395FD3"/>
    <w:rsid w:val="0039696B"/>
    <w:rsid w:val="00396DAB"/>
    <w:rsid w:val="00397680"/>
    <w:rsid w:val="003A13CF"/>
    <w:rsid w:val="003A2988"/>
    <w:rsid w:val="003A414B"/>
    <w:rsid w:val="003A495B"/>
    <w:rsid w:val="003A5227"/>
    <w:rsid w:val="003A5382"/>
    <w:rsid w:val="003A57BF"/>
    <w:rsid w:val="003A7B31"/>
    <w:rsid w:val="003B2654"/>
    <w:rsid w:val="003B351E"/>
    <w:rsid w:val="003B371F"/>
    <w:rsid w:val="003B3F4E"/>
    <w:rsid w:val="003B45F2"/>
    <w:rsid w:val="003B4623"/>
    <w:rsid w:val="003C0A3C"/>
    <w:rsid w:val="003C3840"/>
    <w:rsid w:val="003C5AE4"/>
    <w:rsid w:val="003C7F3C"/>
    <w:rsid w:val="003D202A"/>
    <w:rsid w:val="003D2AFE"/>
    <w:rsid w:val="003D37DF"/>
    <w:rsid w:val="003D44A6"/>
    <w:rsid w:val="003D44B4"/>
    <w:rsid w:val="003D485F"/>
    <w:rsid w:val="003D58C0"/>
    <w:rsid w:val="003D6E82"/>
    <w:rsid w:val="003D709E"/>
    <w:rsid w:val="003E05B6"/>
    <w:rsid w:val="003E1D5C"/>
    <w:rsid w:val="003E260A"/>
    <w:rsid w:val="003E3797"/>
    <w:rsid w:val="003E47F9"/>
    <w:rsid w:val="003E5D36"/>
    <w:rsid w:val="003E683D"/>
    <w:rsid w:val="003E6FAF"/>
    <w:rsid w:val="003E7725"/>
    <w:rsid w:val="003F1BF6"/>
    <w:rsid w:val="003F28AB"/>
    <w:rsid w:val="003F4ED7"/>
    <w:rsid w:val="003F6006"/>
    <w:rsid w:val="003F60FF"/>
    <w:rsid w:val="003F6274"/>
    <w:rsid w:val="003F75EF"/>
    <w:rsid w:val="003F7D3A"/>
    <w:rsid w:val="003F7EF7"/>
    <w:rsid w:val="00403585"/>
    <w:rsid w:val="0040540D"/>
    <w:rsid w:val="00405E58"/>
    <w:rsid w:val="00406059"/>
    <w:rsid w:val="00410313"/>
    <w:rsid w:val="00410ADA"/>
    <w:rsid w:val="00411ACB"/>
    <w:rsid w:val="00413F68"/>
    <w:rsid w:val="00415386"/>
    <w:rsid w:val="0041631C"/>
    <w:rsid w:val="00416851"/>
    <w:rsid w:val="00420FA3"/>
    <w:rsid w:val="00420FB6"/>
    <w:rsid w:val="004214AD"/>
    <w:rsid w:val="0042365E"/>
    <w:rsid w:val="00423A7A"/>
    <w:rsid w:val="00424CA8"/>
    <w:rsid w:val="00425825"/>
    <w:rsid w:val="00425FDB"/>
    <w:rsid w:val="00426970"/>
    <w:rsid w:val="0042730D"/>
    <w:rsid w:val="00431E8E"/>
    <w:rsid w:val="00433004"/>
    <w:rsid w:val="00433AF7"/>
    <w:rsid w:val="00433D41"/>
    <w:rsid w:val="00434434"/>
    <w:rsid w:val="0043521C"/>
    <w:rsid w:val="004359D9"/>
    <w:rsid w:val="004362EC"/>
    <w:rsid w:val="0044316D"/>
    <w:rsid w:val="004437B0"/>
    <w:rsid w:val="00447A7E"/>
    <w:rsid w:val="00447E44"/>
    <w:rsid w:val="004502BC"/>
    <w:rsid w:val="00452687"/>
    <w:rsid w:val="004528C2"/>
    <w:rsid w:val="00453441"/>
    <w:rsid w:val="00453AD3"/>
    <w:rsid w:val="00454FDC"/>
    <w:rsid w:val="00456168"/>
    <w:rsid w:val="0045681C"/>
    <w:rsid w:val="00457B7B"/>
    <w:rsid w:val="00457E12"/>
    <w:rsid w:val="004600A1"/>
    <w:rsid w:val="0046180F"/>
    <w:rsid w:val="00461969"/>
    <w:rsid w:val="00462061"/>
    <w:rsid w:val="004630D3"/>
    <w:rsid w:val="0046347D"/>
    <w:rsid w:val="004645C0"/>
    <w:rsid w:val="00466147"/>
    <w:rsid w:val="00466B94"/>
    <w:rsid w:val="00466C85"/>
    <w:rsid w:val="004679F6"/>
    <w:rsid w:val="00470017"/>
    <w:rsid w:val="00471779"/>
    <w:rsid w:val="004729FF"/>
    <w:rsid w:val="00474351"/>
    <w:rsid w:val="00474F56"/>
    <w:rsid w:val="004753AE"/>
    <w:rsid w:val="00476377"/>
    <w:rsid w:val="00477235"/>
    <w:rsid w:val="00481140"/>
    <w:rsid w:val="00482EF8"/>
    <w:rsid w:val="004833CF"/>
    <w:rsid w:val="004837F4"/>
    <w:rsid w:val="00483C23"/>
    <w:rsid w:val="00483E54"/>
    <w:rsid w:val="0048418C"/>
    <w:rsid w:val="004849F9"/>
    <w:rsid w:val="0048535F"/>
    <w:rsid w:val="004854E0"/>
    <w:rsid w:val="00487253"/>
    <w:rsid w:val="00487415"/>
    <w:rsid w:val="00492130"/>
    <w:rsid w:val="004929C9"/>
    <w:rsid w:val="00493239"/>
    <w:rsid w:val="00493491"/>
    <w:rsid w:val="0049379C"/>
    <w:rsid w:val="00495162"/>
    <w:rsid w:val="00495EFF"/>
    <w:rsid w:val="00496669"/>
    <w:rsid w:val="00496CB9"/>
    <w:rsid w:val="00497C2C"/>
    <w:rsid w:val="004A1372"/>
    <w:rsid w:val="004A1767"/>
    <w:rsid w:val="004A2210"/>
    <w:rsid w:val="004A25BD"/>
    <w:rsid w:val="004A2B9B"/>
    <w:rsid w:val="004A59B6"/>
    <w:rsid w:val="004A61B3"/>
    <w:rsid w:val="004A6352"/>
    <w:rsid w:val="004A68F7"/>
    <w:rsid w:val="004A6DA5"/>
    <w:rsid w:val="004A7BDC"/>
    <w:rsid w:val="004B0819"/>
    <w:rsid w:val="004B0A68"/>
    <w:rsid w:val="004B0CF6"/>
    <w:rsid w:val="004B2C18"/>
    <w:rsid w:val="004B2F25"/>
    <w:rsid w:val="004B3531"/>
    <w:rsid w:val="004B365D"/>
    <w:rsid w:val="004B42D1"/>
    <w:rsid w:val="004B440F"/>
    <w:rsid w:val="004B4AED"/>
    <w:rsid w:val="004B4EAA"/>
    <w:rsid w:val="004B50E6"/>
    <w:rsid w:val="004B6ED8"/>
    <w:rsid w:val="004B72A9"/>
    <w:rsid w:val="004B7DD5"/>
    <w:rsid w:val="004C04B3"/>
    <w:rsid w:val="004C1EC8"/>
    <w:rsid w:val="004C2550"/>
    <w:rsid w:val="004C26F5"/>
    <w:rsid w:val="004C29A5"/>
    <w:rsid w:val="004C29E9"/>
    <w:rsid w:val="004C2A0E"/>
    <w:rsid w:val="004C33A3"/>
    <w:rsid w:val="004C39A1"/>
    <w:rsid w:val="004C447E"/>
    <w:rsid w:val="004C44E8"/>
    <w:rsid w:val="004C47ED"/>
    <w:rsid w:val="004C6DE7"/>
    <w:rsid w:val="004C70ED"/>
    <w:rsid w:val="004D2195"/>
    <w:rsid w:val="004D5111"/>
    <w:rsid w:val="004D576D"/>
    <w:rsid w:val="004D5ED2"/>
    <w:rsid w:val="004D6D29"/>
    <w:rsid w:val="004D6F4A"/>
    <w:rsid w:val="004D70AE"/>
    <w:rsid w:val="004E0ABC"/>
    <w:rsid w:val="004E265F"/>
    <w:rsid w:val="004E4EF8"/>
    <w:rsid w:val="004E6856"/>
    <w:rsid w:val="004E6D9B"/>
    <w:rsid w:val="004F01B1"/>
    <w:rsid w:val="004F0458"/>
    <w:rsid w:val="004F1FB0"/>
    <w:rsid w:val="00501B43"/>
    <w:rsid w:val="00501E9F"/>
    <w:rsid w:val="00502E9E"/>
    <w:rsid w:val="00503EE4"/>
    <w:rsid w:val="00504D69"/>
    <w:rsid w:val="00504D8E"/>
    <w:rsid w:val="005062C5"/>
    <w:rsid w:val="005075C5"/>
    <w:rsid w:val="005078A0"/>
    <w:rsid w:val="005078F0"/>
    <w:rsid w:val="00507C39"/>
    <w:rsid w:val="00510AD5"/>
    <w:rsid w:val="005135DA"/>
    <w:rsid w:val="00513B09"/>
    <w:rsid w:val="00514E23"/>
    <w:rsid w:val="00515138"/>
    <w:rsid w:val="005156DF"/>
    <w:rsid w:val="00515993"/>
    <w:rsid w:val="0051629F"/>
    <w:rsid w:val="00516DAD"/>
    <w:rsid w:val="005171DA"/>
    <w:rsid w:val="00520A48"/>
    <w:rsid w:val="00520DE3"/>
    <w:rsid w:val="005223A0"/>
    <w:rsid w:val="005229A2"/>
    <w:rsid w:val="005242F9"/>
    <w:rsid w:val="0052548B"/>
    <w:rsid w:val="00525A38"/>
    <w:rsid w:val="00525B63"/>
    <w:rsid w:val="00525F3B"/>
    <w:rsid w:val="0052614E"/>
    <w:rsid w:val="00526EA5"/>
    <w:rsid w:val="0053033C"/>
    <w:rsid w:val="005307AE"/>
    <w:rsid w:val="00534324"/>
    <w:rsid w:val="00534328"/>
    <w:rsid w:val="00536605"/>
    <w:rsid w:val="005370D3"/>
    <w:rsid w:val="0054101D"/>
    <w:rsid w:val="0054117D"/>
    <w:rsid w:val="005415DC"/>
    <w:rsid w:val="0054187C"/>
    <w:rsid w:val="00545318"/>
    <w:rsid w:val="00546935"/>
    <w:rsid w:val="00546CD5"/>
    <w:rsid w:val="00547D73"/>
    <w:rsid w:val="00550B56"/>
    <w:rsid w:val="00552263"/>
    <w:rsid w:val="00552681"/>
    <w:rsid w:val="00552D06"/>
    <w:rsid w:val="005533A7"/>
    <w:rsid w:val="00553714"/>
    <w:rsid w:val="0055398D"/>
    <w:rsid w:val="00553C01"/>
    <w:rsid w:val="00553F8D"/>
    <w:rsid w:val="00555255"/>
    <w:rsid w:val="0055579D"/>
    <w:rsid w:val="00556AA5"/>
    <w:rsid w:val="00556DA5"/>
    <w:rsid w:val="00557AD2"/>
    <w:rsid w:val="00557EAA"/>
    <w:rsid w:val="00560304"/>
    <w:rsid w:val="0056058F"/>
    <w:rsid w:val="00561346"/>
    <w:rsid w:val="0056211B"/>
    <w:rsid w:val="005643EF"/>
    <w:rsid w:val="00564A1C"/>
    <w:rsid w:val="00565914"/>
    <w:rsid w:val="00565A3F"/>
    <w:rsid w:val="005669AA"/>
    <w:rsid w:val="00567D5E"/>
    <w:rsid w:val="005702E7"/>
    <w:rsid w:val="00570417"/>
    <w:rsid w:val="00570730"/>
    <w:rsid w:val="005716D4"/>
    <w:rsid w:val="00572946"/>
    <w:rsid w:val="00572C9D"/>
    <w:rsid w:val="0057442F"/>
    <w:rsid w:val="00574612"/>
    <w:rsid w:val="0057531E"/>
    <w:rsid w:val="00575460"/>
    <w:rsid w:val="00575C53"/>
    <w:rsid w:val="0058046C"/>
    <w:rsid w:val="00580683"/>
    <w:rsid w:val="0058142A"/>
    <w:rsid w:val="005829B8"/>
    <w:rsid w:val="00582D20"/>
    <w:rsid w:val="00583732"/>
    <w:rsid w:val="005859C0"/>
    <w:rsid w:val="00585ADB"/>
    <w:rsid w:val="0058612C"/>
    <w:rsid w:val="00586193"/>
    <w:rsid w:val="005864B0"/>
    <w:rsid w:val="005868CB"/>
    <w:rsid w:val="00587CA3"/>
    <w:rsid w:val="0059024B"/>
    <w:rsid w:val="00592655"/>
    <w:rsid w:val="005937D6"/>
    <w:rsid w:val="00593CBA"/>
    <w:rsid w:val="005940E3"/>
    <w:rsid w:val="00594C2E"/>
    <w:rsid w:val="00594ECC"/>
    <w:rsid w:val="005952BF"/>
    <w:rsid w:val="00595406"/>
    <w:rsid w:val="005954EA"/>
    <w:rsid w:val="00595FC8"/>
    <w:rsid w:val="00596835"/>
    <w:rsid w:val="00596FF2"/>
    <w:rsid w:val="005A0173"/>
    <w:rsid w:val="005A1872"/>
    <w:rsid w:val="005A23C8"/>
    <w:rsid w:val="005A33EA"/>
    <w:rsid w:val="005A3481"/>
    <w:rsid w:val="005A3D94"/>
    <w:rsid w:val="005A40EF"/>
    <w:rsid w:val="005A4725"/>
    <w:rsid w:val="005A4830"/>
    <w:rsid w:val="005A562E"/>
    <w:rsid w:val="005A6ECA"/>
    <w:rsid w:val="005A77F5"/>
    <w:rsid w:val="005A79A6"/>
    <w:rsid w:val="005B0611"/>
    <w:rsid w:val="005B0E8A"/>
    <w:rsid w:val="005B2E70"/>
    <w:rsid w:val="005B4069"/>
    <w:rsid w:val="005B46EE"/>
    <w:rsid w:val="005B52A3"/>
    <w:rsid w:val="005B66C5"/>
    <w:rsid w:val="005B7D90"/>
    <w:rsid w:val="005C12EA"/>
    <w:rsid w:val="005C1DD5"/>
    <w:rsid w:val="005C1ED5"/>
    <w:rsid w:val="005C34DB"/>
    <w:rsid w:val="005C3916"/>
    <w:rsid w:val="005C4AEF"/>
    <w:rsid w:val="005C51EC"/>
    <w:rsid w:val="005C5CC8"/>
    <w:rsid w:val="005C626B"/>
    <w:rsid w:val="005C709D"/>
    <w:rsid w:val="005C78B3"/>
    <w:rsid w:val="005D17C4"/>
    <w:rsid w:val="005D41FE"/>
    <w:rsid w:val="005D4303"/>
    <w:rsid w:val="005D54F8"/>
    <w:rsid w:val="005D56E4"/>
    <w:rsid w:val="005D63F2"/>
    <w:rsid w:val="005D7B42"/>
    <w:rsid w:val="005E286E"/>
    <w:rsid w:val="005E4B44"/>
    <w:rsid w:val="005E51C6"/>
    <w:rsid w:val="005E61AA"/>
    <w:rsid w:val="005E7221"/>
    <w:rsid w:val="005E72EB"/>
    <w:rsid w:val="005F37D7"/>
    <w:rsid w:val="005F38A8"/>
    <w:rsid w:val="00601134"/>
    <w:rsid w:val="006013CD"/>
    <w:rsid w:val="006024C3"/>
    <w:rsid w:val="006042F1"/>
    <w:rsid w:val="006045D8"/>
    <w:rsid w:val="006047D7"/>
    <w:rsid w:val="00605577"/>
    <w:rsid w:val="00605587"/>
    <w:rsid w:val="006055D5"/>
    <w:rsid w:val="00605B60"/>
    <w:rsid w:val="00607873"/>
    <w:rsid w:val="00607BAB"/>
    <w:rsid w:val="00610480"/>
    <w:rsid w:val="00611A9F"/>
    <w:rsid w:val="006133FD"/>
    <w:rsid w:val="0061342B"/>
    <w:rsid w:val="006148CE"/>
    <w:rsid w:val="00614BE8"/>
    <w:rsid w:val="006152FF"/>
    <w:rsid w:val="00616401"/>
    <w:rsid w:val="00616597"/>
    <w:rsid w:val="006167A7"/>
    <w:rsid w:val="00616A5D"/>
    <w:rsid w:val="0062065C"/>
    <w:rsid w:val="00622A25"/>
    <w:rsid w:val="00624856"/>
    <w:rsid w:val="00625883"/>
    <w:rsid w:val="00625E46"/>
    <w:rsid w:val="00626D11"/>
    <w:rsid w:val="00630BFD"/>
    <w:rsid w:val="0063118A"/>
    <w:rsid w:val="006324F9"/>
    <w:rsid w:val="00632A10"/>
    <w:rsid w:val="00632C75"/>
    <w:rsid w:val="006331B7"/>
    <w:rsid w:val="006334E9"/>
    <w:rsid w:val="00633FFB"/>
    <w:rsid w:val="0063416D"/>
    <w:rsid w:val="006349CF"/>
    <w:rsid w:val="006350DA"/>
    <w:rsid w:val="00635788"/>
    <w:rsid w:val="006373BC"/>
    <w:rsid w:val="00637799"/>
    <w:rsid w:val="00640D3F"/>
    <w:rsid w:val="006420DC"/>
    <w:rsid w:val="00643953"/>
    <w:rsid w:val="006455C4"/>
    <w:rsid w:val="00646D2C"/>
    <w:rsid w:val="0064720C"/>
    <w:rsid w:val="006501CF"/>
    <w:rsid w:val="0065026C"/>
    <w:rsid w:val="00650E3F"/>
    <w:rsid w:val="00651C6B"/>
    <w:rsid w:val="006527E6"/>
    <w:rsid w:val="00652EFB"/>
    <w:rsid w:val="00653218"/>
    <w:rsid w:val="00653746"/>
    <w:rsid w:val="006540D8"/>
    <w:rsid w:val="006576C8"/>
    <w:rsid w:val="00661668"/>
    <w:rsid w:val="00661844"/>
    <w:rsid w:val="00663702"/>
    <w:rsid w:val="00663E1F"/>
    <w:rsid w:val="00663FCA"/>
    <w:rsid w:val="00665797"/>
    <w:rsid w:val="00665CA3"/>
    <w:rsid w:val="00667CD6"/>
    <w:rsid w:val="00670458"/>
    <w:rsid w:val="00672CCB"/>
    <w:rsid w:val="00673A1F"/>
    <w:rsid w:val="006740FC"/>
    <w:rsid w:val="0067564D"/>
    <w:rsid w:val="00677467"/>
    <w:rsid w:val="00681EF9"/>
    <w:rsid w:val="00682277"/>
    <w:rsid w:val="006825D2"/>
    <w:rsid w:val="00682A21"/>
    <w:rsid w:val="00682D34"/>
    <w:rsid w:val="00687AB7"/>
    <w:rsid w:val="00690A81"/>
    <w:rsid w:val="0069228D"/>
    <w:rsid w:val="0069493D"/>
    <w:rsid w:val="00694CB3"/>
    <w:rsid w:val="00694F17"/>
    <w:rsid w:val="006953D9"/>
    <w:rsid w:val="0069562B"/>
    <w:rsid w:val="0069613E"/>
    <w:rsid w:val="00696FF1"/>
    <w:rsid w:val="00697FE0"/>
    <w:rsid w:val="006A067C"/>
    <w:rsid w:val="006A13BF"/>
    <w:rsid w:val="006A16B4"/>
    <w:rsid w:val="006A1A8E"/>
    <w:rsid w:val="006A3B49"/>
    <w:rsid w:val="006A40DC"/>
    <w:rsid w:val="006B1668"/>
    <w:rsid w:val="006B2039"/>
    <w:rsid w:val="006B28F3"/>
    <w:rsid w:val="006B37C6"/>
    <w:rsid w:val="006B4315"/>
    <w:rsid w:val="006B4499"/>
    <w:rsid w:val="006B4B08"/>
    <w:rsid w:val="006B50DE"/>
    <w:rsid w:val="006B555A"/>
    <w:rsid w:val="006B5BEC"/>
    <w:rsid w:val="006B727D"/>
    <w:rsid w:val="006B7A18"/>
    <w:rsid w:val="006B7AA3"/>
    <w:rsid w:val="006B7D02"/>
    <w:rsid w:val="006C1D24"/>
    <w:rsid w:val="006C2527"/>
    <w:rsid w:val="006C2879"/>
    <w:rsid w:val="006C36A5"/>
    <w:rsid w:val="006C59EC"/>
    <w:rsid w:val="006C5AF7"/>
    <w:rsid w:val="006C63A8"/>
    <w:rsid w:val="006C6EFC"/>
    <w:rsid w:val="006D1E41"/>
    <w:rsid w:val="006D2CD5"/>
    <w:rsid w:val="006D4182"/>
    <w:rsid w:val="006D5D13"/>
    <w:rsid w:val="006D6876"/>
    <w:rsid w:val="006E0FBE"/>
    <w:rsid w:val="006E11CE"/>
    <w:rsid w:val="006E2AE0"/>
    <w:rsid w:val="006E36FA"/>
    <w:rsid w:val="006E3966"/>
    <w:rsid w:val="006E3EF6"/>
    <w:rsid w:val="006E4E24"/>
    <w:rsid w:val="006E6DC1"/>
    <w:rsid w:val="006F018A"/>
    <w:rsid w:val="006F1D7A"/>
    <w:rsid w:val="006F5332"/>
    <w:rsid w:val="006F6A84"/>
    <w:rsid w:val="006F6F35"/>
    <w:rsid w:val="006F78B5"/>
    <w:rsid w:val="006F7A96"/>
    <w:rsid w:val="00700187"/>
    <w:rsid w:val="007008D7"/>
    <w:rsid w:val="00704932"/>
    <w:rsid w:val="00704B1B"/>
    <w:rsid w:val="00706BBB"/>
    <w:rsid w:val="007073B2"/>
    <w:rsid w:val="00707931"/>
    <w:rsid w:val="00710583"/>
    <w:rsid w:val="00710945"/>
    <w:rsid w:val="00710990"/>
    <w:rsid w:val="007110D4"/>
    <w:rsid w:val="0071148A"/>
    <w:rsid w:val="007122FD"/>
    <w:rsid w:val="00713059"/>
    <w:rsid w:val="0071513B"/>
    <w:rsid w:val="00716BC8"/>
    <w:rsid w:val="0072045E"/>
    <w:rsid w:val="00720D66"/>
    <w:rsid w:val="0072208E"/>
    <w:rsid w:val="00723088"/>
    <w:rsid w:val="007238E4"/>
    <w:rsid w:val="00723CB0"/>
    <w:rsid w:val="007261AB"/>
    <w:rsid w:val="00727667"/>
    <w:rsid w:val="0073076A"/>
    <w:rsid w:val="00730C44"/>
    <w:rsid w:val="00731FC7"/>
    <w:rsid w:val="00733CDA"/>
    <w:rsid w:val="007344C0"/>
    <w:rsid w:val="007351A3"/>
    <w:rsid w:val="0073554F"/>
    <w:rsid w:val="00736605"/>
    <w:rsid w:val="00736724"/>
    <w:rsid w:val="00736AC6"/>
    <w:rsid w:val="00740A50"/>
    <w:rsid w:val="007416E3"/>
    <w:rsid w:val="00741772"/>
    <w:rsid w:val="00743898"/>
    <w:rsid w:val="007441D3"/>
    <w:rsid w:val="0074560E"/>
    <w:rsid w:val="007464BE"/>
    <w:rsid w:val="00747861"/>
    <w:rsid w:val="007511B7"/>
    <w:rsid w:val="00751638"/>
    <w:rsid w:val="00752888"/>
    <w:rsid w:val="00754BBF"/>
    <w:rsid w:val="007550B9"/>
    <w:rsid w:val="007553CF"/>
    <w:rsid w:val="00755B12"/>
    <w:rsid w:val="00756AC5"/>
    <w:rsid w:val="00757054"/>
    <w:rsid w:val="0076523F"/>
    <w:rsid w:val="00771447"/>
    <w:rsid w:val="007724D7"/>
    <w:rsid w:val="00772B72"/>
    <w:rsid w:val="00772D0C"/>
    <w:rsid w:val="00772F19"/>
    <w:rsid w:val="00773974"/>
    <w:rsid w:val="00774421"/>
    <w:rsid w:val="0077563D"/>
    <w:rsid w:val="00775926"/>
    <w:rsid w:val="00775AD3"/>
    <w:rsid w:val="00781ECA"/>
    <w:rsid w:val="00783127"/>
    <w:rsid w:val="00783FB6"/>
    <w:rsid w:val="007841F4"/>
    <w:rsid w:val="00784CA5"/>
    <w:rsid w:val="00785113"/>
    <w:rsid w:val="00787176"/>
    <w:rsid w:val="007903FF"/>
    <w:rsid w:val="00790C41"/>
    <w:rsid w:val="00790F5C"/>
    <w:rsid w:val="00791056"/>
    <w:rsid w:val="0079323D"/>
    <w:rsid w:val="00793643"/>
    <w:rsid w:val="00795AFD"/>
    <w:rsid w:val="00796A6B"/>
    <w:rsid w:val="00797AF6"/>
    <w:rsid w:val="007A0ADF"/>
    <w:rsid w:val="007A2DCB"/>
    <w:rsid w:val="007A2EE0"/>
    <w:rsid w:val="007A4352"/>
    <w:rsid w:val="007A5AD1"/>
    <w:rsid w:val="007A6146"/>
    <w:rsid w:val="007A6D2D"/>
    <w:rsid w:val="007B00B2"/>
    <w:rsid w:val="007B17BA"/>
    <w:rsid w:val="007B588B"/>
    <w:rsid w:val="007B7337"/>
    <w:rsid w:val="007B772F"/>
    <w:rsid w:val="007C0914"/>
    <w:rsid w:val="007C0A06"/>
    <w:rsid w:val="007C12CB"/>
    <w:rsid w:val="007C3B69"/>
    <w:rsid w:val="007C47D1"/>
    <w:rsid w:val="007C4A1E"/>
    <w:rsid w:val="007C5C82"/>
    <w:rsid w:val="007C6EBE"/>
    <w:rsid w:val="007C70FC"/>
    <w:rsid w:val="007C751E"/>
    <w:rsid w:val="007C75B1"/>
    <w:rsid w:val="007C7D66"/>
    <w:rsid w:val="007D1DAC"/>
    <w:rsid w:val="007D1FC9"/>
    <w:rsid w:val="007D33AB"/>
    <w:rsid w:val="007D43A9"/>
    <w:rsid w:val="007D7C75"/>
    <w:rsid w:val="007E0C41"/>
    <w:rsid w:val="007E1C1E"/>
    <w:rsid w:val="007E1C88"/>
    <w:rsid w:val="007E205E"/>
    <w:rsid w:val="007E2536"/>
    <w:rsid w:val="007E3911"/>
    <w:rsid w:val="007E3D9F"/>
    <w:rsid w:val="007E45D6"/>
    <w:rsid w:val="007E6DA2"/>
    <w:rsid w:val="007E7D97"/>
    <w:rsid w:val="007F270B"/>
    <w:rsid w:val="007F3753"/>
    <w:rsid w:val="007F4C30"/>
    <w:rsid w:val="007F6240"/>
    <w:rsid w:val="007F6D2C"/>
    <w:rsid w:val="00800C7B"/>
    <w:rsid w:val="00800F0A"/>
    <w:rsid w:val="0080110B"/>
    <w:rsid w:val="008022A7"/>
    <w:rsid w:val="00802E03"/>
    <w:rsid w:val="008040E4"/>
    <w:rsid w:val="0080478F"/>
    <w:rsid w:val="008047F1"/>
    <w:rsid w:val="00804CA8"/>
    <w:rsid w:val="008054AF"/>
    <w:rsid w:val="008069C9"/>
    <w:rsid w:val="00807E9C"/>
    <w:rsid w:val="008109ED"/>
    <w:rsid w:val="00810BA1"/>
    <w:rsid w:val="00810E48"/>
    <w:rsid w:val="00811C42"/>
    <w:rsid w:val="008138C9"/>
    <w:rsid w:val="00814358"/>
    <w:rsid w:val="00814C55"/>
    <w:rsid w:val="00816511"/>
    <w:rsid w:val="00817C7A"/>
    <w:rsid w:val="008205DE"/>
    <w:rsid w:val="008217B8"/>
    <w:rsid w:val="0082305F"/>
    <w:rsid w:val="00823E4A"/>
    <w:rsid w:val="00823EB2"/>
    <w:rsid w:val="00825639"/>
    <w:rsid w:val="0082570A"/>
    <w:rsid w:val="00825BF1"/>
    <w:rsid w:val="008267CF"/>
    <w:rsid w:val="00826CD0"/>
    <w:rsid w:val="00827142"/>
    <w:rsid w:val="00827CE8"/>
    <w:rsid w:val="008327E0"/>
    <w:rsid w:val="00833298"/>
    <w:rsid w:val="00833ECF"/>
    <w:rsid w:val="00834469"/>
    <w:rsid w:val="008349B6"/>
    <w:rsid w:val="00834B59"/>
    <w:rsid w:val="00836D25"/>
    <w:rsid w:val="00840204"/>
    <w:rsid w:val="00840FCD"/>
    <w:rsid w:val="00842B9B"/>
    <w:rsid w:val="008449CA"/>
    <w:rsid w:val="00844AF4"/>
    <w:rsid w:val="00845045"/>
    <w:rsid w:val="00845255"/>
    <w:rsid w:val="008461B7"/>
    <w:rsid w:val="00846BCA"/>
    <w:rsid w:val="00850714"/>
    <w:rsid w:val="008510BC"/>
    <w:rsid w:val="00851F22"/>
    <w:rsid w:val="00852467"/>
    <w:rsid w:val="00852B68"/>
    <w:rsid w:val="00852D8D"/>
    <w:rsid w:val="00854554"/>
    <w:rsid w:val="0085638C"/>
    <w:rsid w:val="00857CA1"/>
    <w:rsid w:val="008609A8"/>
    <w:rsid w:val="00860BCA"/>
    <w:rsid w:val="008628B2"/>
    <w:rsid w:val="0086466F"/>
    <w:rsid w:val="00864B08"/>
    <w:rsid w:val="0086531F"/>
    <w:rsid w:val="0086534A"/>
    <w:rsid w:val="00870706"/>
    <w:rsid w:val="00870AC8"/>
    <w:rsid w:val="00870BD8"/>
    <w:rsid w:val="00871352"/>
    <w:rsid w:val="0087153F"/>
    <w:rsid w:val="00871D42"/>
    <w:rsid w:val="008739B7"/>
    <w:rsid w:val="00873B16"/>
    <w:rsid w:val="008743C7"/>
    <w:rsid w:val="00874AAC"/>
    <w:rsid w:val="008770BD"/>
    <w:rsid w:val="00877371"/>
    <w:rsid w:val="00877539"/>
    <w:rsid w:val="00880576"/>
    <w:rsid w:val="00880D20"/>
    <w:rsid w:val="00881CFE"/>
    <w:rsid w:val="00882558"/>
    <w:rsid w:val="00882F32"/>
    <w:rsid w:val="008831AE"/>
    <w:rsid w:val="008843CF"/>
    <w:rsid w:val="00886EC1"/>
    <w:rsid w:val="008871E3"/>
    <w:rsid w:val="00887BD4"/>
    <w:rsid w:val="008901F6"/>
    <w:rsid w:val="008913B3"/>
    <w:rsid w:val="00891EBF"/>
    <w:rsid w:val="008939BA"/>
    <w:rsid w:val="00893BC0"/>
    <w:rsid w:val="00896370"/>
    <w:rsid w:val="00897BAA"/>
    <w:rsid w:val="008A166F"/>
    <w:rsid w:val="008A1917"/>
    <w:rsid w:val="008A2331"/>
    <w:rsid w:val="008A251B"/>
    <w:rsid w:val="008A325A"/>
    <w:rsid w:val="008A338F"/>
    <w:rsid w:val="008A33C6"/>
    <w:rsid w:val="008A36AE"/>
    <w:rsid w:val="008A44CB"/>
    <w:rsid w:val="008A708B"/>
    <w:rsid w:val="008A7B77"/>
    <w:rsid w:val="008B09CF"/>
    <w:rsid w:val="008B24E3"/>
    <w:rsid w:val="008B46E1"/>
    <w:rsid w:val="008B4E6B"/>
    <w:rsid w:val="008B53FE"/>
    <w:rsid w:val="008B5DAC"/>
    <w:rsid w:val="008B62C4"/>
    <w:rsid w:val="008B7531"/>
    <w:rsid w:val="008C09A8"/>
    <w:rsid w:val="008C0A85"/>
    <w:rsid w:val="008C12D1"/>
    <w:rsid w:val="008C40E5"/>
    <w:rsid w:val="008C574C"/>
    <w:rsid w:val="008C5889"/>
    <w:rsid w:val="008C5DB2"/>
    <w:rsid w:val="008C6DD5"/>
    <w:rsid w:val="008C7301"/>
    <w:rsid w:val="008C7DB2"/>
    <w:rsid w:val="008D0058"/>
    <w:rsid w:val="008D0485"/>
    <w:rsid w:val="008D0C24"/>
    <w:rsid w:val="008D0CC8"/>
    <w:rsid w:val="008D0D49"/>
    <w:rsid w:val="008D0D84"/>
    <w:rsid w:val="008D0F7D"/>
    <w:rsid w:val="008D2DF5"/>
    <w:rsid w:val="008D36F8"/>
    <w:rsid w:val="008D3FEE"/>
    <w:rsid w:val="008D4918"/>
    <w:rsid w:val="008D4A76"/>
    <w:rsid w:val="008D4DFF"/>
    <w:rsid w:val="008E0872"/>
    <w:rsid w:val="008E1C6D"/>
    <w:rsid w:val="008E3E48"/>
    <w:rsid w:val="008E3E58"/>
    <w:rsid w:val="008E439B"/>
    <w:rsid w:val="008E5170"/>
    <w:rsid w:val="008E6273"/>
    <w:rsid w:val="008F14DE"/>
    <w:rsid w:val="008F23E8"/>
    <w:rsid w:val="008F268A"/>
    <w:rsid w:val="008F6D8A"/>
    <w:rsid w:val="008F7088"/>
    <w:rsid w:val="008F71D1"/>
    <w:rsid w:val="008F7293"/>
    <w:rsid w:val="0090315D"/>
    <w:rsid w:val="00903222"/>
    <w:rsid w:val="009033BA"/>
    <w:rsid w:val="00905CD4"/>
    <w:rsid w:val="0090686D"/>
    <w:rsid w:val="0091083D"/>
    <w:rsid w:val="00910EA1"/>
    <w:rsid w:val="00911FF0"/>
    <w:rsid w:val="009124E5"/>
    <w:rsid w:val="00914FF5"/>
    <w:rsid w:val="009160E6"/>
    <w:rsid w:val="009168CD"/>
    <w:rsid w:val="00917CF0"/>
    <w:rsid w:val="00920082"/>
    <w:rsid w:val="0092039C"/>
    <w:rsid w:val="00921107"/>
    <w:rsid w:val="00921AD0"/>
    <w:rsid w:val="009236E1"/>
    <w:rsid w:val="0092377A"/>
    <w:rsid w:val="00924B80"/>
    <w:rsid w:val="00925F5A"/>
    <w:rsid w:val="0092617F"/>
    <w:rsid w:val="00926F34"/>
    <w:rsid w:val="0093122F"/>
    <w:rsid w:val="00931945"/>
    <w:rsid w:val="00931ABB"/>
    <w:rsid w:val="00931AE8"/>
    <w:rsid w:val="00931F22"/>
    <w:rsid w:val="00932664"/>
    <w:rsid w:val="00932A3D"/>
    <w:rsid w:val="009334F9"/>
    <w:rsid w:val="00937535"/>
    <w:rsid w:val="00937CDA"/>
    <w:rsid w:val="00940BCD"/>
    <w:rsid w:val="0094107B"/>
    <w:rsid w:val="009410C5"/>
    <w:rsid w:val="00941C78"/>
    <w:rsid w:val="00943365"/>
    <w:rsid w:val="00943C19"/>
    <w:rsid w:val="00945618"/>
    <w:rsid w:val="009503B4"/>
    <w:rsid w:val="00951B01"/>
    <w:rsid w:val="00951E41"/>
    <w:rsid w:val="00952050"/>
    <w:rsid w:val="00952D9E"/>
    <w:rsid w:val="00953AE1"/>
    <w:rsid w:val="00954BF6"/>
    <w:rsid w:val="00955585"/>
    <w:rsid w:val="00955859"/>
    <w:rsid w:val="0095585C"/>
    <w:rsid w:val="00955EA0"/>
    <w:rsid w:val="00961178"/>
    <w:rsid w:val="00962BD0"/>
    <w:rsid w:val="00965660"/>
    <w:rsid w:val="0096592F"/>
    <w:rsid w:val="00966CE0"/>
    <w:rsid w:val="0097144B"/>
    <w:rsid w:val="00973387"/>
    <w:rsid w:val="009746D7"/>
    <w:rsid w:val="00974A10"/>
    <w:rsid w:val="00974B06"/>
    <w:rsid w:val="00977DD5"/>
    <w:rsid w:val="0098028F"/>
    <w:rsid w:val="009803D1"/>
    <w:rsid w:val="00981172"/>
    <w:rsid w:val="00981C3F"/>
    <w:rsid w:val="0098370C"/>
    <w:rsid w:val="0098593C"/>
    <w:rsid w:val="00985942"/>
    <w:rsid w:val="00985EF7"/>
    <w:rsid w:val="00986C54"/>
    <w:rsid w:val="00991980"/>
    <w:rsid w:val="00991EC1"/>
    <w:rsid w:val="00993AD8"/>
    <w:rsid w:val="00994912"/>
    <w:rsid w:val="009955CB"/>
    <w:rsid w:val="00995611"/>
    <w:rsid w:val="009959CF"/>
    <w:rsid w:val="00996EFE"/>
    <w:rsid w:val="009A14C9"/>
    <w:rsid w:val="009A1B0F"/>
    <w:rsid w:val="009A21F2"/>
    <w:rsid w:val="009A2B17"/>
    <w:rsid w:val="009A2F89"/>
    <w:rsid w:val="009A4538"/>
    <w:rsid w:val="009A5127"/>
    <w:rsid w:val="009A5A83"/>
    <w:rsid w:val="009A5F41"/>
    <w:rsid w:val="009A67FE"/>
    <w:rsid w:val="009B00D0"/>
    <w:rsid w:val="009B3857"/>
    <w:rsid w:val="009B3864"/>
    <w:rsid w:val="009B3A6E"/>
    <w:rsid w:val="009B3FD3"/>
    <w:rsid w:val="009B58AD"/>
    <w:rsid w:val="009B6B1E"/>
    <w:rsid w:val="009B6D14"/>
    <w:rsid w:val="009B786C"/>
    <w:rsid w:val="009B7C38"/>
    <w:rsid w:val="009C088D"/>
    <w:rsid w:val="009C0CF4"/>
    <w:rsid w:val="009C0E96"/>
    <w:rsid w:val="009C0F77"/>
    <w:rsid w:val="009C1566"/>
    <w:rsid w:val="009C207F"/>
    <w:rsid w:val="009C296D"/>
    <w:rsid w:val="009C29B4"/>
    <w:rsid w:val="009C2F6B"/>
    <w:rsid w:val="009C31B5"/>
    <w:rsid w:val="009C3A98"/>
    <w:rsid w:val="009C52D2"/>
    <w:rsid w:val="009C61E4"/>
    <w:rsid w:val="009D03EF"/>
    <w:rsid w:val="009D049A"/>
    <w:rsid w:val="009D0EF0"/>
    <w:rsid w:val="009D3CBC"/>
    <w:rsid w:val="009D3E3F"/>
    <w:rsid w:val="009D4230"/>
    <w:rsid w:val="009D5E84"/>
    <w:rsid w:val="009D6A4A"/>
    <w:rsid w:val="009D6A7C"/>
    <w:rsid w:val="009D6CE8"/>
    <w:rsid w:val="009D6D3D"/>
    <w:rsid w:val="009D7E13"/>
    <w:rsid w:val="009E0474"/>
    <w:rsid w:val="009E23CA"/>
    <w:rsid w:val="009E6565"/>
    <w:rsid w:val="009E76B3"/>
    <w:rsid w:val="009F0327"/>
    <w:rsid w:val="009F227A"/>
    <w:rsid w:val="009F2912"/>
    <w:rsid w:val="009F2F96"/>
    <w:rsid w:val="009F56B5"/>
    <w:rsid w:val="009F56F4"/>
    <w:rsid w:val="009F65EF"/>
    <w:rsid w:val="009F678E"/>
    <w:rsid w:val="009F73CC"/>
    <w:rsid w:val="00A0062E"/>
    <w:rsid w:val="00A02430"/>
    <w:rsid w:val="00A03516"/>
    <w:rsid w:val="00A03AFD"/>
    <w:rsid w:val="00A03C9D"/>
    <w:rsid w:val="00A04022"/>
    <w:rsid w:val="00A05008"/>
    <w:rsid w:val="00A05C29"/>
    <w:rsid w:val="00A05DB8"/>
    <w:rsid w:val="00A06A23"/>
    <w:rsid w:val="00A06AA7"/>
    <w:rsid w:val="00A07592"/>
    <w:rsid w:val="00A11046"/>
    <w:rsid w:val="00A1152A"/>
    <w:rsid w:val="00A11987"/>
    <w:rsid w:val="00A12FE5"/>
    <w:rsid w:val="00A13353"/>
    <w:rsid w:val="00A148D8"/>
    <w:rsid w:val="00A153B1"/>
    <w:rsid w:val="00A1602B"/>
    <w:rsid w:val="00A1609D"/>
    <w:rsid w:val="00A17662"/>
    <w:rsid w:val="00A17730"/>
    <w:rsid w:val="00A20391"/>
    <w:rsid w:val="00A2210D"/>
    <w:rsid w:val="00A22373"/>
    <w:rsid w:val="00A23501"/>
    <w:rsid w:val="00A23D9C"/>
    <w:rsid w:val="00A243F8"/>
    <w:rsid w:val="00A25C06"/>
    <w:rsid w:val="00A264E9"/>
    <w:rsid w:val="00A30E01"/>
    <w:rsid w:val="00A30EEF"/>
    <w:rsid w:val="00A3106E"/>
    <w:rsid w:val="00A31A34"/>
    <w:rsid w:val="00A32860"/>
    <w:rsid w:val="00A349DB"/>
    <w:rsid w:val="00A37ABE"/>
    <w:rsid w:val="00A37B09"/>
    <w:rsid w:val="00A4081B"/>
    <w:rsid w:val="00A40D56"/>
    <w:rsid w:val="00A41A17"/>
    <w:rsid w:val="00A4308B"/>
    <w:rsid w:val="00A4322D"/>
    <w:rsid w:val="00A4416A"/>
    <w:rsid w:val="00A4487E"/>
    <w:rsid w:val="00A47B94"/>
    <w:rsid w:val="00A50010"/>
    <w:rsid w:val="00A50BAE"/>
    <w:rsid w:val="00A5187B"/>
    <w:rsid w:val="00A51BE4"/>
    <w:rsid w:val="00A52CAD"/>
    <w:rsid w:val="00A53018"/>
    <w:rsid w:val="00A554DD"/>
    <w:rsid w:val="00A556BF"/>
    <w:rsid w:val="00A5667D"/>
    <w:rsid w:val="00A5686A"/>
    <w:rsid w:val="00A56C52"/>
    <w:rsid w:val="00A5709C"/>
    <w:rsid w:val="00A57EE4"/>
    <w:rsid w:val="00A60340"/>
    <w:rsid w:val="00A619C8"/>
    <w:rsid w:val="00A646D5"/>
    <w:rsid w:val="00A64F13"/>
    <w:rsid w:val="00A6558E"/>
    <w:rsid w:val="00A65D3F"/>
    <w:rsid w:val="00A66F50"/>
    <w:rsid w:val="00A7050E"/>
    <w:rsid w:val="00A71739"/>
    <w:rsid w:val="00A719B5"/>
    <w:rsid w:val="00A71B5E"/>
    <w:rsid w:val="00A72CBC"/>
    <w:rsid w:val="00A73CB1"/>
    <w:rsid w:val="00A747B0"/>
    <w:rsid w:val="00A74FC0"/>
    <w:rsid w:val="00A75279"/>
    <w:rsid w:val="00A7640C"/>
    <w:rsid w:val="00A76895"/>
    <w:rsid w:val="00A76984"/>
    <w:rsid w:val="00A778D0"/>
    <w:rsid w:val="00A77DB7"/>
    <w:rsid w:val="00A80859"/>
    <w:rsid w:val="00A820D2"/>
    <w:rsid w:val="00A82999"/>
    <w:rsid w:val="00A836A3"/>
    <w:rsid w:val="00A8557E"/>
    <w:rsid w:val="00A85815"/>
    <w:rsid w:val="00A862C5"/>
    <w:rsid w:val="00A86BA1"/>
    <w:rsid w:val="00A87E35"/>
    <w:rsid w:val="00A90081"/>
    <w:rsid w:val="00A90C36"/>
    <w:rsid w:val="00A924A6"/>
    <w:rsid w:val="00A9304D"/>
    <w:rsid w:val="00A9515D"/>
    <w:rsid w:val="00A955B4"/>
    <w:rsid w:val="00A96340"/>
    <w:rsid w:val="00A96401"/>
    <w:rsid w:val="00A96A51"/>
    <w:rsid w:val="00AA1173"/>
    <w:rsid w:val="00AA2925"/>
    <w:rsid w:val="00AA2AEF"/>
    <w:rsid w:val="00AA2CDB"/>
    <w:rsid w:val="00AA3000"/>
    <w:rsid w:val="00AA438A"/>
    <w:rsid w:val="00AA51B8"/>
    <w:rsid w:val="00AA69E8"/>
    <w:rsid w:val="00AA6FC5"/>
    <w:rsid w:val="00AA7041"/>
    <w:rsid w:val="00AA7DEC"/>
    <w:rsid w:val="00AB09DA"/>
    <w:rsid w:val="00AB18F6"/>
    <w:rsid w:val="00AB1FAC"/>
    <w:rsid w:val="00AB2C5E"/>
    <w:rsid w:val="00AB3BAC"/>
    <w:rsid w:val="00AB47ED"/>
    <w:rsid w:val="00AB6D52"/>
    <w:rsid w:val="00AB6E56"/>
    <w:rsid w:val="00AC0138"/>
    <w:rsid w:val="00AC1C40"/>
    <w:rsid w:val="00AC2203"/>
    <w:rsid w:val="00AC2880"/>
    <w:rsid w:val="00AC2D33"/>
    <w:rsid w:val="00AC2DE3"/>
    <w:rsid w:val="00AC3317"/>
    <w:rsid w:val="00AC3395"/>
    <w:rsid w:val="00AC5D54"/>
    <w:rsid w:val="00AC7A38"/>
    <w:rsid w:val="00AD24F4"/>
    <w:rsid w:val="00AD287F"/>
    <w:rsid w:val="00AD297A"/>
    <w:rsid w:val="00AD2A63"/>
    <w:rsid w:val="00AD2F34"/>
    <w:rsid w:val="00AD4F69"/>
    <w:rsid w:val="00AD6779"/>
    <w:rsid w:val="00AD7372"/>
    <w:rsid w:val="00AD7BA1"/>
    <w:rsid w:val="00AE0601"/>
    <w:rsid w:val="00AE147E"/>
    <w:rsid w:val="00AE1558"/>
    <w:rsid w:val="00AE305F"/>
    <w:rsid w:val="00AE469A"/>
    <w:rsid w:val="00AE4CAD"/>
    <w:rsid w:val="00AE55B5"/>
    <w:rsid w:val="00AE59F4"/>
    <w:rsid w:val="00AE6D68"/>
    <w:rsid w:val="00AF0433"/>
    <w:rsid w:val="00AF0D10"/>
    <w:rsid w:val="00AF18C2"/>
    <w:rsid w:val="00AF66F7"/>
    <w:rsid w:val="00AF7223"/>
    <w:rsid w:val="00AF7240"/>
    <w:rsid w:val="00AF76F1"/>
    <w:rsid w:val="00B025F6"/>
    <w:rsid w:val="00B03F8A"/>
    <w:rsid w:val="00B040E6"/>
    <w:rsid w:val="00B05EEE"/>
    <w:rsid w:val="00B06012"/>
    <w:rsid w:val="00B07503"/>
    <w:rsid w:val="00B075D9"/>
    <w:rsid w:val="00B11F44"/>
    <w:rsid w:val="00B14082"/>
    <w:rsid w:val="00B14367"/>
    <w:rsid w:val="00B14B66"/>
    <w:rsid w:val="00B20ABC"/>
    <w:rsid w:val="00B20FC2"/>
    <w:rsid w:val="00B21173"/>
    <w:rsid w:val="00B245E8"/>
    <w:rsid w:val="00B25048"/>
    <w:rsid w:val="00B2552B"/>
    <w:rsid w:val="00B25A1B"/>
    <w:rsid w:val="00B26259"/>
    <w:rsid w:val="00B26813"/>
    <w:rsid w:val="00B30185"/>
    <w:rsid w:val="00B3083F"/>
    <w:rsid w:val="00B30AD1"/>
    <w:rsid w:val="00B34412"/>
    <w:rsid w:val="00B3592F"/>
    <w:rsid w:val="00B35DFE"/>
    <w:rsid w:val="00B416DB"/>
    <w:rsid w:val="00B41D71"/>
    <w:rsid w:val="00B42268"/>
    <w:rsid w:val="00B44467"/>
    <w:rsid w:val="00B45554"/>
    <w:rsid w:val="00B459CF"/>
    <w:rsid w:val="00B502DC"/>
    <w:rsid w:val="00B50BA6"/>
    <w:rsid w:val="00B537BA"/>
    <w:rsid w:val="00B53FAB"/>
    <w:rsid w:val="00B54AA7"/>
    <w:rsid w:val="00B55059"/>
    <w:rsid w:val="00B560CA"/>
    <w:rsid w:val="00B56B48"/>
    <w:rsid w:val="00B56F22"/>
    <w:rsid w:val="00B5784E"/>
    <w:rsid w:val="00B6072E"/>
    <w:rsid w:val="00B60D14"/>
    <w:rsid w:val="00B61365"/>
    <w:rsid w:val="00B634C9"/>
    <w:rsid w:val="00B64DC3"/>
    <w:rsid w:val="00B65188"/>
    <w:rsid w:val="00B65492"/>
    <w:rsid w:val="00B6627D"/>
    <w:rsid w:val="00B67A04"/>
    <w:rsid w:val="00B67A83"/>
    <w:rsid w:val="00B67BF0"/>
    <w:rsid w:val="00B67DBE"/>
    <w:rsid w:val="00B7068C"/>
    <w:rsid w:val="00B72F9B"/>
    <w:rsid w:val="00B757F2"/>
    <w:rsid w:val="00B80BDD"/>
    <w:rsid w:val="00B818C0"/>
    <w:rsid w:val="00B81D6D"/>
    <w:rsid w:val="00B82070"/>
    <w:rsid w:val="00B82C21"/>
    <w:rsid w:val="00B832B1"/>
    <w:rsid w:val="00B83D4E"/>
    <w:rsid w:val="00B845D9"/>
    <w:rsid w:val="00B8657D"/>
    <w:rsid w:val="00B86D73"/>
    <w:rsid w:val="00B86E9C"/>
    <w:rsid w:val="00B86F12"/>
    <w:rsid w:val="00B87605"/>
    <w:rsid w:val="00B9244E"/>
    <w:rsid w:val="00B92803"/>
    <w:rsid w:val="00B93212"/>
    <w:rsid w:val="00B938D1"/>
    <w:rsid w:val="00B944AF"/>
    <w:rsid w:val="00B94992"/>
    <w:rsid w:val="00B94C24"/>
    <w:rsid w:val="00B95A73"/>
    <w:rsid w:val="00B973A1"/>
    <w:rsid w:val="00BA03A9"/>
    <w:rsid w:val="00BA189C"/>
    <w:rsid w:val="00BA1EF2"/>
    <w:rsid w:val="00BA3FAD"/>
    <w:rsid w:val="00BA5EFB"/>
    <w:rsid w:val="00BA70D6"/>
    <w:rsid w:val="00BB0864"/>
    <w:rsid w:val="00BB09C5"/>
    <w:rsid w:val="00BB0CDC"/>
    <w:rsid w:val="00BB1960"/>
    <w:rsid w:val="00BB1C8E"/>
    <w:rsid w:val="00BB207B"/>
    <w:rsid w:val="00BB2513"/>
    <w:rsid w:val="00BB3651"/>
    <w:rsid w:val="00BB434B"/>
    <w:rsid w:val="00BB53CD"/>
    <w:rsid w:val="00BB58BA"/>
    <w:rsid w:val="00BB6C17"/>
    <w:rsid w:val="00BB7BDC"/>
    <w:rsid w:val="00BB7D0F"/>
    <w:rsid w:val="00BC097B"/>
    <w:rsid w:val="00BC2501"/>
    <w:rsid w:val="00BC3D35"/>
    <w:rsid w:val="00BC553E"/>
    <w:rsid w:val="00BC691B"/>
    <w:rsid w:val="00BC7BE6"/>
    <w:rsid w:val="00BD11D7"/>
    <w:rsid w:val="00BD170D"/>
    <w:rsid w:val="00BD1A6A"/>
    <w:rsid w:val="00BD222B"/>
    <w:rsid w:val="00BD38C5"/>
    <w:rsid w:val="00BD3E03"/>
    <w:rsid w:val="00BD6B70"/>
    <w:rsid w:val="00BE0100"/>
    <w:rsid w:val="00BE060B"/>
    <w:rsid w:val="00BE0FF5"/>
    <w:rsid w:val="00BE1A5E"/>
    <w:rsid w:val="00BE2DB8"/>
    <w:rsid w:val="00BE3452"/>
    <w:rsid w:val="00BE34F9"/>
    <w:rsid w:val="00BE374D"/>
    <w:rsid w:val="00BE3D1B"/>
    <w:rsid w:val="00BE478D"/>
    <w:rsid w:val="00BE5BA5"/>
    <w:rsid w:val="00BE5C6B"/>
    <w:rsid w:val="00BE7E84"/>
    <w:rsid w:val="00BF01D9"/>
    <w:rsid w:val="00BF1A21"/>
    <w:rsid w:val="00BF29A8"/>
    <w:rsid w:val="00BF2D72"/>
    <w:rsid w:val="00BF2F9D"/>
    <w:rsid w:val="00BF33D8"/>
    <w:rsid w:val="00BF4B40"/>
    <w:rsid w:val="00BF5B86"/>
    <w:rsid w:val="00BF692A"/>
    <w:rsid w:val="00BF7C1E"/>
    <w:rsid w:val="00BF7D48"/>
    <w:rsid w:val="00C031DD"/>
    <w:rsid w:val="00C0364C"/>
    <w:rsid w:val="00C03C61"/>
    <w:rsid w:val="00C05416"/>
    <w:rsid w:val="00C057FC"/>
    <w:rsid w:val="00C0599D"/>
    <w:rsid w:val="00C05B04"/>
    <w:rsid w:val="00C1084E"/>
    <w:rsid w:val="00C10EF4"/>
    <w:rsid w:val="00C12248"/>
    <w:rsid w:val="00C12616"/>
    <w:rsid w:val="00C12865"/>
    <w:rsid w:val="00C13493"/>
    <w:rsid w:val="00C13813"/>
    <w:rsid w:val="00C13986"/>
    <w:rsid w:val="00C13ECC"/>
    <w:rsid w:val="00C14375"/>
    <w:rsid w:val="00C15C0C"/>
    <w:rsid w:val="00C21DB4"/>
    <w:rsid w:val="00C22AD9"/>
    <w:rsid w:val="00C22C1B"/>
    <w:rsid w:val="00C22D18"/>
    <w:rsid w:val="00C23382"/>
    <w:rsid w:val="00C248B5"/>
    <w:rsid w:val="00C24E34"/>
    <w:rsid w:val="00C2534D"/>
    <w:rsid w:val="00C315BE"/>
    <w:rsid w:val="00C318A7"/>
    <w:rsid w:val="00C32075"/>
    <w:rsid w:val="00C33AAB"/>
    <w:rsid w:val="00C34691"/>
    <w:rsid w:val="00C40087"/>
    <w:rsid w:val="00C400CB"/>
    <w:rsid w:val="00C407C9"/>
    <w:rsid w:val="00C41586"/>
    <w:rsid w:val="00C425AF"/>
    <w:rsid w:val="00C42BAA"/>
    <w:rsid w:val="00C44291"/>
    <w:rsid w:val="00C44808"/>
    <w:rsid w:val="00C44E00"/>
    <w:rsid w:val="00C45F97"/>
    <w:rsid w:val="00C46563"/>
    <w:rsid w:val="00C46CD3"/>
    <w:rsid w:val="00C47837"/>
    <w:rsid w:val="00C5216D"/>
    <w:rsid w:val="00C53B8C"/>
    <w:rsid w:val="00C53C02"/>
    <w:rsid w:val="00C54C27"/>
    <w:rsid w:val="00C55A4D"/>
    <w:rsid w:val="00C55A9C"/>
    <w:rsid w:val="00C56D66"/>
    <w:rsid w:val="00C60539"/>
    <w:rsid w:val="00C61D66"/>
    <w:rsid w:val="00C62D04"/>
    <w:rsid w:val="00C6308C"/>
    <w:rsid w:val="00C63927"/>
    <w:rsid w:val="00C6410D"/>
    <w:rsid w:val="00C64801"/>
    <w:rsid w:val="00C64895"/>
    <w:rsid w:val="00C705B1"/>
    <w:rsid w:val="00C71C04"/>
    <w:rsid w:val="00C72362"/>
    <w:rsid w:val="00C72F3D"/>
    <w:rsid w:val="00C7324C"/>
    <w:rsid w:val="00C73573"/>
    <w:rsid w:val="00C7361E"/>
    <w:rsid w:val="00C740EC"/>
    <w:rsid w:val="00C800C6"/>
    <w:rsid w:val="00C8118F"/>
    <w:rsid w:val="00C81774"/>
    <w:rsid w:val="00C82BCA"/>
    <w:rsid w:val="00C87DD3"/>
    <w:rsid w:val="00C90DAD"/>
    <w:rsid w:val="00C91A1E"/>
    <w:rsid w:val="00C94428"/>
    <w:rsid w:val="00C96225"/>
    <w:rsid w:val="00C96453"/>
    <w:rsid w:val="00C968EA"/>
    <w:rsid w:val="00C9753E"/>
    <w:rsid w:val="00C975BE"/>
    <w:rsid w:val="00CA04FB"/>
    <w:rsid w:val="00CA2038"/>
    <w:rsid w:val="00CA2855"/>
    <w:rsid w:val="00CA3053"/>
    <w:rsid w:val="00CA397D"/>
    <w:rsid w:val="00CA4B42"/>
    <w:rsid w:val="00CA6273"/>
    <w:rsid w:val="00CA753F"/>
    <w:rsid w:val="00CA779A"/>
    <w:rsid w:val="00CB2FD0"/>
    <w:rsid w:val="00CB41FD"/>
    <w:rsid w:val="00CB5673"/>
    <w:rsid w:val="00CB7150"/>
    <w:rsid w:val="00CC0E72"/>
    <w:rsid w:val="00CC1593"/>
    <w:rsid w:val="00CC1AE2"/>
    <w:rsid w:val="00CC1FE2"/>
    <w:rsid w:val="00CC253E"/>
    <w:rsid w:val="00CC25B3"/>
    <w:rsid w:val="00CC3293"/>
    <w:rsid w:val="00CC381F"/>
    <w:rsid w:val="00CC55AE"/>
    <w:rsid w:val="00CC5696"/>
    <w:rsid w:val="00CC5C34"/>
    <w:rsid w:val="00CC7AB8"/>
    <w:rsid w:val="00CD1110"/>
    <w:rsid w:val="00CD2487"/>
    <w:rsid w:val="00CD2F2F"/>
    <w:rsid w:val="00CD33EB"/>
    <w:rsid w:val="00CD4804"/>
    <w:rsid w:val="00CD4CE7"/>
    <w:rsid w:val="00CD5BDE"/>
    <w:rsid w:val="00CD7111"/>
    <w:rsid w:val="00CD72E9"/>
    <w:rsid w:val="00CE58B4"/>
    <w:rsid w:val="00CE5EDE"/>
    <w:rsid w:val="00CE6FEF"/>
    <w:rsid w:val="00CF054C"/>
    <w:rsid w:val="00CF09D6"/>
    <w:rsid w:val="00CF1D06"/>
    <w:rsid w:val="00CF1F55"/>
    <w:rsid w:val="00CF2237"/>
    <w:rsid w:val="00CF2F6A"/>
    <w:rsid w:val="00CF36E2"/>
    <w:rsid w:val="00CF3B4F"/>
    <w:rsid w:val="00CF58F3"/>
    <w:rsid w:val="00D03B8D"/>
    <w:rsid w:val="00D03C42"/>
    <w:rsid w:val="00D04755"/>
    <w:rsid w:val="00D0477C"/>
    <w:rsid w:val="00D04A07"/>
    <w:rsid w:val="00D0578E"/>
    <w:rsid w:val="00D06E42"/>
    <w:rsid w:val="00D07063"/>
    <w:rsid w:val="00D07078"/>
    <w:rsid w:val="00D07600"/>
    <w:rsid w:val="00D07EFA"/>
    <w:rsid w:val="00D12FD7"/>
    <w:rsid w:val="00D13C1D"/>
    <w:rsid w:val="00D13D22"/>
    <w:rsid w:val="00D149B9"/>
    <w:rsid w:val="00D15BD7"/>
    <w:rsid w:val="00D1656A"/>
    <w:rsid w:val="00D17FE7"/>
    <w:rsid w:val="00D21690"/>
    <w:rsid w:val="00D21A53"/>
    <w:rsid w:val="00D2215E"/>
    <w:rsid w:val="00D22626"/>
    <w:rsid w:val="00D24487"/>
    <w:rsid w:val="00D2782F"/>
    <w:rsid w:val="00D31E56"/>
    <w:rsid w:val="00D32454"/>
    <w:rsid w:val="00D3414A"/>
    <w:rsid w:val="00D350E6"/>
    <w:rsid w:val="00D36C3D"/>
    <w:rsid w:val="00D40765"/>
    <w:rsid w:val="00D407F3"/>
    <w:rsid w:val="00D408A0"/>
    <w:rsid w:val="00D40B95"/>
    <w:rsid w:val="00D40C94"/>
    <w:rsid w:val="00D40FDB"/>
    <w:rsid w:val="00D4191F"/>
    <w:rsid w:val="00D41FA7"/>
    <w:rsid w:val="00D423E6"/>
    <w:rsid w:val="00D43607"/>
    <w:rsid w:val="00D44AB3"/>
    <w:rsid w:val="00D44B9D"/>
    <w:rsid w:val="00D4788B"/>
    <w:rsid w:val="00D5028E"/>
    <w:rsid w:val="00D5048C"/>
    <w:rsid w:val="00D51AAC"/>
    <w:rsid w:val="00D51BBF"/>
    <w:rsid w:val="00D52555"/>
    <w:rsid w:val="00D56362"/>
    <w:rsid w:val="00D61B55"/>
    <w:rsid w:val="00D63AB9"/>
    <w:rsid w:val="00D6602D"/>
    <w:rsid w:val="00D669E4"/>
    <w:rsid w:val="00D700A1"/>
    <w:rsid w:val="00D70BC7"/>
    <w:rsid w:val="00D7270B"/>
    <w:rsid w:val="00D7556F"/>
    <w:rsid w:val="00D7675F"/>
    <w:rsid w:val="00D76A6C"/>
    <w:rsid w:val="00D807A5"/>
    <w:rsid w:val="00D80C84"/>
    <w:rsid w:val="00D811F3"/>
    <w:rsid w:val="00D81D96"/>
    <w:rsid w:val="00D823FC"/>
    <w:rsid w:val="00D82436"/>
    <w:rsid w:val="00D824B4"/>
    <w:rsid w:val="00D838E8"/>
    <w:rsid w:val="00D83EF9"/>
    <w:rsid w:val="00D849A4"/>
    <w:rsid w:val="00D84D68"/>
    <w:rsid w:val="00D8582D"/>
    <w:rsid w:val="00D85E4E"/>
    <w:rsid w:val="00D86513"/>
    <w:rsid w:val="00D86B18"/>
    <w:rsid w:val="00D86B66"/>
    <w:rsid w:val="00D86F85"/>
    <w:rsid w:val="00D87564"/>
    <w:rsid w:val="00D87D00"/>
    <w:rsid w:val="00D90020"/>
    <w:rsid w:val="00D92946"/>
    <w:rsid w:val="00D93147"/>
    <w:rsid w:val="00D94B8A"/>
    <w:rsid w:val="00D95F84"/>
    <w:rsid w:val="00D95FEB"/>
    <w:rsid w:val="00D96A37"/>
    <w:rsid w:val="00D97EC2"/>
    <w:rsid w:val="00DA0B68"/>
    <w:rsid w:val="00DA0C20"/>
    <w:rsid w:val="00DA253F"/>
    <w:rsid w:val="00DA39C0"/>
    <w:rsid w:val="00DA4882"/>
    <w:rsid w:val="00DB1EDA"/>
    <w:rsid w:val="00DB2848"/>
    <w:rsid w:val="00DB4735"/>
    <w:rsid w:val="00DB4BBA"/>
    <w:rsid w:val="00DB4D9C"/>
    <w:rsid w:val="00DB596E"/>
    <w:rsid w:val="00DB6346"/>
    <w:rsid w:val="00DB6AEF"/>
    <w:rsid w:val="00DB6D86"/>
    <w:rsid w:val="00DB6DD3"/>
    <w:rsid w:val="00DB70C2"/>
    <w:rsid w:val="00DB760D"/>
    <w:rsid w:val="00DB7E09"/>
    <w:rsid w:val="00DB7EB8"/>
    <w:rsid w:val="00DC0531"/>
    <w:rsid w:val="00DC0E17"/>
    <w:rsid w:val="00DC117E"/>
    <w:rsid w:val="00DC1AD6"/>
    <w:rsid w:val="00DC31F6"/>
    <w:rsid w:val="00DC50D4"/>
    <w:rsid w:val="00DC5A29"/>
    <w:rsid w:val="00DC5B8B"/>
    <w:rsid w:val="00DC5FDE"/>
    <w:rsid w:val="00DD076A"/>
    <w:rsid w:val="00DD0A4C"/>
    <w:rsid w:val="00DD13A1"/>
    <w:rsid w:val="00DD1723"/>
    <w:rsid w:val="00DD1C94"/>
    <w:rsid w:val="00DD3901"/>
    <w:rsid w:val="00DD5157"/>
    <w:rsid w:val="00DD65A9"/>
    <w:rsid w:val="00DD694E"/>
    <w:rsid w:val="00DD70CE"/>
    <w:rsid w:val="00DE2EA1"/>
    <w:rsid w:val="00DF0491"/>
    <w:rsid w:val="00DF1B39"/>
    <w:rsid w:val="00DF202F"/>
    <w:rsid w:val="00DF2D20"/>
    <w:rsid w:val="00DF39B1"/>
    <w:rsid w:val="00DF52EA"/>
    <w:rsid w:val="00DF5577"/>
    <w:rsid w:val="00DF6466"/>
    <w:rsid w:val="00DF78CB"/>
    <w:rsid w:val="00DF7A53"/>
    <w:rsid w:val="00E00D86"/>
    <w:rsid w:val="00E014D6"/>
    <w:rsid w:val="00E02053"/>
    <w:rsid w:val="00E0257F"/>
    <w:rsid w:val="00E02B04"/>
    <w:rsid w:val="00E035C6"/>
    <w:rsid w:val="00E060E2"/>
    <w:rsid w:val="00E07045"/>
    <w:rsid w:val="00E105F7"/>
    <w:rsid w:val="00E11F1E"/>
    <w:rsid w:val="00E124CA"/>
    <w:rsid w:val="00E160BC"/>
    <w:rsid w:val="00E17A33"/>
    <w:rsid w:val="00E20D17"/>
    <w:rsid w:val="00E219A1"/>
    <w:rsid w:val="00E23529"/>
    <w:rsid w:val="00E24111"/>
    <w:rsid w:val="00E248ED"/>
    <w:rsid w:val="00E26596"/>
    <w:rsid w:val="00E30928"/>
    <w:rsid w:val="00E33311"/>
    <w:rsid w:val="00E33441"/>
    <w:rsid w:val="00E35C8C"/>
    <w:rsid w:val="00E36592"/>
    <w:rsid w:val="00E36ADE"/>
    <w:rsid w:val="00E36F7D"/>
    <w:rsid w:val="00E37596"/>
    <w:rsid w:val="00E40EDE"/>
    <w:rsid w:val="00E41055"/>
    <w:rsid w:val="00E41DB3"/>
    <w:rsid w:val="00E44499"/>
    <w:rsid w:val="00E44CDE"/>
    <w:rsid w:val="00E516E7"/>
    <w:rsid w:val="00E5240E"/>
    <w:rsid w:val="00E52D05"/>
    <w:rsid w:val="00E52F95"/>
    <w:rsid w:val="00E5341A"/>
    <w:rsid w:val="00E5362C"/>
    <w:rsid w:val="00E5413F"/>
    <w:rsid w:val="00E54E0F"/>
    <w:rsid w:val="00E5535B"/>
    <w:rsid w:val="00E556BE"/>
    <w:rsid w:val="00E55E0B"/>
    <w:rsid w:val="00E56355"/>
    <w:rsid w:val="00E60899"/>
    <w:rsid w:val="00E6256B"/>
    <w:rsid w:val="00E62650"/>
    <w:rsid w:val="00E63B3D"/>
    <w:rsid w:val="00E648A0"/>
    <w:rsid w:val="00E65219"/>
    <w:rsid w:val="00E655EA"/>
    <w:rsid w:val="00E65919"/>
    <w:rsid w:val="00E67429"/>
    <w:rsid w:val="00E67B42"/>
    <w:rsid w:val="00E70799"/>
    <w:rsid w:val="00E72590"/>
    <w:rsid w:val="00E72F7B"/>
    <w:rsid w:val="00E73D20"/>
    <w:rsid w:val="00E75A2D"/>
    <w:rsid w:val="00E7691D"/>
    <w:rsid w:val="00E77C3A"/>
    <w:rsid w:val="00E80562"/>
    <w:rsid w:val="00E80986"/>
    <w:rsid w:val="00E812F8"/>
    <w:rsid w:val="00E84A27"/>
    <w:rsid w:val="00E84A9A"/>
    <w:rsid w:val="00E85DED"/>
    <w:rsid w:val="00E8687D"/>
    <w:rsid w:val="00E87B87"/>
    <w:rsid w:val="00E87CE4"/>
    <w:rsid w:val="00E87DA5"/>
    <w:rsid w:val="00E93743"/>
    <w:rsid w:val="00E94335"/>
    <w:rsid w:val="00E94816"/>
    <w:rsid w:val="00E95814"/>
    <w:rsid w:val="00E95A2C"/>
    <w:rsid w:val="00E95B4B"/>
    <w:rsid w:val="00E97045"/>
    <w:rsid w:val="00E97110"/>
    <w:rsid w:val="00EA1EB8"/>
    <w:rsid w:val="00EA3B3B"/>
    <w:rsid w:val="00EA528D"/>
    <w:rsid w:val="00EA66A3"/>
    <w:rsid w:val="00EA7D86"/>
    <w:rsid w:val="00EB0A85"/>
    <w:rsid w:val="00EB0AA8"/>
    <w:rsid w:val="00EB18CA"/>
    <w:rsid w:val="00EB1E87"/>
    <w:rsid w:val="00EB247D"/>
    <w:rsid w:val="00EB31CA"/>
    <w:rsid w:val="00EB4A26"/>
    <w:rsid w:val="00EC02D0"/>
    <w:rsid w:val="00EC0D5E"/>
    <w:rsid w:val="00EC20F1"/>
    <w:rsid w:val="00EC230C"/>
    <w:rsid w:val="00EC3617"/>
    <w:rsid w:val="00EC452A"/>
    <w:rsid w:val="00EC4FEF"/>
    <w:rsid w:val="00EC5A71"/>
    <w:rsid w:val="00EC7857"/>
    <w:rsid w:val="00ED01D3"/>
    <w:rsid w:val="00ED0FEB"/>
    <w:rsid w:val="00ED102D"/>
    <w:rsid w:val="00ED1BBE"/>
    <w:rsid w:val="00ED2D91"/>
    <w:rsid w:val="00ED3D60"/>
    <w:rsid w:val="00ED4193"/>
    <w:rsid w:val="00ED4C5E"/>
    <w:rsid w:val="00ED5E95"/>
    <w:rsid w:val="00ED7A87"/>
    <w:rsid w:val="00EE1218"/>
    <w:rsid w:val="00EE2295"/>
    <w:rsid w:val="00EE3A87"/>
    <w:rsid w:val="00EE4E00"/>
    <w:rsid w:val="00EE530B"/>
    <w:rsid w:val="00EF080D"/>
    <w:rsid w:val="00EF0DD2"/>
    <w:rsid w:val="00EF1D55"/>
    <w:rsid w:val="00EF22F4"/>
    <w:rsid w:val="00EF2A7B"/>
    <w:rsid w:val="00EF41B2"/>
    <w:rsid w:val="00EF7E25"/>
    <w:rsid w:val="00F01556"/>
    <w:rsid w:val="00F0156E"/>
    <w:rsid w:val="00F01FBA"/>
    <w:rsid w:val="00F023A5"/>
    <w:rsid w:val="00F0250F"/>
    <w:rsid w:val="00F029D9"/>
    <w:rsid w:val="00F04494"/>
    <w:rsid w:val="00F0717C"/>
    <w:rsid w:val="00F074C5"/>
    <w:rsid w:val="00F0767F"/>
    <w:rsid w:val="00F07713"/>
    <w:rsid w:val="00F1032A"/>
    <w:rsid w:val="00F11D17"/>
    <w:rsid w:val="00F11FCD"/>
    <w:rsid w:val="00F138CA"/>
    <w:rsid w:val="00F13BFC"/>
    <w:rsid w:val="00F14ACD"/>
    <w:rsid w:val="00F1650A"/>
    <w:rsid w:val="00F16565"/>
    <w:rsid w:val="00F169C2"/>
    <w:rsid w:val="00F221F9"/>
    <w:rsid w:val="00F2238B"/>
    <w:rsid w:val="00F2432F"/>
    <w:rsid w:val="00F24F14"/>
    <w:rsid w:val="00F26356"/>
    <w:rsid w:val="00F26CC8"/>
    <w:rsid w:val="00F273A9"/>
    <w:rsid w:val="00F2778C"/>
    <w:rsid w:val="00F277FC"/>
    <w:rsid w:val="00F32375"/>
    <w:rsid w:val="00F32AB1"/>
    <w:rsid w:val="00F33228"/>
    <w:rsid w:val="00F33FEB"/>
    <w:rsid w:val="00F34874"/>
    <w:rsid w:val="00F377A3"/>
    <w:rsid w:val="00F40985"/>
    <w:rsid w:val="00F42395"/>
    <w:rsid w:val="00F42E5C"/>
    <w:rsid w:val="00F4341F"/>
    <w:rsid w:val="00F444AB"/>
    <w:rsid w:val="00F44B87"/>
    <w:rsid w:val="00F45309"/>
    <w:rsid w:val="00F45E1C"/>
    <w:rsid w:val="00F50FCF"/>
    <w:rsid w:val="00F512C2"/>
    <w:rsid w:val="00F51912"/>
    <w:rsid w:val="00F52A14"/>
    <w:rsid w:val="00F52AD9"/>
    <w:rsid w:val="00F53040"/>
    <w:rsid w:val="00F547F0"/>
    <w:rsid w:val="00F548D8"/>
    <w:rsid w:val="00F54FCB"/>
    <w:rsid w:val="00F560AB"/>
    <w:rsid w:val="00F56274"/>
    <w:rsid w:val="00F570C0"/>
    <w:rsid w:val="00F61E57"/>
    <w:rsid w:val="00F628C3"/>
    <w:rsid w:val="00F62C9F"/>
    <w:rsid w:val="00F63887"/>
    <w:rsid w:val="00F64C11"/>
    <w:rsid w:val="00F656FB"/>
    <w:rsid w:val="00F66073"/>
    <w:rsid w:val="00F66A6F"/>
    <w:rsid w:val="00F66FD6"/>
    <w:rsid w:val="00F6714A"/>
    <w:rsid w:val="00F75C95"/>
    <w:rsid w:val="00F766C8"/>
    <w:rsid w:val="00F76918"/>
    <w:rsid w:val="00F779CF"/>
    <w:rsid w:val="00F801CD"/>
    <w:rsid w:val="00F8049E"/>
    <w:rsid w:val="00F804CD"/>
    <w:rsid w:val="00F81712"/>
    <w:rsid w:val="00F81CB9"/>
    <w:rsid w:val="00F835C7"/>
    <w:rsid w:val="00F84ADD"/>
    <w:rsid w:val="00F87201"/>
    <w:rsid w:val="00F8741F"/>
    <w:rsid w:val="00F90584"/>
    <w:rsid w:val="00F90DF1"/>
    <w:rsid w:val="00F9154D"/>
    <w:rsid w:val="00F91885"/>
    <w:rsid w:val="00F91DAD"/>
    <w:rsid w:val="00F92818"/>
    <w:rsid w:val="00F9383A"/>
    <w:rsid w:val="00F9387A"/>
    <w:rsid w:val="00F95C1A"/>
    <w:rsid w:val="00F95FAB"/>
    <w:rsid w:val="00F96510"/>
    <w:rsid w:val="00F97040"/>
    <w:rsid w:val="00F97797"/>
    <w:rsid w:val="00F97909"/>
    <w:rsid w:val="00F97E39"/>
    <w:rsid w:val="00FA1C2B"/>
    <w:rsid w:val="00FA1C6D"/>
    <w:rsid w:val="00FA2F96"/>
    <w:rsid w:val="00FA49D7"/>
    <w:rsid w:val="00FA7017"/>
    <w:rsid w:val="00FB1877"/>
    <w:rsid w:val="00FB1D4E"/>
    <w:rsid w:val="00FB266D"/>
    <w:rsid w:val="00FB33FC"/>
    <w:rsid w:val="00FB35B2"/>
    <w:rsid w:val="00FB5BB8"/>
    <w:rsid w:val="00FB7D6A"/>
    <w:rsid w:val="00FC0B12"/>
    <w:rsid w:val="00FC120F"/>
    <w:rsid w:val="00FC1395"/>
    <w:rsid w:val="00FC15CD"/>
    <w:rsid w:val="00FC20A6"/>
    <w:rsid w:val="00FC2D07"/>
    <w:rsid w:val="00FC431B"/>
    <w:rsid w:val="00FC59AD"/>
    <w:rsid w:val="00FC754C"/>
    <w:rsid w:val="00FC7599"/>
    <w:rsid w:val="00FD064C"/>
    <w:rsid w:val="00FD07B7"/>
    <w:rsid w:val="00FD0FAB"/>
    <w:rsid w:val="00FD227C"/>
    <w:rsid w:val="00FD318B"/>
    <w:rsid w:val="00FD4250"/>
    <w:rsid w:val="00FD5681"/>
    <w:rsid w:val="00FD6FAC"/>
    <w:rsid w:val="00FE0EE1"/>
    <w:rsid w:val="00FE17D1"/>
    <w:rsid w:val="00FE2E70"/>
    <w:rsid w:val="00FE4380"/>
    <w:rsid w:val="00FE56DA"/>
    <w:rsid w:val="00FE68AB"/>
    <w:rsid w:val="00FE75FA"/>
    <w:rsid w:val="00FE7EB8"/>
    <w:rsid w:val="00FF0002"/>
    <w:rsid w:val="00FF0540"/>
    <w:rsid w:val="00FF0D35"/>
    <w:rsid w:val="00FF545B"/>
    <w:rsid w:val="00FF5C24"/>
    <w:rsid w:val="00FF7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C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6775871">
      <w:bodyDiv w:val="1"/>
      <w:marLeft w:val="0"/>
      <w:marRight w:val="0"/>
      <w:marTop w:val="0"/>
      <w:marBottom w:val="0"/>
      <w:divBdr>
        <w:top w:val="none" w:sz="0" w:space="0" w:color="auto"/>
        <w:left w:val="none" w:sz="0" w:space="0" w:color="auto"/>
        <w:bottom w:val="none" w:sz="0" w:space="0" w:color="auto"/>
        <w:right w:val="none" w:sz="0" w:space="0" w:color="auto"/>
      </w:divBdr>
      <w:divsChild>
        <w:div w:id="109859475">
          <w:marLeft w:val="0"/>
          <w:marRight w:val="0"/>
          <w:marTop w:val="0"/>
          <w:marBottom w:val="0"/>
          <w:divBdr>
            <w:top w:val="none" w:sz="0" w:space="0" w:color="auto"/>
            <w:left w:val="none" w:sz="0" w:space="0" w:color="auto"/>
            <w:bottom w:val="none" w:sz="0" w:space="0" w:color="auto"/>
            <w:right w:val="none" w:sz="0" w:space="0" w:color="auto"/>
          </w:divBdr>
          <w:divsChild>
            <w:div w:id="1292052892">
              <w:marLeft w:val="0"/>
              <w:marRight w:val="0"/>
              <w:marTop w:val="0"/>
              <w:marBottom w:val="0"/>
              <w:divBdr>
                <w:top w:val="none" w:sz="0" w:space="0" w:color="auto"/>
                <w:left w:val="none" w:sz="0" w:space="0" w:color="auto"/>
                <w:bottom w:val="none" w:sz="0" w:space="0" w:color="auto"/>
                <w:right w:val="none" w:sz="0" w:space="0" w:color="auto"/>
              </w:divBdr>
            </w:div>
            <w:div w:id="1397238353">
              <w:marLeft w:val="0"/>
              <w:marRight w:val="0"/>
              <w:marTop w:val="0"/>
              <w:marBottom w:val="0"/>
              <w:divBdr>
                <w:top w:val="none" w:sz="0" w:space="0" w:color="auto"/>
                <w:left w:val="none" w:sz="0" w:space="0" w:color="auto"/>
                <w:bottom w:val="none" w:sz="0" w:space="0" w:color="auto"/>
                <w:right w:val="none" w:sz="0" w:space="0" w:color="auto"/>
              </w:divBdr>
            </w:div>
            <w:div w:id="180633775">
              <w:marLeft w:val="0"/>
              <w:marRight w:val="0"/>
              <w:marTop w:val="0"/>
              <w:marBottom w:val="0"/>
              <w:divBdr>
                <w:top w:val="none" w:sz="0" w:space="0" w:color="auto"/>
                <w:left w:val="none" w:sz="0" w:space="0" w:color="auto"/>
                <w:bottom w:val="none" w:sz="0" w:space="0" w:color="auto"/>
                <w:right w:val="none" w:sz="0" w:space="0" w:color="auto"/>
              </w:divBdr>
              <w:divsChild>
                <w:div w:id="2015839577">
                  <w:marLeft w:val="0"/>
                  <w:marRight w:val="0"/>
                  <w:marTop w:val="0"/>
                  <w:marBottom w:val="0"/>
                  <w:divBdr>
                    <w:top w:val="none" w:sz="0" w:space="0" w:color="auto"/>
                    <w:left w:val="none" w:sz="0" w:space="0" w:color="auto"/>
                    <w:bottom w:val="none" w:sz="0" w:space="0" w:color="auto"/>
                    <w:right w:val="none" w:sz="0" w:space="0" w:color="auto"/>
                  </w:divBdr>
                </w:div>
              </w:divsChild>
            </w:div>
            <w:div w:id="1406486344">
              <w:marLeft w:val="0"/>
              <w:marRight w:val="0"/>
              <w:marTop w:val="0"/>
              <w:marBottom w:val="0"/>
              <w:divBdr>
                <w:top w:val="none" w:sz="0" w:space="0" w:color="auto"/>
                <w:left w:val="none" w:sz="0" w:space="0" w:color="auto"/>
                <w:bottom w:val="none" w:sz="0" w:space="0" w:color="auto"/>
                <w:right w:val="none" w:sz="0" w:space="0" w:color="auto"/>
              </w:divBdr>
              <w:divsChild>
                <w:div w:id="177356052">
                  <w:marLeft w:val="0"/>
                  <w:marRight w:val="0"/>
                  <w:marTop w:val="0"/>
                  <w:marBottom w:val="0"/>
                  <w:divBdr>
                    <w:top w:val="none" w:sz="0" w:space="0" w:color="auto"/>
                    <w:left w:val="none" w:sz="0" w:space="0" w:color="auto"/>
                    <w:bottom w:val="none" w:sz="0" w:space="0" w:color="auto"/>
                    <w:right w:val="none" w:sz="0" w:space="0" w:color="auto"/>
                  </w:divBdr>
                </w:div>
              </w:divsChild>
            </w:div>
            <w:div w:id="1873766229">
              <w:marLeft w:val="0"/>
              <w:marRight w:val="0"/>
              <w:marTop w:val="0"/>
              <w:marBottom w:val="0"/>
              <w:divBdr>
                <w:top w:val="none" w:sz="0" w:space="0" w:color="auto"/>
                <w:left w:val="none" w:sz="0" w:space="0" w:color="auto"/>
                <w:bottom w:val="none" w:sz="0" w:space="0" w:color="auto"/>
                <w:right w:val="none" w:sz="0" w:space="0" w:color="auto"/>
              </w:divBdr>
              <w:divsChild>
                <w:div w:id="932082072">
                  <w:marLeft w:val="0"/>
                  <w:marRight w:val="0"/>
                  <w:marTop w:val="0"/>
                  <w:marBottom w:val="0"/>
                  <w:divBdr>
                    <w:top w:val="none" w:sz="0" w:space="0" w:color="auto"/>
                    <w:left w:val="none" w:sz="0" w:space="0" w:color="auto"/>
                    <w:bottom w:val="none" w:sz="0" w:space="0" w:color="auto"/>
                    <w:right w:val="none" w:sz="0" w:space="0" w:color="auto"/>
                  </w:divBdr>
                </w:div>
                <w:div w:id="1942561930">
                  <w:marLeft w:val="0"/>
                  <w:marRight w:val="0"/>
                  <w:marTop w:val="0"/>
                  <w:marBottom w:val="0"/>
                  <w:divBdr>
                    <w:top w:val="none" w:sz="0" w:space="0" w:color="auto"/>
                    <w:left w:val="none" w:sz="0" w:space="0" w:color="auto"/>
                    <w:bottom w:val="none" w:sz="0" w:space="0" w:color="auto"/>
                    <w:right w:val="none" w:sz="0" w:space="0" w:color="auto"/>
                  </w:divBdr>
                </w:div>
                <w:div w:id="1252423336">
                  <w:marLeft w:val="0"/>
                  <w:marRight w:val="0"/>
                  <w:marTop w:val="0"/>
                  <w:marBottom w:val="0"/>
                  <w:divBdr>
                    <w:top w:val="none" w:sz="0" w:space="0" w:color="auto"/>
                    <w:left w:val="none" w:sz="0" w:space="0" w:color="auto"/>
                    <w:bottom w:val="none" w:sz="0" w:space="0" w:color="auto"/>
                    <w:right w:val="none" w:sz="0" w:space="0" w:color="auto"/>
                  </w:divBdr>
                </w:div>
                <w:div w:id="685443916">
                  <w:marLeft w:val="0"/>
                  <w:marRight w:val="0"/>
                  <w:marTop w:val="0"/>
                  <w:marBottom w:val="0"/>
                  <w:divBdr>
                    <w:top w:val="none" w:sz="0" w:space="0" w:color="auto"/>
                    <w:left w:val="none" w:sz="0" w:space="0" w:color="auto"/>
                    <w:bottom w:val="none" w:sz="0" w:space="0" w:color="auto"/>
                    <w:right w:val="none" w:sz="0" w:space="0" w:color="auto"/>
                  </w:divBdr>
                </w:div>
              </w:divsChild>
            </w:div>
            <w:div w:id="955794001">
              <w:marLeft w:val="0"/>
              <w:marRight w:val="0"/>
              <w:marTop w:val="0"/>
              <w:marBottom w:val="0"/>
              <w:divBdr>
                <w:top w:val="none" w:sz="0" w:space="0" w:color="auto"/>
                <w:left w:val="none" w:sz="0" w:space="0" w:color="auto"/>
                <w:bottom w:val="none" w:sz="0" w:space="0" w:color="auto"/>
                <w:right w:val="none" w:sz="0" w:space="0" w:color="auto"/>
              </w:divBdr>
              <w:divsChild>
                <w:div w:id="1111824298">
                  <w:marLeft w:val="0"/>
                  <w:marRight w:val="0"/>
                  <w:marTop w:val="0"/>
                  <w:marBottom w:val="0"/>
                  <w:divBdr>
                    <w:top w:val="none" w:sz="0" w:space="0" w:color="auto"/>
                    <w:left w:val="none" w:sz="0" w:space="0" w:color="auto"/>
                    <w:bottom w:val="none" w:sz="0" w:space="0" w:color="auto"/>
                    <w:right w:val="none" w:sz="0" w:space="0" w:color="auto"/>
                  </w:divBdr>
                </w:div>
                <w:div w:id="1616398653">
                  <w:marLeft w:val="0"/>
                  <w:marRight w:val="0"/>
                  <w:marTop w:val="0"/>
                  <w:marBottom w:val="0"/>
                  <w:divBdr>
                    <w:top w:val="none" w:sz="0" w:space="0" w:color="auto"/>
                    <w:left w:val="none" w:sz="0" w:space="0" w:color="auto"/>
                    <w:bottom w:val="none" w:sz="0" w:space="0" w:color="auto"/>
                    <w:right w:val="none" w:sz="0" w:space="0" w:color="auto"/>
                  </w:divBdr>
                </w:div>
                <w:div w:id="1446000078">
                  <w:marLeft w:val="0"/>
                  <w:marRight w:val="0"/>
                  <w:marTop w:val="0"/>
                  <w:marBottom w:val="0"/>
                  <w:divBdr>
                    <w:top w:val="none" w:sz="0" w:space="0" w:color="auto"/>
                    <w:left w:val="none" w:sz="0" w:space="0" w:color="auto"/>
                    <w:bottom w:val="none" w:sz="0" w:space="0" w:color="auto"/>
                    <w:right w:val="none" w:sz="0" w:space="0" w:color="auto"/>
                  </w:divBdr>
                </w:div>
                <w:div w:id="1234774768">
                  <w:marLeft w:val="0"/>
                  <w:marRight w:val="0"/>
                  <w:marTop w:val="0"/>
                  <w:marBottom w:val="0"/>
                  <w:divBdr>
                    <w:top w:val="none" w:sz="0" w:space="0" w:color="auto"/>
                    <w:left w:val="none" w:sz="0" w:space="0" w:color="auto"/>
                    <w:bottom w:val="none" w:sz="0" w:space="0" w:color="auto"/>
                    <w:right w:val="none" w:sz="0" w:space="0" w:color="auto"/>
                  </w:divBdr>
                </w:div>
                <w:div w:id="1217663297">
                  <w:marLeft w:val="0"/>
                  <w:marRight w:val="0"/>
                  <w:marTop w:val="0"/>
                  <w:marBottom w:val="0"/>
                  <w:divBdr>
                    <w:top w:val="none" w:sz="0" w:space="0" w:color="auto"/>
                    <w:left w:val="none" w:sz="0" w:space="0" w:color="auto"/>
                    <w:bottom w:val="none" w:sz="0" w:space="0" w:color="auto"/>
                    <w:right w:val="none" w:sz="0" w:space="0" w:color="auto"/>
                  </w:divBdr>
                </w:div>
                <w:div w:id="1920365725">
                  <w:marLeft w:val="0"/>
                  <w:marRight w:val="0"/>
                  <w:marTop w:val="0"/>
                  <w:marBottom w:val="0"/>
                  <w:divBdr>
                    <w:top w:val="none" w:sz="0" w:space="0" w:color="auto"/>
                    <w:left w:val="none" w:sz="0" w:space="0" w:color="auto"/>
                    <w:bottom w:val="none" w:sz="0" w:space="0" w:color="auto"/>
                    <w:right w:val="none" w:sz="0" w:space="0" w:color="auto"/>
                  </w:divBdr>
                </w:div>
                <w:div w:id="1623147726">
                  <w:marLeft w:val="0"/>
                  <w:marRight w:val="0"/>
                  <w:marTop w:val="0"/>
                  <w:marBottom w:val="0"/>
                  <w:divBdr>
                    <w:top w:val="none" w:sz="0" w:space="0" w:color="auto"/>
                    <w:left w:val="none" w:sz="0" w:space="0" w:color="auto"/>
                    <w:bottom w:val="none" w:sz="0" w:space="0" w:color="auto"/>
                    <w:right w:val="none" w:sz="0" w:space="0" w:color="auto"/>
                  </w:divBdr>
                </w:div>
              </w:divsChild>
            </w:div>
            <w:div w:id="1153059556">
              <w:marLeft w:val="0"/>
              <w:marRight w:val="0"/>
              <w:marTop w:val="0"/>
              <w:marBottom w:val="0"/>
              <w:divBdr>
                <w:top w:val="none" w:sz="0" w:space="0" w:color="auto"/>
                <w:left w:val="none" w:sz="0" w:space="0" w:color="auto"/>
                <w:bottom w:val="none" w:sz="0" w:space="0" w:color="auto"/>
                <w:right w:val="none" w:sz="0" w:space="0" w:color="auto"/>
              </w:divBdr>
              <w:divsChild>
                <w:div w:id="893930004">
                  <w:marLeft w:val="0"/>
                  <w:marRight w:val="0"/>
                  <w:marTop w:val="0"/>
                  <w:marBottom w:val="0"/>
                  <w:divBdr>
                    <w:top w:val="none" w:sz="0" w:space="0" w:color="auto"/>
                    <w:left w:val="none" w:sz="0" w:space="0" w:color="auto"/>
                    <w:bottom w:val="none" w:sz="0" w:space="0" w:color="auto"/>
                    <w:right w:val="none" w:sz="0" w:space="0" w:color="auto"/>
                  </w:divBdr>
                </w:div>
                <w:div w:id="91441626">
                  <w:marLeft w:val="0"/>
                  <w:marRight w:val="0"/>
                  <w:marTop w:val="0"/>
                  <w:marBottom w:val="0"/>
                  <w:divBdr>
                    <w:top w:val="none" w:sz="0" w:space="0" w:color="auto"/>
                    <w:left w:val="none" w:sz="0" w:space="0" w:color="auto"/>
                    <w:bottom w:val="none" w:sz="0" w:space="0" w:color="auto"/>
                    <w:right w:val="none" w:sz="0" w:space="0" w:color="auto"/>
                  </w:divBdr>
                </w:div>
              </w:divsChild>
            </w:div>
            <w:div w:id="657730969">
              <w:marLeft w:val="0"/>
              <w:marRight w:val="0"/>
              <w:marTop w:val="0"/>
              <w:marBottom w:val="0"/>
              <w:divBdr>
                <w:top w:val="none" w:sz="0" w:space="0" w:color="auto"/>
                <w:left w:val="none" w:sz="0" w:space="0" w:color="auto"/>
                <w:bottom w:val="none" w:sz="0" w:space="0" w:color="auto"/>
                <w:right w:val="none" w:sz="0" w:space="0" w:color="auto"/>
              </w:divBdr>
              <w:divsChild>
                <w:div w:id="606082966">
                  <w:marLeft w:val="0"/>
                  <w:marRight w:val="0"/>
                  <w:marTop w:val="0"/>
                  <w:marBottom w:val="0"/>
                  <w:divBdr>
                    <w:top w:val="none" w:sz="0" w:space="0" w:color="auto"/>
                    <w:left w:val="none" w:sz="0" w:space="0" w:color="auto"/>
                    <w:bottom w:val="none" w:sz="0" w:space="0" w:color="auto"/>
                    <w:right w:val="none" w:sz="0" w:space="0" w:color="auto"/>
                  </w:divBdr>
                </w:div>
                <w:div w:id="1642728633">
                  <w:marLeft w:val="0"/>
                  <w:marRight w:val="0"/>
                  <w:marTop w:val="0"/>
                  <w:marBottom w:val="0"/>
                  <w:divBdr>
                    <w:top w:val="none" w:sz="0" w:space="0" w:color="auto"/>
                    <w:left w:val="none" w:sz="0" w:space="0" w:color="auto"/>
                    <w:bottom w:val="none" w:sz="0" w:space="0" w:color="auto"/>
                    <w:right w:val="none" w:sz="0" w:space="0" w:color="auto"/>
                  </w:divBdr>
                </w:div>
                <w:div w:id="317811862">
                  <w:marLeft w:val="0"/>
                  <w:marRight w:val="0"/>
                  <w:marTop w:val="0"/>
                  <w:marBottom w:val="0"/>
                  <w:divBdr>
                    <w:top w:val="none" w:sz="0" w:space="0" w:color="auto"/>
                    <w:left w:val="none" w:sz="0" w:space="0" w:color="auto"/>
                    <w:bottom w:val="none" w:sz="0" w:space="0" w:color="auto"/>
                    <w:right w:val="none" w:sz="0" w:space="0" w:color="auto"/>
                  </w:divBdr>
                </w:div>
                <w:div w:id="1653633929">
                  <w:marLeft w:val="0"/>
                  <w:marRight w:val="0"/>
                  <w:marTop w:val="0"/>
                  <w:marBottom w:val="0"/>
                  <w:divBdr>
                    <w:top w:val="none" w:sz="0" w:space="0" w:color="auto"/>
                    <w:left w:val="none" w:sz="0" w:space="0" w:color="auto"/>
                    <w:bottom w:val="none" w:sz="0" w:space="0" w:color="auto"/>
                    <w:right w:val="none" w:sz="0" w:space="0" w:color="auto"/>
                  </w:divBdr>
                </w:div>
                <w:div w:id="2051369862">
                  <w:marLeft w:val="0"/>
                  <w:marRight w:val="0"/>
                  <w:marTop w:val="0"/>
                  <w:marBottom w:val="0"/>
                  <w:divBdr>
                    <w:top w:val="none" w:sz="0" w:space="0" w:color="auto"/>
                    <w:left w:val="none" w:sz="0" w:space="0" w:color="auto"/>
                    <w:bottom w:val="none" w:sz="0" w:space="0" w:color="auto"/>
                    <w:right w:val="none" w:sz="0" w:space="0" w:color="auto"/>
                  </w:divBdr>
                </w:div>
                <w:div w:id="439688015">
                  <w:marLeft w:val="0"/>
                  <w:marRight w:val="0"/>
                  <w:marTop w:val="0"/>
                  <w:marBottom w:val="0"/>
                  <w:divBdr>
                    <w:top w:val="none" w:sz="0" w:space="0" w:color="auto"/>
                    <w:left w:val="none" w:sz="0" w:space="0" w:color="auto"/>
                    <w:bottom w:val="none" w:sz="0" w:space="0" w:color="auto"/>
                    <w:right w:val="none" w:sz="0" w:space="0" w:color="auto"/>
                  </w:divBdr>
                </w:div>
              </w:divsChild>
            </w:div>
            <w:div w:id="182592389">
              <w:marLeft w:val="0"/>
              <w:marRight w:val="0"/>
              <w:marTop w:val="0"/>
              <w:marBottom w:val="0"/>
              <w:divBdr>
                <w:top w:val="none" w:sz="0" w:space="0" w:color="auto"/>
                <w:left w:val="none" w:sz="0" w:space="0" w:color="auto"/>
                <w:bottom w:val="none" w:sz="0" w:space="0" w:color="auto"/>
                <w:right w:val="none" w:sz="0" w:space="0" w:color="auto"/>
              </w:divBdr>
              <w:divsChild>
                <w:div w:id="1289163150">
                  <w:marLeft w:val="0"/>
                  <w:marRight w:val="0"/>
                  <w:marTop w:val="0"/>
                  <w:marBottom w:val="0"/>
                  <w:divBdr>
                    <w:top w:val="none" w:sz="0" w:space="0" w:color="auto"/>
                    <w:left w:val="none" w:sz="0" w:space="0" w:color="auto"/>
                    <w:bottom w:val="none" w:sz="0" w:space="0" w:color="auto"/>
                    <w:right w:val="none" w:sz="0" w:space="0" w:color="auto"/>
                  </w:divBdr>
                </w:div>
                <w:div w:id="2032221181">
                  <w:marLeft w:val="0"/>
                  <w:marRight w:val="0"/>
                  <w:marTop w:val="0"/>
                  <w:marBottom w:val="0"/>
                  <w:divBdr>
                    <w:top w:val="none" w:sz="0" w:space="0" w:color="auto"/>
                    <w:left w:val="none" w:sz="0" w:space="0" w:color="auto"/>
                    <w:bottom w:val="none" w:sz="0" w:space="0" w:color="auto"/>
                    <w:right w:val="none" w:sz="0" w:space="0" w:color="auto"/>
                  </w:divBdr>
                </w:div>
                <w:div w:id="1826821791">
                  <w:marLeft w:val="0"/>
                  <w:marRight w:val="0"/>
                  <w:marTop w:val="0"/>
                  <w:marBottom w:val="0"/>
                  <w:divBdr>
                    <w:top w:val="none" w:sz="0" w:space="0" w:color="auto"/>
                    <w:left w:val="none" w:sz="0" w:space="0" w:color="auto"/>
                    <w:bottom w:val="none" w:sz="0" w:space="0" w:color="auto"/>
                    <w:right w:val="none" w:sz="0" w:space="0" w:color="auto"/>
                  </w:divBdr>
                </w:div>
                <w:div w:id="1813404677">
                  <w:marLeft w:val="0"/>
                  <w:marRight w:val="0"/>
                  <w:marTop w:val="0"/>
                  <w:marBottom w:val="0"/>
                  <w:divBdr>
                    <w:top w:val="none" w:sz="0" w:space="0" w:color="auto"/>
                    <w:left w:val="none" w:sz="0" w:space="0" w:color="auto"/>
                    <w:bottom w:val="none" w:sz="0" w:space="0" w:color="auto"/>
                    <w:right w:val="none" w:sz="0" w:space="0" w:color="auto"/>
                  </w:divBdr>
                </w:div>
                <w:div w:id="1243368199">
                  <w:marLeft w:val="0"/>
                  <w:marRight w:val="0"/>
                  <w:marTop w:val="0"/>
                  <w:marBottom w:val="0"/>
                  <w:divBdr>
                    <w:top w:val="none" w:sz="0" w:space="0" w:color="auto"/>
                    <w:left w:val="none" w:sz="0" w:space="0" w:color="auto"/>
                    <w:bottom w:val="none" w:sz="0" w:space="0" w:color="auto"/>
                    <w:right w:val="none" w:sz="0" w:space="0" w:color="auto"/>
                  </w:divBdr>
                </w:div>
                <w:div w:id="1905067786">
                  <w:marLeft w:val="0"/>
                  <w:marRight w:val="0"/>
                  <w:marTop w:val="0"/>
                  <w:marBottom w:val="0"/>
                  <w:divBdr>
                    <w:top w:val="none" w:sz="0" w:space="0" w:color="auto"/>
                    <w:left w:val="none" w:sz="0" w:space="0" w:color="auto"/>
                    <w:bottom w:val="none" w:sz="0" w:space="0" w:color="auto"/>
                    <w:right w:val="none" w:sz="0" w:space="0" w:color="auto"/>
                  </w:divBdr>
                </w:div>
                <w:div w:id="418020354">
                  <w:marLeft w:val="0"/>
                  <w:marRight w:val="0"/>
                  <w:marTop w:val="0"/>
                  <w:marBottom w:val="0"/>
                  <w:divBdr>
                    <w:top w:val="none" w:sz="0" w:space="0" w:color="auto"/>
                    <w:left w:val="none" w:sz="0" w:space="0" w:color="auto"/>
                    <w:bottom w:val="none" w:sz="0" w:space="0" w:color="auto"/>
                    <w:right w:val="none" w:sz="0" w:space="0" w:color="auto"/>
                  </w:divBdr>
                </w:div>
                <w:div w:id="318775051">
                  <w:marLeft w:val="0"/>
                  <w:marRight w:val="0"/>
                  <w:marTop w:val="0"/>
                  <w:marBottom w:val="0"/>
                  <w:divBdr>
                    <w:top w:val="none" w:sz="0" w:space="0" w:color="auto"/>
                    <w:left w:val="none" w:sz="0" w:space="0" w:color="auto"/>
                    <w:bottom w:val="none" w:sz="0" w:space="0" w:color="auto"/>
                    <w:right w:val="none" w:sz="0" w:space="0" w:color="auto"/>
                  </w:divBdr>
                </w:div>
              </w:divsChild>
            </w:div>
            <w:div w:id="835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3395</Words>
  <Characters>20376</Characters>
  <Application>Microsoft Office Word</Application>
  <DocSecurity>0</DocSecurity>
  <Lines>169</Lines>
  <Paragraphs>47</Paragraphs>
  <ScaleCrop>false</ScaleCrop>
  <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2017-08-11T11:47:00Z</dcterms:created>
  <dcterms:modified xsi:type="dcterms:W3CDTF">2017-08-11T11:50:00Z</dcterms:modified>
</cp:coreProperties>
</file>